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F8F6" w14:textId="13F825CD" w:rsidR="0045173B" w:rsidRDefault="0045173B" w:rsidP="004E2931">
      <w:pPr>
        <w:pStyle w:val="Heading1"/>
        <w:rPr>
          <w:sz w:val="20"/>
          <w:szCs w:val="20"/>
        </w:rPr>
      </w:pPr>
    </w:p>
    <w:p w14:paraId="2A0BA469" w14:textId="77777777" w:rsidR="0045173B" w:rsidRPr="00584F3A" w:rsidRDefault="0045173B" w:rsidP="004E2931">
      <w:pPr>
        <w:jc w:val="center"/>
        <w:rPr>
          <w:sz w:val="22"/>
          <w:szCs w:val="22"/>
        </w:rPr>
      </w:pPr>
      <w:r w:rsidRPr="00584F3A">
        <w:rPr>
          <w:sz w:val="22"/>
          <w:szCs w:val="22"/>
        </w:rPr>
        <w:t>Central Indiana Regional Transportation Authority (CIRTA)</w:t>
      </w:r>
    </w:p>
    <w:p w14:paraId="1BAF1A7A" w14:textId="55AE00C6" w:rsidR="0045173B" w:rsidRPr="00584F3A" w:rsidRDefault="00EE1C57" w:rsidP="0045173B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13</w:t>
      </w:r>
      <w:r w:rsidR="00D4223F" w:rsidRPr="00584F3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3651F">
        <w:rPr>
          <w:sz w:val="22"/>
          <w:szCs w:val="22"/>
        </w:rPr>
        <w:t>2024,</w:t>
      </w:r>
      <w:r w:rsidR="00FE087F" w:rsidRPr="00584F3A">
        <w:rPr>
          <w:sz w:val="22"/>
          <w:szCs w:val="22"/>
        </w:rPr>
        <w:t xml:space="preserve"> 9:00am</w:t>
      </w:r>
    </w:p>
    <w:p w14:paraId="7E151E7E" w14:textId="3566348F" w:rsidR="00DD040B" w:rsidRDefault="007351DA" w:rsidP="00A6625D">
      <w:pPr>
        <w:jc w:val="center"/>
        <w:rPr>
          <w:sz w:val="22"/>
          <w:szCs w:val="22"/>
        </w:rPr>
      </w:pPr>
      <w:r>
        <w:rPr>
          <w:sz w:val="22"/>
          <w:szCs w:val="22"/>
        </w:rPr>
        <w:t>CIRTA</w:t>
      </w:r>
    </w:p>
    <w:p w14:paraId="3B10B2F4" w14:textId="039F9D6D" w:rsidR="007351DA" w:rsidRDefault="007351DA" w:rsidP="00A6625D">
      <w:pPr>
        <w:jc w:val="center"/>
        <w:rPr>
          <w:sz w:val="22"/>
          <w:szCs w:val="22"/>
        </w:rPr>
      </w:pPr>
      <w:r>
        <w:rPr>
          <w:sz w:val="22"/>
          <w:szCs w:val="22"/>
        </w:rPr>
        <w:t>320 N. Meridian St. Suite 920</w:t>
      </w:r>
    </w:p>
    <w:p w14:paraId="144A4A4E" w14:textId="59738A79" w:rsidR="007351DA" w:rsidRPr="00584F3A" w:rsidRDefault="007351DA" w:rsidP="00A6625D">
      <w:pPr>
        <w:jc w:val="center"/>
        <w:rPr>
          <w:sz w:val="22"/>
          <w:szCs w:val="22"/>
        </w:rPr>
      </w:pPr>
      <w:r>
        <w:rPr>
          <w:sz w:val="22"/>
          <w:szCs w:val="22"/>
        </w:rPr>
        <w:t>Indianapolis, IN 46204</w:t>
      </w:r>
    </w:p>
    <w:p w14:paraId="13F6E6DD" w14:textId="77777777" w:rsidR="00131AAA" w:rsidRDefault="00131AAA" w:rsidP="00A6625D">
      <w:pPr>
        <w:jc w:val="center"/>
        <w:rPr>
          <w:sz w:val="20"/>
          <w:szCs w:val="20"/>
        </w:rPr>
      </w:pPr>
    </w:p>
    <w:p w14:paraId="786FF05D" w14:textId="77777777" w:rsidR="0045173B" w:rsidRDefault="0045173B" w:rsidP="004517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10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887"/>
        <w:gridCol w:w="3152"/>
        <w:gridCol w:w="2884"/>
      </w:tblGrid>
      <w:tr w:rsidR="00C25B96" w:rsidRPr="000B1890" w14:paraId="74280D27" w14:textId="77777777" w:rsidTr="5AD80486">
        <w:trPr>
          <w:trHeight w:val="252"/>
        </w:trPr>
        <w:tc>
          <w:tcPr>
            <w:tcW w:w="4050" w:type="dxa"/>
            <w:gridSpan w:val="2"/>
            <w:tcBorders>
              <w:right w:val="single" w:sz="4" w:space="0" w:color="auto"/>
            </w:tcBorders>
          </w:tcPr>
          <w:p w14:paraId="7A211520" w14:textId="46581933" w:rsidR="00C25B96" w:rsidRPr="000B1890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1890">
              <w:rPr>
                <w:b/>
                <w:bCs/>
                <w:sz w:val="20"/>
                <w:szCs w:val="20"/>
                <w:u w:val="single"/>
              </w:rPr>
              <w:t>Board Members Present: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6234584C" w14:textId="5EE77226" w:rsidR="00C25B96" w:rsidRPr="000B1890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1890">
              <w:rPr>
                <w:b/>
                <w:bCs/>
                <w:sz w:val="20"/>
                <w:szCs w:val="20"/>
                <w:u w:val="single"/>
              </w:rPr>
              <w:t>Board Members Not Present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0D2C3633" w14:textId="2D03916B" w:rsidR="00C25B96" w:rsidRPr="000B1890" w:rsidRDefault="00C25B96" w:rsidP="00131AA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0B1890">
              <w:rPr>
                <w:b/>
                <w:bCs/>
                <w:sz w:val="20"/>
                <w:szCs w:val="20"/>
                <w:u w:val="single"/>
              </w:rPr>
              <w:t>CIRTA Staff Present</w:t>
            </w:r>
          </w:p>
        </w:tc>
      </w:tr>
      <w:tr w:rsidR="000F57ED" w:rsidRPr="000B1890" w14:paraId="375CE5CB" w14:textId="77777777" w:rsidTr="5AD80486">
        <w:trPr>
          <w:trHeight w:val="252"/>
        </w:trPr>
        <w:tc>
          <w:tcPr>
            <w:tcW w:w="2163" w:type="dxa"/>
          </w:tcPr>
          <w:p w14:paraId="6F219814" w14:textId="62D81F8C" w:rsidR="000F57ED" w:rsidRPr="000B1890" w:rsidRDefault="00EE1C5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Sanders (v)*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76D431FF" w14:textId="7F8CB61B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 xml:space="preserve">Jerry Bridges 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8EF1DB" w14:textId="4D3FD911" w:rsidR="00D85C10" w:rsidRPr="000B1890" w:rsidRDefault="00EE1C57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 Deer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17E13FE5" w14:textId="74EFA6AE" w:rsidR="004F7DE3" w:rsidRPr="000B1890" w:rsidRDefault="00443E45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Gebhard</w:t>
            </w:r>
          </w:p>
        </w:tc>
      </w:tr>
      <w:tr w:rsidR="000F57ED" w:rsidRPr="000B1890" w14:paraId="2B2FF1F3" w14:textId="77777777" w:rsidTr="5AD80486">
        <w:trPr>
          <w:trHeight w:val="235"/>
        </w:trPr>
        <w:tc>
          <w:tcPr>
            <w:tcW w:w="2163" w:type="dxa"/>
          </w:tcPr>
          <w:p w14:paraId="01E88008" w14:textId="0BC77B46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>Larry Hesson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4F8459DE" w14:textId="3716A8D1" w:rsidR="000F57ED" w:rsidRPr="000B1890" w:rsidRDefault="00EE1C5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Messer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37884E0" w14:textId="5854B512" w:rsidR="00D4223F" w:rsidRPr="000B1890" w:rsidRDefault="00EE1C57" w:rsidP="0055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Henneke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618E4D14" w14:textId="762F7FFF" w:rsidR="000F57ED" w:rsidRPr="000B1890" w:rsidRDefault="00443E45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Meyer</w:t>
            </w:r>
            <w:r w:rsidR="00DD040B">
              <w:rPr>
                <w:sz w:val="20"/>
                <w:szCs w:val="20"/>
              </w:rPr>
              <w:t xml:space="preserve"> </w:t>
            </w:r>
          </w:p>
        </w:tc>
      </w:tr>
      <w:tr w:rsidR="000F57ED" w:rsidRPr="000B1890" w14:paraId="520C5F3D" w14:textId="77777777" w:rsidTr="5AD80486">
        <w:trPr>
          <w:trHeight w:val="93"/>
        </w:trPr>
        <w:tc>
          <w:tcPr>
            <w:tcW w:w="2163" w:type="dxa"/>
          </w:tcPr>
          <w:p w14:paraId="40D089B9" w14:textId="16631A1C" w:rsidR="000F57ED" w:rsidRPr="000B1890" w:rsidRDefault="00EE1C5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 Adams (v)*</w:t>
            </w:r>
          </w:p>
          <w:p w14:paraId="6961D084" w14:textId="55BC4A19" w:rsidR="000F57ED" w:rsidRPr="000B1890" w:rsidRDefault="00EE1C57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Destiny Wells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74ABA34E" w14:textId="205CD2B9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  <w:p w14:paraId="68893E9A" w14:textId="5E669504" w:rsidR="00D85C10" w:rsidRPr="000B1890" w:rsidRDefault="00D85C10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3327890" w14:textId="1247D9DF" w:rsidR="00EE1C57" w:rsidRDefault="00EE1C57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Klineman</w:t>
            </w:r>
          </w:p>
          <w:p w14:paraId="7433944D" w14:textId="6991B17B" w:rsidR="007351DA" w:rsidRPr="000B1890" w:rsidRDefault="00EE1C57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Starnes</w:t>
            </w: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234C1981" w14:textId="7DF3BF04" w:rsidR="000F57ED" w:rsidRPr="000B1890" w:rsidRDefault="004F7DE3" w:rsidP="000F57ED">
            <w:pPr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>David Krieg</w:t>
            </w:r>
            <w:r w:rsidR="00DD040B">
              <w:rPr>
                <w:sz w:val="20"/>
                <w:szCs w:val="20"/>
              </w:rPr>
              <w:t xml:space="preserve"> </w:t>
            </w:r>
          </w:p>
          <w:p w14:paraId="79CD3F90" w14:textId="06B6A0D5" w:rsidR="00A979CF" w:rsidRPr="000B1890" w:rsidRDefault="00555144" w:rsidP="000F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Troutman</w:t>
            </w:r>
          </w:p>
        </w:tc>
      </w:tr>
      <w:tr w:rsidR="000F57ED" w:rsidRPr="000B1890" w14:paraId="1F97B3E4" w14:textId="77777777" w:rsidTr="5AD80486">
        <w:trPr>
          <w:trHeight w:val="93"/>
        </w:trPr>
        <w:tc>
          <w:tcPr>
            <w:tcW w:w="2163" w:type="dxa"/>
          </w:tcPr>
          <w:p w14:paraId="3FAE7E9A" w14:textId="72ED5AF1" w:rsidR="000F57ED" w:rsidRPr="000B1890" w:rsidRDefault="007351DA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Altman (v)</w:t>
            </w:r>
            <w:r w:rsidR="00EE1C57">
              <w:rPr>
                <w:sz w:val="20"/>
                <w:szCs w:val="20"/>
              </w:rPr>
              <w:t>*</w:t>
            </w: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243BB2D0" w14:textId="3AC87675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21479960" w14:textId="7AB86BE0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52D3BA1C" w14:textId="77674713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475D3156" w14:textId="77777777" w:rsidTr="5AD80486">
        <w:trPr>
          <w:trHeight w:val="93"/>
        </w:trPr>
        <w:tc>
          <w:tcPr>
            <w:tcW w:w="2163" w:type="dxa"/>
          </w:tcPr>
          <w:p w14:paraId="7EF602D9" w14:textId="77777777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  <w:r w:rsidRPr="000B1890">
              <w:rPr>
                <w:sz w:val="20"/>
                <w:szCs w:val="20"/>
              </w:rPr>
              <w:t>Robert Waggoner</w:t>
            </w:r>
          </w:p>
          <w:p w14:paraId="4CB9FFC7" w14:textId="674E0D21" w:rsidR="00D85C10" w:rsidRPr="000B1890" w:rsidRDefault="00DD040B" w:rsidP="000F57E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 Sheidler</w:t>
            </w:r>
          </w:p>
          <w:p w14:paraId="636F7804" w14:textId="1D92DF5F" w:rsidR="00D4223F" w:rsidRPr="000B1890" w:rsidRDefault="00D4223F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5DEEB684" w14:textId="789D2BAE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  <w:p w14:paraId="465C0D3D" w14:textId="699A3EAC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474CA8E" w14:textId="77777777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1F8B8AEC" w14:textId="206FADB2" w:rsidR="004F7DE3" w:rsidRPr="000B1890" w:rsidRDefault="004F7DE3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7F0E7EF5" w14:textId="77777777" w:rsidTr="5AD80486">
        <w:trPr>
          <w:trHeight w:val="252"/>
        </w:trPr>
        <w:tc>
          <w:tcPr>
            <w:tcW w:w="2163" w:type="dxa"/>
          </w:tcPr>
          <w:p w14:paraId="3271C277" w14:textId="05BB0225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513E13A4" w14:textId="5F6C579D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55844E32" w14:textId="77777777" w:rsidR="000F57ED" w:rsidRPr="000B1890" w:rsidRDefault="000F57ED" w:rsidP="000F57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4FB8C947" w14:textId="46B49DB9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</w:tr>
      <w:tr w:rsidR="000F57ED" w:rsidRPr="000B1890" w14:paraId="62730B0C" w14:textId="77777777" w:rsidTr="5AD80486">
        <w:trPr>
          <w:trHeight w:val="93"/>
        </w:trPr>
        <w:tc>
          <w:tcPr>
            <w:tcW w:w="2163" w:type="dxa"/>
          </w:tcPr>
          <w:p w14:paraId="6D4CC383" w14:textId="12ECD4C4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right w:val="single" w:sz="4" w:space="0" w:color="auto"/>
            </w:tcBorders>
          </w:tcPr>
          <w:p w14:paraId="34F56563" w14:textId="58C9C270" w:rsidR="000F57ED" w:rsidRPr="000B1890" w:rsidRDefault="000F57ED" w:rsidP="000F57E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53F56EA" w14:textId="77777777" w:rsidR="000F57ED" w:rsidRPr="000B1890" w:rsidRDefault="000F57ED" w:rsidP="000F57ED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14:paraId="29F62195" w14:textId="77777777" w:rsidR="000F57ED" w:rsidRPr="000B1890" w:rsidRDefault="000F57ED" w:rsidP="000F57E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8A6799" w14:textId="38FEF22B" w:rsidR="0045173B" w:rsidRPr="000B1890" w:rsidRDefault="00BC51DB" w:rsidP="0045173B">
      <w:pPr>
        <w:rPr>
          <w:sz w:val="20"/>
          <w:szCs w:val="20"/>
        </w:rPr>
      </w:pPr>
      <w:r w:rsidRPr="000B1890">
        <w:rPr>
          <w:sz w:val="20"/>
          <w:szCs w:val="20"/>
        </w:rPr>
        <w:br/>
      </w:r>
    </w:p>
    <w:p w14:paraId="5A9952FA" w14:textId="77777777" w:rsidR="00555144" w:rsidRPr="000B1890" w:rsidRDefault="00555144" w:rsidP="0045173B">
      <w:pPr>
        <w:rPr>
          <w:sz w:val="20"/>
          <w:szCs w:val="20"/>
        </w:rPr>
      </w:pPr>
    </w:p>
    <w:p w14:paraId="2863DA0A" w14:textId="77777777" w:rsidR="00584F3A" w:rsidRDefault="00584F3A" w:rsidP="00555144">
      <w:pPr>
        <w:rPr>
          <w:sz w:val="20"/>
          <w:szCs w:val="20"/>
        </w:rPr>
      </w:pPr>
    </w:p>
    <w:p w14:paraId="1F74313A" w14:textId="37080354" w:rsidR="00584F3A" w:rsidRPr="00584F3A" w:rsidRDefault="00443E45" w:rsidP="00555144">
      <w:r w:rsidRPr="00584F3A">
        <w:t>The board</w:t>
      </w:r>
      <w:r w:rsidR="00584F3A" w:rsidRPr="00584F3A">
        <w:t xml:space="preserve"> meeting was called to order at </w:t>
      </w:r>
      <w:r w:rsidR="00EE1C57">
        <w:t>10:00</w:t>
      </w:r>
      <w:r w:rsidR="00F70CF8">
        <w:t xml:space="preserve"> </w:t>
      </w:r>
      <w:r w:rsidR="00584F3A" w:rsidRPr="00584F3A">
        <w:t>am by J. Bridges</w:t>
      </w:r>
      <w:r w:rsidR="009933C9">
        <w:t>.</w:t>
      </w:r>
    </w:p>
    <w:p w14:paraId="29ECEA97" w14:textId="78B3BF68" w:rsidR="00BA7C4D" w:rsidRPr="000B1890" w:rsidRDefault="004F7DE3" w:rsidP="0045173B">
      <w:r w:rsidRPr="000B1890">
        <w:t>J. Gebhard</w:t>
      </w:r>
      <w:r w:rsidR="003D2DA0" w:rsidRPr="000B1890">
        <w:t xml:space="preserve"> </w:t>
      </w:r>
      <w:r w:rsidR="00584F3A">
        <w:t>took roll call</w:t>
      </w:r>
      <w:r w:rsidR="003D2DA0" w:rsidRPr="000B1890">
        <w:t xml:space="preserve"> </w:t>
      </w:r>
      <w:r w:rsidR="00584F3A">
        <w:t xml:space="preserve">and </w:t>
      </w:r>
      <w:r w:rsidR="003D2DA0" w:rsidRPr="000B1890">
        <w:t>ensured a quorum was present</w:t>
      </w:r>
      <w:r w:rsidR="00257D63" w:rsidRPr="000B1890">
        <w:t>.</w:t>
      </w:r>
      <w:r w:rsidR="001B7F81" w:rsidRPr="000B1890">
        <w:t xml:space="preserve"> </w:t>
      </w:r>
    </w:p>
    <w:p w14:paraId="1548824C" w14:textId="77777777" w:rsidR="0045173B" w:rsidRPr="000B1890" w:rsidRDefault="0045173B" w:rsidP="0045173B">
      <w:pPr>
        <w:ind w:left="720"/>
        <w:jc w:val="both"/>
        <w:rPr>
          <w:i/>
        </w:rPr>
      </w:pPr>
    </w:p>
    <w:p w14:paraId="19BB5309" w14:textId="2FB2C8FA" w:rsidR="0045173B" w:rsidRPr="000B1890" w:rsidRDefault="0045173B" w:rsidP="0045173B">
      <w:pPr>
        <w:rPr>
          <w:b/>
          <w:u w:val="single"/>
        </w:rPr>
      </w:pPr>
      <w:r w:rsidRPr="000B1890">
        <w:rPr>
          <w:b/>
          <w:u w:val="single"/>
        </w:rPr>
        <w:t>Resolution #202</w:t>
      </w:r>
      <w:r w:rsidR="00B831CB">
        <w:rPr>
          <w:b/>
          <w:u w:val="single"/>
        </w:rPr>
        <w:t>4</w:t>
      </w:r>
      <w:r w:rsidR="00EA349B" w:rsidRPr="000B1890">
        <w:rPr>
          <w:b/>
          <w:u w:val="single"/>
        </w:rPr>
        <w:t>-</w:t>
      </w:r>
      <w:r w:rsidR="00B831CB">
        <w:rPr>
          <w:b/>
          <w:u w:val="single"/>
        </w:rPr>
        <w:t>02</w:t>
      </w:r>
      <w:r w:rsidR="0079325C">
        <w:rPr>
          <w:b/>
          <w:u w:val="single"/>
        </w:rPr>
        <w:t>-</w:t>
      </w:r>
      <w:r w:rsidR="007351DA">
        <w:rPr>
          <w:b/>
          <w:u w:val="single"/>
        </w:rPr>
        <w:t>1</w:t>
      </w:r>
      <w:r w:rsidR="00B831CB">
        <w:rPr>
          <w:b/>
          <w:u w:val="single"/>
        </w:rPr>
        <w:t>3</w:t>
      </w:r>
      <w:r w:rsidR="008E66FC" w:rsidRPr="000B1890">
        <w:rPr>
          <w:b/>
          <w:u w:val="single"/>
        </w:rPr>
        <w:t>-</w:t>
      </w:r>
      <w:r w:rsidR="00EA349B" w:rsidRPr="000B1890">
        <w:rPr>
          <w:b/>
          <w:u w:val="single"/>
        </w:rPr>
        <w:t>01</w:t>
      </w:r>
      <w:r w:rsidRPr="000B1890">
        <w:rPr>
          <w:b/>
          <w:u w:val="single"/>
        </w:rPr>
        <w:t xml:space="preserve">– Adoption of </w:t>
      </w:r>
      <w:r w:rsidR="00C85ECF" w:rsidRPr="000B1890">
        <w:rPr>
          <w:b/>
          <w:u w:val="single"/>
        </w:rPr>
        <w:t>C</w:t>
      </w:r>
      <w:r w:rsidRPr="000B1890">
        <w:rPr>
          <w:b/>
          <w:u w:val="single"/>
        </w:rPr>
        <w:t xml:space="preserve">onsent </w:t>
      </w:r>
      <w:r w:rsidR="00C85ECF" w:rsidRPr="000B1890">
        <w:rPr>
          <w:b/>
          <w:u w:val="single"/>
        </w:rPr>
        <w:t>A</w:t>
      </w:r>
      <w:r w:rsidRPr="000B1890">
        <w:rPr>
          <w:b/>
          <w:u w:val="single"/>
        </w:rPr>
        <w:t>genda</w:t>
      </w:r>
    </w:p>
    <w:p w14:paraId="0CFB0D81" w14:textId="35D0554D" w:rsidR="00D234D9" w:rsidRPr="000B1890" w:rsidRDefault="00B831CB" w:rsidP="0045173B">
      <w:pPr>
        <w:rPr>
          <w:i/>
          <w:iCs/>
        </w:rPr>
      </w:pPr>
      <w:r>
        <w:rPr>
          <w:i/>
          <w:iCs/>
        </w:rPr>
        <w:t>N. Messer</w:t>
      </w:r>
      <w:r w:rsidR="0045173B" w:rsidRPr="000B1890">
        <w:rPr>
          <w:i/>
          <w:iCs/>
        </w:rPr>
        <w:t xml:space="preserve"> made a motion to accept the consent agenda items.</w:t>
      </w:r>
      <w:r w:rsidR="00AA5C2D" w:rsidRPr="000B1890">
        <w:rPr>
          <w:i/>
          <w:iCs/>
        </w:rPr>
        <w:t xml:space="preserve"> </w:t>
      </w:r>
      <w:r>
        <w:rPr>
          <w:i/>
          <w:iCs/>
        </w:rPr>
        <w:t>R. Waggoner</w:t>
      </w:r>
      <w:r w:rsidR="00F70CF8">
        <w:rPr>
          <w:i/>
          <w:iCs/>
        </w:rPr>
        <w:t xml:space="preserve"> </w:t>
      </w:r>
      <w:r w:rsidR="00D4223F" w:rsidRPr="000B1890">
        <w:rPr>
          <w:i/>
          <w:iCs/>
        </w:rPr>
        <w:t>seconded</w:t>
      </w:r>
      <w:r w:rsidR="00AA5C2D" w:rsidRPr="000B1890">
        <w:rPr>
          <w:i/>
          <w:iCs/>
        </w:rPr>
        <w:t xml:space="preserve">. </w:t>
      </w:r>
      <w:r w:rsidR="00D234D9" w:rsidRPr="000B1890">
        <w:rPr>
          <w:i/>
          <w:iCs/>
        </w:rPr>
        <w:t xml:space="preserve">Roll call was taken. </w:t>
      </w:r>
    </w:p>
    <w:p w14:paraId="6C3CC6A0" w14:textId="49A1B5A9" w:rsidR="00D234D9" w:rsidRPr="000B1890" w:rsidRDefault="00D234D9" w:rsidP="0045173B">
      <w:pPr>
        <w:rPr>
          <w:i/>
          <w:iCs/>
        </w:rPr>
      </w:pPr>
      <w:r w:rsidRPr="000B1890">
        <w:rPr>
          <w:i/>
          <w:iCs/>
        </w:rPr>
        <w:t>Larry Hesson- yea</w:t>
      </w:r>
    </w:p>
    <w:p w14:paraId="61820230" w14:textId="019D041B" w:rsidR="00D234D9" w:rsidRPr="000B1890" w:rsidRDefault="00B831CB" w:rsidP="0045173B">
      <w:pPr>
        <w:rPr>
          <w:i/>
          <w:iCs/>
        </w:rPr>
      </w:pPr>
      <w:r>
        <w:rPr>
          <w:i/>
          <w:iCs/>
        </w:rPr>
        <w:t>Don Adams</w:t>
      </w:r>
      <w:r w:rsidR="00D234D9" w:rsidRPr="000B1890">
        <w:rPr>
          <w:i/>
          <w:iCs/>
        </w:rPr>
        <w:t>- yea</w:t>
      </w:r>
    </w:p>
    <w:p w14:paraId="6155207B" w14:textId="70DD882E" w:rsidR="00D234D9" w:rsidRPr="000B1890" w:rsidRDefault="00B831CB" w:rsidP="0045173B">
      <w:pPr>
        <w:rPr>
          <w:i/>
          <w:iCs/>
        </w:rPr>
      </w:pPr>
      <w:r>
        <w:rPr>
          <w:i/>
          <w:iCs/>
        </w:rPr>
        <w:t>Destiny Wells</w:t>
      </w:r>
      <w:r w:rsidR="00D234D9" w:rsidRPr="000B1890">
        <w:rPr>
          <w:i/>
          <w:iCs/>
        </w:rPr>
        <w:t>-yea</w:t>
      </w:r>
    </w:p>
    <w:p w14:paraId="203A3438" w14:textId="44E6EA82" w:rsidR="00D234D9" w:rsidRPr="000B1890" w:rsidRDefault="00D234D9" w:rsidP="0045173B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39046541" w14:textId="115D4B03" w:rsidR="00D234D9" w:rsidRPr="000B1890" w:rsidRDefault="00D234D9" w:rsidP="0045173B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17166927" w14:textId="34DD40C6" w:rsidR="00D234D9" w:rsidRPr="000B1890" w:rsidRDefault="00D234D9" w:rsidP="0045173B">
      <w:pPr>
        <w:rPr>
          <w:i/>
          <w:iCs/>
        </w:rPr>
      </w:pPr>
      <w:r w:rsidRPr="000B1890">
        <w:rPr>
          <w:i/>
          <w:iCs/>
        </w:rPr>
        <w:t>Nathan Messer-yea</w:t>
      </w:r>
    </w:p>
    <w:p w14:paraId="03C3C3B3" w14:textId="5504F128" w:rsidR="00F70CF8" w:rsidRDefault="00F70CF8" w:rsidP="0045173B">
      <w:pPr>
        <w:rPr>
          <w:i/>
          <w:iCs/>
        </w:rPr>
      </w:pPr>
      <w:r>
        <w:rPr>
          <w:i/>
          <w:iCs/>
        </w:rPr>
        <w:t>Ann Sheidler-yea</w:t>
      </w:r>
    </w:p>
    <w:p w14:paraId="4DA73217" w14:textId="0D0E1FB2" w:rsidR="000170D3" w:rsidRDefault="000170D3" w:rsidP="0045173B">
      <w:pPr>
        <w:rPr>
          <w:i/>
          <w:iCs/>
        </w:rPr>
      </w:pPr>
      <w:r>
        <w:rPr>
          <w:i/>
          <w:iCs/>
        </w:rPr>
        <w:t>Christine Altman-yea</w:t>
      </w:r>
    </w:p>
    <w:p w14:paraId="04BCAB3F" w14:textId="0A1686E4" w:rsidR="00B831CB" w:rsidRDefault="00B831CB" w:rsidP="0045173B">
      <w:pPr>
        <w:rPr>
          <w:i/>
          <w:iCs/>
        </w:rPr>
      </w:pPr>
      <w:r>
        <w:rPr>
          <w:i/>
          <w:iCs/>
        </w:rPr>
        <w:t>Linda Sanders-yea</w:t>
      </w:r>
    </w:p>
    <w:p w14:paraId="66162B30" w14:textId="3046B0C2" w:rsidR="0045173B" w:rsidRDefault="00AA5C2D" w:rsidP="0045173B">
      <w:pPr>
        <w:rPr>
          <w:i/>
          <w:iCs/>
        </w:rPr>
      </w:pPr>
      <w:r w:rsidRPr="000B1890">
        <w:rPr>
          <w:i/>
          <w:iCs/>
        </w:rPr>
        <w:t xml:space="preserve">No </w:t>
      </w:r>
      <w:r w:rsidR="00D4223F" w:rsidRPr="000B1890">
        <w:rPr>
          <w:i/>
          <w:iCs/>
        </w:rPr>
        <w:t>opposition</w:t>
      </w:r>
      <w:r w:rsidRPr="000B1890">
        <w:rPr>
          <w:i/>
          <w:iCs/>
        </w:rPr>
        <w:t>, t</w:t>
      </w:r>
      <w:r w:rsidR="00A358ED" w:rsidRPr="000B1890">
        <w:rPr>
          <w:i/>
          <w:iCs/>
        </w:rPr>
        <w:t xml:space="preserve">he motion was </w:t>
      </w:r>
      <w:r w:rsidRPr="000B1890">
        <w:rPr>
          <w:i/>
          <w:iCs/>
        </w:rPr>
        <w:t>carried</w:t>
      </w:r>
      <w:r w:rsidR="00D7132A" w:rsidRPr="000B1890">
        <w:rPr>
          <w:i/>
          <w:iCs/>
        </w:rPr>
        <w:t>.</w:t>
      </w:r>
      <w:r w:rsidR="00A358ED" w:rsidRPr="000B1890">
        <w:rPr>
          <w:i/>
          <w:iCs/>
        </w:rPr>
        <w:t xml:space="preserve"> </w:t>
      </w:r>
    </w:p>
    <w:p w14:paraId="6789467F" w14:textId="77777777" w:rsidR="00473475" w:rsidRDefault="00473475" w:rsidP="0045173B">
      <w:pPr>
        <w:rPr>
          <w:i/>
          <w:iCs/>
        </w:rPr>
      </w:pPr>
    </w:p>
    <w:p w14:paraId="1396A276" w14:textId="77777777" w:rsidR="00473475" w:rsidRDefault="00473475" w:rsidP="0045173B">
      <w:pPr>
        <w:rPr>
          <w:i/>
          <w:iCs/>
        </w:rPr>
      </w:pPr>
    </w:p>
    <w:p w14:paraId="701844E6" w14:textId="77777777" w:rsidR="00473475" w:rsidRDefault="00473475" w:rsidP="0045173B">
      <w:pPr>
        <w:rPr>
          <w:i/>
          <w:iCs/>
        </w:rPr>
      </w:pPr>
    </w:p>
    <w:p w14:paraId="3130D931" w14:textId="77777777" w:rsidR="00473475" w:rsidRDefault="00473475" w:rsidP="0045173B">
      <w:pPr>
        <w:rPr>
          <w:i/>
          <w:iCs/>
        </w:rPr>
      </w:pPr>
    </w:p>
    <w:p w14:paraId="5F987C2B" w14:textId="77777777" w:rsidR="00443E45" w:rsidRDefault="00443E45" w:rsidP="0045173B">
      <w:pPr>
        <w:rPr>
          <w:i/>
          <w:iCs/>
        </w:rPr>
      </w:pPr>
    </w:p>
    <w:p w14:paraId="77EC3FF2" w14:textId="77777777" w:rsidR="00443E45" w:rsidRPr="000B1890" w:rsidRDefault="00443E45" w:rsidP="0045173B">
      <w:pPr>
        <w:rPr>
          <w:i/>
          <w:iCs/>
        </w:rPr>
      </w:pPr>
    </w:p>
    <w:p w14:paraId="70903AC5" w14:textId="682B7E97" w:rsidR="00984861" w:rsidRPr="000B1890" w:rsidRDefault="00984861" w:rsidP="0045173B">
      <w:pPr>
        <w:rPr>
          <w:i/>
          <w:iCs/>
        </w:rPr>
      </w:pPr>
    </w:p>
    <w:p w14:paraId="407825EA" w14:textId="0126E93F" w:rsidR="00D4223F" w:rsidRDefault="0045173B" w:rsidP="00D4223F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 w:rsidR="00B831CB">
        <w:rPr>
          <w:b/>
          <w:u w:val="single"/>
        </w:rPr>
        <w:t>4</w:t>
      </w:r>
      <w:r w:rsidR="00555144">
        <w:rPr>
          <w:b/>
          <w:u w:val="single"/>
        </w:rPr>
        <w:t>-</w:t>
      </w:r>
      <w:r w:rsidR="00B831CB">
        <w:rPr>
          <w:b/>
          <w:u w:val="single"/>
        </w:rPr>
        <w:t>02</w:t>
      </w:r>
      <w:r w:rsidR="000170D3">
        <w:rPr>
          <w:b/>
          <w:u w:val="single"/>
        </w:rPr>
        <w:t>-1</w:t>
      </w:r>
      <w:r w:rsidR="00B831CB">
        <w:rPr>
          <w:b/>
          <w:u w:val="single"/>
        </w:rPr>
        <w:t>3</w:t>
      </w:r>
      <w:r w:rsidR="003B5FDC" w:rsidRPr="000B1890">
        <w:rPr>
          <w:b/>
          <w:u w:val="single"/>
        </w:rPr>
        <w:t>-02</w:t>
      </w:r>
      <w:r w:rsidRPr="000B1890">
        <w:rPr>
          <w:b/>
          <w:u w:val="single"/>
        </w:rPr>
        <w:t xml:space="preserve"> – </w:t>
      </w:r>
      <w:r w:rsidR="00555144" w:rsidRPr="000B1890">
        <w:rPr>
          <w:b/>
          <w:u w:val="single"/>
        </w:rPr>
        <w:t xml:space="preserve">Resolution </w:t>
      </w:r>
      <w:r w:rsidR="00B831CB">
        <w:rPr>
          <w:b/>
          <w:u w:val="single"/>
        </w:rPr>
        <w:t>Confirming 2024 Election of Officers</w:t>
      </w:r>
    </w:p>
    <w:p w14:paraId="16F8B0CD" w14:textId="5BF2A8CF" w:rsidR="00B831CB" w:rsidRDefault="00B831CB" w:rsidP="00D4223F">
      <w:pPr>
        <w:spacing w:line="259" w:lineRule="auto"/>
        <w:rPr>
          <w:b/>
        </w:rPr>
      </w:pPr>
      <w:r>
        <w:rPr>
          <w:b/>
        </w:rPr>
        <w:t>President: Jerry Bridges</w:t>
      </w:r>
    </w:p>
    <w:p w14:paraId="2F273F77" w14:textId="45D78727" w:rsidR="00B831CB" w:rsidRDefault="00B831CB" w:rsidP="00D4223F">
      <w:pPr>
        <w:spacing w:line="259" w:lineRule="auto"/>
        <w:rPr>
          <w:b/>
        </w:rPr>
      </w:pPr>
      <w:r>
        <w:rPr>
          <w:b/>
        </w:rPr>
        <w:t>Vice President: Greg Henneke</w:t>
      </w:r>
    </w:p>
    <w:p w14:paraId="668397BF" w14:textId="1D84CD85" w:rsidR="00B831CB" w:rsidRDefault="00B831CB" w:rsidP="00D4223F">
      <w:pPr>
        <w:spacing w:line="259" w:lineRule="auto"/>
        <w:rPr>
          <w:b/>
        </w:rPr>
      </w:pPr>
      <w:r>
        <w:rPr>
          <w:b/>
        </w:rPr>
        <w:t>Secretary: Linda Sanders</w:t>
      </w:r>
    </w:p>
    <w:p w14:paraId="7C8C0CC1" w14:textId="321D2845" w:rsidR="00B831CB" w:rsidRDefault="00B831CB" w:rsidP="00D4223F">
      <w:pPr>
        <w:spacing w:line="259" w:lineRule="auto"/>
        <w:rPr>
          <w:b/>
        </w:rPr>
      </w:pPr>
      <w:r>
        <w:rPr>
          <w:b/>
        </w:rPr>
        <w:t>Treasurer: Larry Hesson</w:t>
      </w:r>
    </w:p>
    <w:p w14:paraId="5ECF3889" w14:textId="77777777" w:rsidR="00042C86" w:rsidRPr="00B831CB" w:rsidRDefault="00042C86" w:rsidP="00D4223F">
      <w:pPr>
        <w:spacing w:line="259" w:lineRule="auto"/>
        <w:rPr>
          <w:b/>
        </w:rPr>
      </w:pPr>
    </w:p>
    <w:p w14:paraId="44B03091" w14:textId="35B1C840" w:rsidR="00D234D9" w:rsidRPr="000B1890" w:rsidRDefault="00B831CB" w:rsidP="00D4223F">
      <w:pPr>
        <w:spacing w:line="259" w:lineRule="auto"/>
        <w:rPr>
          <w:i/>
          <w:iCs/>
        </w:rPr>
      </w:pPr>
      <w:r>
        <w:rPr>
          <w:bCs/>
          <w:i/>
          <w:iCs/>
        </w:rPr>
        <w:t>R. Waggone</w:t>
      </w:r>
      <w:r w:rsidR="000170D3">
        <w:rPr>
          <w:bCs/>
          <w:i/>
          <w:iCs/>
        </w:rPr>
        <w:t>r</w:t>
      </w:r>
      <w:r w:rsidR="00E22B1D" w:rsidRPr="000B1890">
        <w:rPr>
          <w:i/>
          <w:iCs/>
        </w:rPr>
        <w:t xml:space="preserve"> made a motion to</w:t>
      </w:r>
      <w:r w:rsidR="00612037" w:rsidRPr="000B1890">
        <w:rPr>
          <w:i/>
          <w:iCs/>
        </w:rPr>
        <w:t xml:space="preserve"> approve</w:t>
      </w:r>
      <w:r>
        <w:rPr>
          <w:i/>
          <w:iCs/>
        </w:rPr>
        <w:t xml:space="preserve"> resolution confirming 2024 election of officers</w:t>
      </w:r>
      <w:r w:rsidR="00B65E03" w:rsidRPr="000B1890">
        <w:rPr>
          <w:i/>
          <w:iCs/>
        </w:rPr>
        <w:t>,</w:t>
      </w:r>
      <w:r w:rsidR="00E22B1D" w:rsidRPr="000B1890">
        <w:rPr>
          <w:i/>
          <w:iCs/>
        </w:rPr>
        <w:t xml:space="preserve"> </w:t>
      </w:r>
      <w:r>
        <w:rPr>
          <w:i/>
          <w:iCs/>
        </w:rPr>
        <w:t>N. Messer</w:t>
      </w:r>
      <w:r w:rsidR="00F70CF8">
        <w:rPr>
          <w:i/>
          <w:iCs/>
        </w:rPr>
        <w:t xml:space="preserve"> </w:t>
      </w:r>
      <w:r w:rsidR="00E22B1D" w:rsidRPr="000B1890">
        <w:rPr>
          <w:i/>
          <w:iCs/>
        </w:rPr>
        <w:t>seconded.</w:t>
      </w:r>
      <w:r w:rsidR="00D234D9" w:rsidRPr="000B1890">
        <w:rPr>
          <w:i/>
          <w:iCs/>
        </w:rPr>
        <w:t xml:space="preserve"> Roll call w</w:t>
      </w:r>
      <w:r w:rsidR="000B1890" w:rsidRPr="000B1890">
        <w:rPr>
          <w:i/>
          <w:iCs/>
        </w:rPr>
        <w:t>a</w:t>
      </w:r>
      <w:r w:rsidR="00D234D9" w:rsidRPr="000B1890">
        <w:rPr>
          <w:i/>
          <w:iCs/>
        </w:rPr>
        <w:t>s taken.</w:t>
      </w:r>
    </w:p>
    <w:p w14:paraId="145EABC9" w14:textId="77777777" w:rsidR="00B831CB" w:rsidRPr="000B1890" w:rsidRDefault="00B831CB" w:rsidP="00B831CB">
      <w:pPr>
        <w:rPr>
          <w:i/>
          <w:iCs/>
        </w:rPr>
      </w:pPr>
      <w:r w:rsidRPr="000B1890">
        <w:rPr>
          <w:i/>
          <w:iCs/>
        </w:rPr>
        <w:t>Larry Hesson- yea</w:t>
      </w:r>
    </w:p>
    <w:p w14:paraId="0EF10295" w14:textId="77777777" w:rsidR="00B831CB" w:rsidRPr="000B1890" w:rsidRDefault="00B831CB" w:rsidP="00B831CB">
      <w:pPr>
        <w:rPr>
          <w:i/>
          <w:iCs/>
        </w:rPr>
      </w:pPr>
      <w:r>
        <w:rPr>
          <w:i/>
          <w:iCs/>
        </w:rPr>
        <w:t>Don Adams</w:t>
      </w:r>
      <w:r w:rsidRPr="000B1890">
        <w:rPr>
          <w:i/>
          <w:iCs/>
        </w:rPr>
        <w:t>- yea</w:t>
      </w:r>
    </w:p>
    <w:p w14:paraId="4EFCC952" w14:textId="77777777" w:rsidR="00B831CB" w:rsidRPr="000B1890" w:rsidRDefault="00B831CB" w:rsidP="00B831CB">
      <w:pPr>
        <w:rPr>
          <w:i/>
          <w:iCs/>
        </w:rPr>
      </w:pPr>
      <w:r>
        <w:rPr>
          <w:i/>
          <w:iCs/>
        </w:rPr>
        <w:t>Destiny Wells</w:t>
      </w:r>
      <w:r w:rsidRPr="000B1890">
        <w:rPr>
          <w:i/>
          <w:iCs/>
        </w:rPr>
        <w:t>-yea</w:t>
      </w:r>
    </w:p>
    <w:p w14:paraId="52C43BA9" w14:textId="77777777" w:rsidR="00B831CB" w:rsidRPr="000B1890" w:rsidRDefault="00B831CB" w:rsidP="00B831CB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4D319950" w14:textId="77777777" w:rsidR="00B831CB" w:rsidRPr="000B1890" w:rsidRDefault="00B831CB" w:rsidP="00B831CB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02D36084" w14:textId="77777777" w:rsidR="00B831CB" w:rsidRPr="000B1890" w:rsidRDefault="00B831CB" w:rsidP="00B831CB">
      <w:pPr>
        <w:rPr>
          <w:i/>
          <w:iCs/>
        </w:rPr>
      </w:pPr>
      <w:r w:rsidRPr="000B1890">
        <w:rPr>
          <w:i/>
          <w:iCs/>
        </w:rPr>
        <w:t>Nathan Messer-yea</w:t>
      </w:r>
    </w:p>
    <w:p w14:paraId="022A6240" w14:textId="77777777" w:rsidR="00B831CB" w:rsidRDefault="00B831CB" w:rsidP="00B831CB">
      <w:pPr>
        <w:rPr>
          <w:i/>
          <w:iCs/>
        </w:rPr>
      </w:pPr>
      <w:r>
        <w:rPr>
          <w:i/>
          <w:iCs/>
        </w:rPr>
        <w:t>Ann Sheidler-yea</w:t>
      </w:r>
    </w:p>
    <w:p w14:paraId="2F07F0DE" w14:textId="77777777" w:rsidR="00B831CB" w:rsidRDefault="00B831CB" w:rsidP="00B831CB">
      <w:pPr>
        <w:rPr>
          <w:i/>
          <w:iCs/>
        </w:rPr>
      </w:pPr>
      <w:r>
        <w:rPr>
          <w:i/>
          <w:iCs/>
        </w:rPr>
        <w:t>Christine Altman-yea</w:t>
      </w:r>
    </w:p>
    <w:p w14:paraId="5EB0474A" w14:textId="40775FB6" w:rsidR="00B831CB" w:rsidRDefault="00B831CB" w:rsidP="00B831CB">
      <w:pPr>
        <w:rPr>
          <w:i/>
          <w:iCs/>
        </w:rPr>
      </w:pPr>
      <w:r>
        <w:rPr>
          <w:i/>
          <w:iCs/>
        </w:rPr>
        <w:t>Linda Sanders-yea</w:t>
      </w:r>
    </w:p>
    <w:p w14:paraId="2BABC17E" w14:textId="77777777" w:rsidR="00B831CB" w:rsidRDefault="00B831CB" w:rsidP="00B831CB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5BEC4874" w14:textId="06AF70AD" w:rsidR="00E22B1D" w:rsidRPr="000B1890" w:rsidRDefault="00E22B1D" w:rsidP="003E52E9">
      <w:pPr>
        <w:rPr>
          <w:i/>
          <w:iCs/>
        </w:rPr>
      </w:pPr>
      <w:r w:rsidRPr="000B1890">
        <w:rPr>
          <w:i/>
          <w:iCs/>
        </w:rPr>
        <w:t xml:space="preserve">  </w:t>
      </w:r>
    </w:p>
    <w:p w14:paraId="4D65B43D" w14:textId="3F730464" w:rsidR="00D51900" w:rsidRPr="000B1890" w:rsidRDefault="0045173B" w:rsidP="0045173B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 w:rsidR="00B831CB">
        <w:rPr>
          <w:b/>
          <w:u w:val="single"/>
        </w:rPr>
        <w:t>4</w:t>
      </w:r>
      <w:r w:rsidRPr="000B1890">
        <w:rPr>
          <w:b/>
          <w:u w:val="single"/>
        </w:rPr>
        <w:t>-</w:t>
      </w:r>
      <w:r w:rsidR="00B831CB">
        <w:rPr>
          <w:b/>
          <w:u w:val="single"/>
        </w:rPr>
        <w:t>02</w:t>
      </w:r>
      <w:r w:rsidR="000170D3">
        <w:rPr>
          <w:b/>
          <w:u w:val="single"/>
        </w:rPr>
        <w:t>-1</w:t>
      </w:r>
      <w:r w:rsidR="00B831CB">
        <w:rPr>
          <w:b/>
          <w:u w:val="single"/>
        </w:rPr>
        <w:t>3</w:t>
      </w:r>
      <w:r w:rsidR="003B5FDC" w:rsidRPr="000B1890">
        <w:rPr>
          <w:b/>
          <w:u w:val="single"/>
        </w:rPr>
        <w:t>-03</w:t>
      </w:r>
      <w:r w:rsidRPr="000B1890">
        <w:rPr>
          <w:b/>
          <w:u w:val="single"/>
        </w:rPr>
        <w:t xml:space="preserve"> – </w:t>
      </w:r>
      <w:r w:rsidR="000D0DA9" w:rsidRPr="000B1890">
        <w:rPr>
          <w:b/>
          <w:u w:val="single"/>
        </w:rPr>
        <w:t xml:space="preserve">Resolution </w:t>
      </w:r>
      <w:r w:rsidR="00B831CB">
        <w:rPr>
          <w:b/>
          <w:u w:val="single"/>
        </w:rPr>
        <w:t>Authorizing 2024 Signatories for Banking Purposes</w:t>
      </w:r>
    </w:p>
    <w:p w14:paraId="696A44AE" w14:textId="38C3EC18" w:rsidR="000D0DA9" w:rsidRDefault="00B831CB" w:rsidP="0045173B">
      <w:pPr>
        <w:spacing w:line="259" w:lineRule="auto"/>
        <w:rPr>
          <w:bCs/>
          <w:i/>
          <w:iCs/>
        </w:rPr>
      </w:pPr>
      <w:r>
        <w:rPr>
          <w:bCs/>
          <w:i/>
          <w:iCs/>
        </w:rPr>
        <w:t xml:space="preserve"> No vote needed. Did not change.</w:t>
      </w:r>
    </w:p>
    <w:p w14:paraId="2AE75A56" w14:textId="77777777" w:rsidR="00B831CB" w:rsidRPr="000B1890" w:rsidRDefault="00B831CB" w:rsidP="0045173B">
      <w:pPr>
        <w:spacing w:line="259" w:lineRule="auto"/>
        <w:rPr>
          <w:bCs/>
          <w:i/>
          <w:iCs/>
        </w:rPr>
      </w:pPr>
    </w:p>
    <w:p w14:paraId="12CCD8EE" w14:textId="4E699865" w:rsidR="003D43D3" w:rsidRDefault="003D43D3" w:rsidP="003D43D3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 w:rsidR="00B831CB">
        <w:rPr>
          <w:b/>
          <w:u w:val="single"/>
        </w:rPr>
        <w:t>4</w:t>
      </w:r>
      <w:r w:rsidRPr="000B1890">
        <w:rPr>
          <w:b/>
          <w:u w:val="single"/>
        </w:rPr>
        <w:t>-</w:t>
      </w:r>
      <w:r w:rsidR="00B831CB">
        <w:rPr>
          <w:b/>
          <w:u w:val="single"/>
        </w:rPr>
        <w:t>02</w:t>
      </w:r>
      <w:r w:rsidR="0079325C">
        <w:rPr>
          <w:b/>
          <w:u w:val="single"/>
        </w:rPr>
        <w:t>-1</w:t>
      </w:r>
      <w:r w:rsidR="00B831CB">
        <w:rPr>
          <w:b/>
          <w:u w:val="single"/>
        </w:rPr>
        <w:t>3</w:t>
      </w:r>
      <w:r w:rsidRPr="000B1890">
        <w:rPr>
          <w:b/>
          <w:u w:val="single"/>
        </w:rPr>
        <w:t>-04 – Resolution to</w:t>
      </w:r>
      <w:r w:rsidR="00784DBA">
        <w:rPr>
          <w:b/>
          <w:u w:val="single"/>
        </w:rPr>
        <w:t xml:space="preserve"> </w:t>
      </w:r>
      <w:r w:rsidR="00145232">
        <w:rPr>
          <w:b/>
          <w:u w:val="single"/>
        </w:rPr>
        <w:t>Approve American Structurepoint Invoice</w:t>
      </w:r>
    </w:p>
    <w:p w14:paraId="172A5519" w14:textId="7EDCA32D" w:rsidR="00145232" w:rsidRPr="000B1890" w:rsidRDefault="00145232" w:rsidP="00145232">
      <w:pPr>
        <w:spacing w:line="259" w:lineRule="auto"/>
        <w:rPr>
          <w:i/>
          <w:iCs/>
        </w:rPr>
      </w:pPr>
      <w:r>
        <w:rPr>
          <w:bCs/>
          <w:i/>
          <w:iCs/>
        </w:rPr>
        <w:t>L. Hesson</w:t>
      </w:r>
      <w:r w:rsidRPr="000B1890">
        <w:rPr>
          <w:i/>
          <w:iCs/>
        </w:rPr>
        <w:t xml:space="preserve"> made a motion to approve</w:t>
      </w:r>
      <w:r>
        <w:rPr>
          <w:i/>
          <w:iCs/>
        </w:rPr>
        <w:t xml:space="preserve"> American Structurepoint invoice, A. Sheidler </w:t>
      </w:r>
      <w:r w:rsidRPr="000B1890">
        <w:rPr>
          <w:i/>
          <w:iCs/>
        </w:rPr>
        <w:t>seconded. Roll call was taken.</w:t>
      </w:r>
    </w:p>
    <w:p w14:paraId="4E0F62EB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Larry Hesson- yea</w:t>
      </w:r>
    </w:p>
    <w:p w14:paraId="3F52AC1C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Don Adams</w:t>
      </w:r>
      <w:r w:rsidRPr="000B1890">
        <w:rPr>
          <w:i/>
          <w:iCs/>
        </w:rPr>
        <w:t>- yea</w:t>
      </w:r>
    </w:p>
    <w:p w14:paraId="61A186BC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Destiny Wells</w:t>
      </w:r>
      <w:r w:rsidRPr="000B1890">
        <w:rPr>
          <w:i/>
          <w:iCs/>
        </w:rPr>
        <w:t>-yea</w:t>
      </w:r>
    </w:p>
    <w:p w14:paraId="0CBACEF7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75A28616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76FEE835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Nathan Messer-yea</w:t>
      </w:r>
    </w:p>
    <w:p w14:paraId="2C1F40F3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Ann Sheidler-yea</w:t>
      </w:r>
    </w:p>
    <w:p w14:paraId="460B8251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Christine Altman-yea</w:t>
      </w:r>
    </w:p>
    <w:p w14:paraId="429347AD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Linda Sanders-yea</w:t>
      </w:r>
    </w:p>
    <w:p w14:paraId="2731810E" w14:textId="77777777" w:rsidR="00145232" w:rsidRDefault="00145232" w:rsidP="00145232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0437EFC1" w14:textId="77777777" w:rsidR="000554EE" w:rsidRDefault="000554EE" w:rsidP="00784DBA">
      <w:pPr>
        <w:rPr>
          <w:i/>
          <w:iCs/>
        </w:rPr>
      </w:pPr>
    </w:p>
    <w:p w14:paraId="62452760" w14:textId="77777777" w:rsidR="000771FF" w:rsidRDefault="000771FF" w:rsidP="000554EE">
      <w:pPr>
        <w:spacing w:line="259" w:lineRule="auto"/>
        <w:rPr>
          <w:b/>
          <w:u w:val="single"/>
        </w:rPr>
      </w:pPr>
    </w:p>
    <w:p w14:paraId="3605224C" w14:textId="7DE556F0" w:rsidR="000554EE" w:rsidRPr="00531E9E" w:rsidRDefault="000554EE" w:rsidP="000554EE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lastRenderedPageBreak/>
        <w:t>Resolution #202</w:t>
      </w:r>
      <w:r w:rsidR="00145232">
        <w:rPr>
          <w:b/>
          <w:u w:val="single"/>
        </w:rPr>
        <w:t>4</w:t>
      </w:r>
      <w:r w:rsidRPr="000B1890">
        <w:rPr>
          <w:b/>
          <w:u w:val="single"/>
        </w:rPr>
        <w:t>-</w:t>
      </w:r>
      <w:r w:rsidR="00145232">
        <w:rPr>
          <w:b/>
          <w:u w:val="single"/>
        </w:rPr>
        <w:t>02</w:t>
      </w:r>
      <w:r w:rsidR="007E53B3">
        <w:rPr>
          <w:b/>
          <w:u w:val="single"/>
        </w:rPr>
        <w:t>-1</w:t>
      </w:r>
      <w:r w:rsidR="00145232">
        <w:rPr>
          <w:b/>
          <w:u w:val="single"/>
        </w:rPr>
        <w:t>3</w:t>
      </w:r>
      <w:r w:rsidRPr="000B1890">
        <w:rPr>
          <w:b/>
          <w:u w:val="single"/>
        </w:rPr>
        <w:t>-0</w:t>
      </w:r>
      <w:r>
        <w:rPr>
          <w:b/>
          <w:u w:val="single"/>
        </w:rPr>
        <w:t>5</w:t>
      </w:r>
      <w:r w:rsidRPr="000B1890">
        <w:rPr>
          <w:b/>
          <w:u w:val="single"/>
        </w:rPr>
        <w:t xml:space="preserve"> – Resolution to </w:t>
      </w:r>
      <w:r w:rsidR="00145232">
        <w:rPr>
          <w:b/>
          <w:u w:val="single"/>
        </w:rPr>
        <w:t xml:space="preserve">Extend American Structurepoint Contract for Mobility Management Staff Support </w:t>
      </w:r>
    </w:p>
    <w:p w14:paraId="1A829EB8" w14:textId="24EE3815" w:rsidR="00145232" w:rsidRPr="000B1890" w:rsidRDefault="00145232" w:rsidP="00145232">
      <w:pPr>
        <w:spacing w:line="259" w:lineRule="auto"/>
        <w:rPr>
          <w:i/>
          <w:iCs/>
        </w:rPr>
      </w:pPr>
      <w:r>
        <w:rPr>
          <w:bCs/>
          <w:i/>
          <w:iCs/>
        </w:rPr>
        <w:t>L. Sanders</w:t>
      </w:r>
      <w:r w:rsidRPr="000B1890">
        <w:rPr>
          <w:i/>
          <w:iCs/>
        </w:rPr>
        <w:t xml:space="preserve"> made a motion to approve</w:t>
      </w:r>
      <w:r>
        <w:rPr>
          <w:i/>
          <w:iCs/>
        </w:rPr>
        <w:t xml:space="preserve"> American Structurepoint contract for Mobility Management staff support</w:t>
      </w:r>
      <w:r w:rsidRPr="000B1890">
        <w:rPr>
          <w:i/>
          <w:iCs/>
        </w:rPr>
        <w:t xml:space="preserve">, </w:t>
      </w:r>
      <w:r>
        <w:rPr>
          <w:i/>
          <w:iCs/>
        </w:rPr>
        <w:t xml:space="preserve">N. Messer </w:t>
      </w:r>
      <w:r w:rsidRPr="000B1890">
        <w:rPr>
          <w:i/>
          <w:iCs/>
        </w:rPr>
        <w:t>seconded. Roll call was taken.</w:t>
      </w:r>
    </w:p>
    <w:p w14:paraId="200FB47D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Larry Hesson- yea</w:t>
      </w:r>
    </w:p>
    <w:p w14:paraId="158BE95E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Don Adams</w:t>
      </w:r>
      <w:r w:rsidRPr="000B1890">
        <w:rPr>
          <w:i/>
          <w:iCs/>
        </w:rPr>
        <w:t>- yea</w:t>
      </w:r>
    </w:p>
    <w:p w14:paraId="33847957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Destiny Wells</w:t>
      </w:r>
      <w:r w:rsidRPr="000B1890">
        <w:rPr>
          <w:i/>
          <w:iCs/>
        </w:rPr>
        <w:t>-yea</w:t>
      </w:r>
    </w:p>
    <w:p w14:paraId="7C2FCF4D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5130AEDD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53B131B8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Nathan Messer-yea</w:t>
      </w:r>
    </w:p>
    <w:p w14:paraId="4FCD4D17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Ann Sheidler-yea</w:t>
      </w:r>
    </w:p>
    <w:p w14:paraId="12133EC1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Christine Altman-yea</w:t>
      </w:r>
    </w:p>
    <w:p w14:paraId="075B2BF6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Linda Sanders-yea</w:t>
      </w:r>
    </w:p>
    <w:p w14:paraId="4FB23889" w14:textId="77777777" w:rsidR="00145232" w:rsidRDefault="00145232" w:rsidP="00145232">
      <w:pPr>
        <w:rPr>
          <w:i/>
          <w:iCs/>
        </w:rPr>
      </w:pPr>
      <w:r w:rsidRPr="000B1890">
        <w:rPr>
          <w:i/>
          <w:iCs/>
        </w:rPr>
        <w:t xml:space="preserve">No opposition, the motion was carried. </w:t>
      </w:r>
    </w:p>
    <w:p w14:paraId="0189D352" w14:textId="77777777" w:rsidR="00E56A17" w:rsidRDefault="00E56A17" w:rsidP="007E53B3">
      <w:pPr>
        <w:rPr>
          <w:i/>
          <w:iCs/>
        </w:rPr>
      </w:pPr>
    </w:p>
    <w:p w14:paraId="1056C2CF" w14:textId="6AECF79F" w:rsidR="00264CDF" w:rsidRDefault="00145232" w:rsidP="00145232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t>Resolution #202</w:t>
      </w:r>
      <w:r>
        <w:rPr>
          <w:b/>
          <w:u w:val="single"/>
        </w:rPr>
        <w:t>4</w:t>
      </w:r>
      <w:r w:rsidRPr="000B1890">
        <w:rPr>
          <w:b/>
          <w:u w:val="single"/>
        </w:rPr>
        <w:t>-</w:t>
      </w:r>
      <w:r>
        <w:rPr>
          <w:b/>
          <w:u w:val="single"/>
        </w:rPr>
        <w:t>02-13</w:t>
      </w:r>
      <w:r w:rsidRPr="000B1890">
        <w:rPr>
          <w:b/>
          <w:u w:val="single"/>
        </w:rPr>
        <w:t>-0</w:t>
      </w:r>
      <w:r>
        <w:rPr>
          <w:b/>
          <w:u w:val="single"/>
        </w:rPr>
        <w:t>6</w:t>
      </w:r>
      <w:r w:rsidRPr="000B1890">
        <w:rPr>
          <w:b/>
          <w:u w:val="single"/>
        </w:rPr>
        <w:t xml:space="preserve"> – Resolution to </w:t>
      </w:r>
      <w:r>
        <w:rPr>
          <w:b/>
          <w:u w:val="single"/>
        </w:rPr>
        <w:t>Approve Updated CIRTA Policy and Procedure Manual</w:t>
      </w:r>
    </w:p>
    <w:p w14:paraId="704B8542" w14:textId="60B5C24D" w:rsidR="00264CDF" w:rsidRDefault="00264CDF" w:rsidP="00B303E0">
      <w:pPr>
        <w:pStyle w:val="ListParagraph"/>
        <w:numPr>
          <w:ilvl w:val="0"/>
          <w:numId w:val="63"/>
        </w:numPr>
        <w:spacing w:line="259" w:lineRule="auto"/>
        <w:rPr>
          <w:b/>
        </w:rPr>
      </w:pPr>
      <w:r w:rsidRPr="00264CDF">
        <w:rPr>
          <w:bCs/>
        </w:rPr>
        <w:t>Changes due to an FTA Echo Audit</w:t>
      </w:r>
      <w:r>
        <w:rPr>
          <w:bCs/>
        </w:rPr>
        <w:t xml:space="preserve"> over emergency funding grants.</w:t>
      </w:r>
      <w:r>
        <w:rPr>
          <w:b/>
        </w:rPr>
        <w:t xml:space="preserve"> </w:t>
      </w:r>
    </w:p>
    <w:p w14:paraId="4A8296F0" w14:textId="7ACF4EC8" w:rsidR="00264CDF" w:rsidRPr="00167362" w:rsidRDefault="00264CDF" w:rsidP="00B303E0">
      <w:pPr>
        <w:pStyle w:val="ListParagraph"/>
        <w:numPr>
          <w:ilvl w:val="0"/>
          <w:numId w:val="63"/>
        </w:numPr>
        <w:spacing w:line="259" w:lineRule="auto"/>
        <w:rPr>
          <w:b/>
        </w:rPr>
      </w:pPr>
      <w:r w:rsidRPr="00264CDF">
        <w:rPr>
          <w:bCs/>
        </w:rPr>
        <w:t xml:space="preserve">CIRTA was asked to include language </w:t>
      </w:r>
      <w:r w:rsidR="00167362">
        <w:rPr>
          <w:bCs/>
        </w:rPr>
        <w:t>that if a contract extends past the original expiration date, there is a written agreement between both parties.</w:t>
      </w:r>
    </w:p>
    <w:p w14:paraId="076CAECE" w14:textId="06D4B871" w:rsidR="00167362" w:rsidRPr="00264CDF" w:rsidRDefault="00167362" w:rsidP="00B303E0">
      <w:pPr>
        <w:pStyle w:val="ListParagraph"/>
        <w:numPr>
          <w:ilvl w:val="0"/>
          <w:numId w:val="63"/>
        </w:numPr>
        <w:spacing w:line="259" w:lineRule="auto"/>
        <w:rPr>
          <w:b/>
        </w:rPr>
      </w:pPr>
      <w:r>
        <w:rPr>
          <w:bCs/>
        </w:rPr>
        <w:t>The new language is included in the Board Packet.</w:t>
      </w:r>
    </w:p>
    <w:p w14:paraId="0E164048" w14:textId="77777777" w:rsidR="00145232" w:rsidRDefault="00145232" w:rsidP="00145232">
      <w:pPr>
        <w:spacing w:line="259" w:lineRule="auto"/>
        <w:rPr>
          <w:b/>
          <w:u w:val="single"/>
        </w:rPr>
      </w:pPr>
    </w:p>
    <w:p w14:paraId="591FA4B1" w14:textId="0FE66AAB" w:rsidR="00145232" w:rsidRPr="000B1890" w:rsidRDefault="00145232" w:rsidP="00145232">
      <w:pPr>
        <w:spacing w:line="259" w:lineRule="auto"/>
        <w:rPr>
          <w:i/>
          <w:iCs/>
        </w:rPr>
      </w:pPr>
      <w:r>
        <w:rPr>
          <w:i/>
          <w:iCs/>
        </w:rPr>
        <w:t xml:space="preserve">N. Messer </w:t>
      </w:r>
      <w:r w:rsidRPr="000B1890">
        <w:rPr>
          <w:i/>
          <w:iCs/>
        </w:rPr>
        <w:t>made a motion to approve</w:t>
      </w:r>
      <w:r w:rsidR="000771FF">
        <w:rPr>
          <w:i/>
          <w:iCs/>
        </w:rPr>
        <w:t xml:space="preserve"> updated CIRTA Policy and Procedure Manual</w:t>
      </w:r>
      <w:r w:rsidRPr="000B1890">
        <w:rPr>
          <w:i/>
          <w:iCs/>
        </w:rPr>
        <w:t xml:space="preserve">, </w:t>
      </w:r>
      <w:r>
        <w:rPr>
          <w:i/>
          <w:iCs/>
        </w:rPr>
        <w:t xml:space="preserve">L. Sanders </w:t>
      </w:r>
      <w:r w:rsidRPr="000B1890">
        <w:rPr>
          <w:i/>
          <w:iCs/>
        </w:rPr>
        <w:t>seconded. Roll call was taken.</w:t>
      </w:r>
    </w:p>
    <w:p w14:paraId="2DFDEDEC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Larry Hesson- yea</w:t>
      </w:r>
    </w:p>
    <w:p w14:paraId="019D457D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Don Adams</w:t>
      </w:r>
      <w:r w:rsidRPr="000B1890">
        <w:rPr>
          <w:i/>
          <w:iCs/>
        </w:rPr>
        <w:t>- yea</w:t>
      </w:r>
    </w:p>
    <w:p w14:paraId="097F7C38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Destiny Wells</w:t>
      </w:r>
      <w:r w:rsidRPr="000B1890">
        <w:rPr>
          <w:i/>
          <w:iCs/>
        </w:rPr>
        <w:t>-yea</w:t>
      </w:r>
    </w:p>
    <w:p w14:paraId="7ACD1F79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2A3D53F7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0DCAF54A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Nathan Messer-yea</w:t>
      </w:r>
    </w:p>
    <w:p w14:paraId="3E30C118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Ann Sheidler-yea</w:t>
      </w:r>
    </w:p>
    <w:p w14:paraId="6F6C8BCF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Christine Altman-yea</w:t>
      </w:r>
    </w:p>
    <w:p w14:paraId="323C7917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Linda Sanders-yea</w:t>
      </w:r>
    </w:p>
    <w:p w14:paraId="2AF6CCE8" w14:textId="76456ECE" w:rsidR="00145232" w:rsidRDefault="00145232" w:rsidP="00145232">
      <w:pPr>
        <w:spacing w:line="259" w:lineRule="auto"/>
        <w:rPr>
          <w:i/>
          <w:iCs/>
        </w:rPr>
      </w:pPr>
      <w:r w:rsidRPr="000B1890">
        <w:rPr>
          <w:i/>
          <w:iCs/>
        </w:rPr>
        <w:t>No opposition, the motion was carried</w:t>
      </w:r>
      <w:r>
        <w:rPr>
          <w:i/>
          <w:iCs/>
        </w:rPr>
        <w:t>.</w:t>
      </w:r>
    </w:p>
    <w:p w14:paraId="3AF77144" w14:textId="77777777" w:rsidR="00145232" w:rsidRDefault="00145232" w:rsidP="00145232">
      <w:pPr>
        <w:spacing w:line="259" w:lineRule="auto"/>
        <w:rPr>
          <w:i/>
          <w:iCs/>
        </w:rPr>
      </w:pPr>
    </w:p>
    <w:p w14:paraId="766F2331" w14:textId="77777777" w:rsidR="000771FF" w:rsidRDefault="000771FF" w:rsidP="00145232">
      <w:pPr>
        <w:spacing w:line="259" w:lineRule="auto"/>
        <w:rPr>
          <w:b/>
          <w:u w:val="single"/>
        </w:rPr>
      </w:pPr>
    </w:p>
    <w:p w14:paraId="1A0BFC6B" w14:textId="77777777" w:rsidR="00E02D9F" w:rsidRDefault="00E02D9F" w:rsidP="00145232">
      <w:pPr>
        <w:spacing w:line="259" w:lineRule="auto"/>
        <w:rPr>
          <w:b/>
          <w:u w:val="single"/>
        </w:rPr>
      </w:pPr>
    </w:p>
    <w:p w14:paraId="0CEF4194" w14:textId="77777777" w:rsidR="00E02D9F" w:rsidRDefault="00E02D9F" w:rsidP="00145232">
      <w:pPr>
        <w:spacing w:line="259" w:lineRule="auto"/>
        <w:rPr>
          <w:b/>
          <w:u w:val="single"/>
        </w:rPr>
      </w:pPr>
    </w:p>
    <w:p w14:paraId="1A9AED91" w14:textId="77777777" w:rsidR="000771FF" w:rsidRDefault="000771FF" w:rsidP="00145232">
      <w:pPr>
        <w:spacing w:line="259" w:lineRule="auto"/>
        <w:rPr>
          <w:b/>
          <w:u w:val="single"/>
        </w:rPr>
      </w:pPr>
    </w:p>
    <w:p w14:paraId="07681689" w14:textId="20A5FB00" w:rsidR="00145232" w:rsidRDefault="00145232" w:rsidP="00145232">
      <w:pPr>
        <w:spacing w:line="259" w:lineRule="auto"/>
        <w:rPr>
          <w:b/>
          <w:u w:val="single"/>
        </w:rPr>
      </w:pPr>
      <w:r w:rsidRPr="000B1890">
        <w:rPr>
          <w:b/>
          <w:u w:val="single"/>
        </w:rPr>
        <w:lastRenderedPageBreak/>
        <w:t>Resolution #202</w:t>
      </w:r>
      <w:r>
        <w:rPr>
          <w:b/>
          <w:u w:val="single"/>
        </w:rPr>
        <w:t>4</w:t>
      </w:r>
      <w:r w:rsidRPr="000B1890">
        <w:rPr>
          <w:b/>
          <w:u w:val="single"/>
        </w:rPr>
        <w:t>-</w:t>
      </w:r>
      <w:r>
        <w:rPr>
          <w:b/>
          <w:u w:val="single"/>
        </w:rPr>
        <w:t>02-13</w:t>
      </w:r>
      <w:r w:rsidRPr="000B1890">
        <w:rPr>
          <w:b/>
          <w:u w:val="single"/>
        </w:rPr>
        <w:t>-0</w:t>
      </w:r>
      <w:r>
        <w:rPr>
          <w:b/>
          <w:u w:val="single"/>
        </w:rPr>
        <w:t>7</w:t>
      </w:r>
      <w:r w:rsidRPr="000B1890">
        <w:rPr>
          <w:b/>
          <w:u w:val="single"/>
        </w:rPr>
        <w:t xml:space="preserve"> – Resolution to </w:t>
      </w:r>
      <w:r>
        <w:rPr>
          <w:b/>
          <w:u w:val="single"/>
        </w:rPr>
        <w:t>Approve CIRTA 3 Year Strategic Plan</w:t>
      </w:r>
    </w:p>
    <w:p w14:paraId="0A1B523F" w14:textId="77777777" w:rsidR="00167362" w:rsidRDefault="00167362" w:rsidP="00145232">
      <w:pPr>
        <w:spacing w:line="259" w:lineRule="auto"/>
        <w:rPr>
          <w:b/>
          <w:u w:val="single"/>
        </w:rPr>
      </w:pPr>
    </w:p>
    <w:p w14:paraId="05AEC99F" w14:textId="485D89DC" w:rsidR="00167362" w:rsidRDefault="00167362" w:rsidP="00167362">
      <w:pPr>
        <w:pStyle w:val="ListParagraph"/>
        <w:numPr>
          <w:ilvl w:val="0"/>
          <w:numId w:val="64"/>
        </w:numPr>
        <w:spacing w:line="259" w:lineRule="auto"/>
        <w:rPr>
          <w:b/>
        </w:rPr>
      </w:pPr>
      <w:r>
        <w:rPr>
          <w:b/>
        </w:rPr>
        <w:t>Presentation by TransPro Consult</w:t>
      </w:r>
      <w:r w:rsidR="00CD0DDC">
        <w:rPr>
          <w:b/>
        </w:rPr>
        <w:t>ing</w:t>
      </w:r>
    </w:p>
    <w:p w14:paraId="50107BBD" w14:textId="76631D82" w:rsidR="00167362" w:rsidRDefault="00CD0DDC" w:rsidP="00167362">
      <w:pPr>
        <w:pStyle w:val="ListParagraph"/>
        <w:numPr>
          <w:ilvl w:val="0"/>
          <w:numId w:val="64"/>
        </w:numPr>
        <w:spacing w:line="259" w:lineRule="auto"/>
        <w:rPr>
          <w:b/>
        </w:rPr>
      </w:pPr>
      <w:r>
        <w:rPr>
          <w:b/>
        </w:rPr>
        <w:t>Connect Central Indiana 2026</w:t>
      </w:r>
    </w:p>
    <w:p w14:paraId="0AABEA31" w14:textId="33ED4268" w:rsidR="00CD0DDC" w:rsidRDefault="000771FF" w:rsidP="00167362">
      <w:pPr>
        <w:pStyle w:val="ListParagraph"/>
        <w:numPr>
          <w:ilvl w:val="0"/>
          <w:numId w:val="64"/>
        </w:numPr>
        <w:spacing w:line="259" w:lineRule="auto"/>
        <w:rPr>
          <w:b/>
        </w:rPr>
      </w:pPr>
      <w:r>
        <w:rPr>
          <w:b/>
        </w:rPr>
        <w:t xml:space="preserve">New Mission: Connect </w:t>
      </w:r>
      <w:proofErr w:type="gramStart"/>
      <w:r>
        <w:rPr>
          <w:b/>
        </w:rPr>
        <w:t>people</w:t>
      </w:r>
      <w:proofErr w:type="gramEnd"/>
      <w:r>
        <w:rPr>
          <w:b/>
        </w:rPr>
        <w:t xml:space="preserve"> where they want to go.</w:t>
      </w:r>
    </w:p>
    <w:p w14:paraId="5A1848E1" w14:textId="2841C312" w:rsidR="000771FF" w:rsidRDefault="000771FF" w:rsidP="00167362">
      <w:pPr>
        <w:pStyle w:val="ListParagraph"/>
        <w:numPr>
          <w:ilvl w:val="0"/>
          <w:numId w:val="64"/>
        </w:numPr>
        <w:spacing w:line="259" w:lineRule="auto"/>
        <w:rPr>
          <w:b/>
        </w:rPr>
      </w:pPr>
      <w:r>
        <w:rPr>
          <w:b/>
        </w:rPr>
        <w:t>Vision: Everyone in Central Indiana can get to where they want to go.</w:t>
      </w:r>
    </w:p>
    <w:p w14:paraId="6498DE05" w14:textId="036B9694" w:rsidR="000771FF" w:rsidRDefault="000771FF" w:rsidP="000771FF">
      <w:pPr>
        <w:pStyle w:val="ListParagraph"/>
        <w:numPr>
          <w:ilvl w:val="0"/>
          <w:numId w:val="64"/>
        </w:numPr>
        <w:spacing w:line="259" w:lineRule="auto"/>
        <w:rPr>
          <w:b/>
        </w:rPr>
      </w:pPr>
      <w:r>
        <w:rPr>
          <w:b/>
        </w:rPr>
        <w:t>CIRTA Teams will implement 9 major initiatives.</w:t>
      </w:r>
    </w:p>
    <w:p w14:paraId="2A506B5B" w14:textId="3E58076B" w:rsidR="000771FF" w:rsidRDefault="000771FF" w:rsidP="000771FF">
      <w:pPr>
        <w:pStyle w:val="ListParagraph"/>
        <w:numPr>
          <w:ilvl w:val="1"/>
          <w:numId w:val="64"/>
        </w:numPr>
        <w:spacing w:line="259" w:lineRule="auto"/>
        <w:rPr>
          <w:b/>
        </w:rPr>
      </w:pPr>
      <w:r>
        <w:rPr>
          <w:b/>
        </w:rPr>
        <w:t xml:space="preserve">Community Relevance – </w:t>
      </w:r>
      <w:r>
        <w:rPr>
          <w:bCs/>
        </w:rPr>
        <w:t>Contributor Survey and Board Member Succession Plan</w:t>
      </w:r>
    </w:p>
    <w:p w14:paraId="2DADADE9" w14:textId="2485DEDE" w:rsidR="000771FF" w:rsidRDefault="000771FF" w:rsidP="000771FF">
      <w:pPr>
        <w:pStyle w:val="ListParagraph"/>
        <w:numPr>
          <w:ilvl w:val="1"/>
          <w:numId w:val="64"/>
        </w:numPr>
        <w:spacing w:line="259" w:lineRule="auto"/>
        <w:rPr>
          <w:b/>
        </w:rPr>
      </w:pPr>
      <w:r>
        <w:rPr>
          <w:b/>
        </w:rPr>
        <w:t xml:space="preserve">Financial Sustainability – </w:t>
      </w:r>
      <w:r w:rsidR="007E4E98">
        <w:rPr>
          <w:bCs/>
        </w:rPr>
        <w:t>Contributor Communication Process and Contribution Evaluation</w:t>
      </w:r>
    </w:p>
    <w:p w14:paraId="312E409E" w14:textId="144F9ED8" w:rsidR="000771FF" w:rsidRDefault="000771FF" w:rsidP="000771FF">
      <w:pPr>
        <w:pStyle w:val="ListParagraph"/>
        <w:numPr>
          <w:ilvl w:val="1"/>
          <w:numId w:val="64"/>
        </w:numPr>
        <w:spacing w:line="259" w:lineRule="auto"/>
        <w:rPr>
          <w:b/>
        </w:rPr>
      </w:pPr>
      <w:r>
        <w:rPr>
          <w:b/>
        </w:rPr>
        <w:t xml:space="preserve">Regional Access – </w:t>
      </w:r>
      <w:r w:rsidR="007E4E98">
        <w:rPr>
          <w:bCs/>
        </w:rPr>
        <w:t>Regional Transit Technology Implementation Plan and Commuter Connect Public Engagement</w:t>
      </w:r>
    </w:p>
    <w:p w14:paraId="3AD1913F" w14:textId="76D3A891" w:rsidR="000771FF" w:rsidRDefault="000771FF" w:rsidP="000771FF">
      <w:pPr>
        <w:pStyle w:val="ListParagraph"/>
        <w:numPr>
          <w:ilvl w:val="1"/>
          <w:numId w:val="64"/>
        </w:numPr>
        <w:spacing w:line="259" w:lineRule="auto"/>
        <w:rPr>
          <w:b/>
        </w:rPr>
      </w:pPr>
      <w:r>
        <w:rPr>
          <w:b/>
        </w:rPr>
        <w:t xml:space="preserve">Economic Impact </w:t>
      </w:r>
      <w:r w:rsidR="007E4E98">
        <w:rPr>
          <w:b/>
        </w:rPr>
        <w:t xml:space="preserve">– </w:t>
      </w:r>
      <w:r w:rsidR="007E4E98" w:rsidRPr="007E4E98">
        <w:rPr>
          <w:bCs/>
        </w:rPr>
        <w:t>Implement</w:t>
      </w:r>
      <w:r w:rsidR="007E4E98">
        <w:rPr>
          <w:bCs/>
        </w:rPr>
        <w:t xml:space="preserve"> Workforce Connectors Recommendation and Workforce Connectors Expansion Strategy</w:t>
      </w:r>
    </w:p>
    <w:p w14:paraId="58936887" w14:textId="1CF5F8FC" w:rsidR="007E4E98" w:rsidRPr="00FE6FE7" w:rsidRDefault="000771FF" w:rsidP="00FE6FE7">
      <w:pPr>
        <w:pStyle w:val="ListParagraph"/>
        <w:numPr>
          <w:ilvl w:val="1"/>
          <w:numId w:val="64"/>
        </w:numPr>
        <w:spacing w:line="259" w:lineRule="auto"/>
        <w:rPr>
          <w:b/>
        </w:rPr>
      </w:pPr>
      <w:r>
        <w:rPr>
          <w:b/>
        </w:rPr>
        <w:t xml:space="preserve">Customer Experience – </w:t>
      </w:r>
      <w:r w:rsidR="007E4E98">
        <w:rPr>
          <w:bCs/>
        </w:rPr>
        <w:t>Customer Satisfaction Survey</w:t>
      </w:r>
    </w:p>
    <w:p w14:paraId="71782657" w14:textId="6B9D806F" w:rsidR="00FE6FE7" w:rsidRPr="00FE6FE7" w:rsidRDefault="00FE6FE7" w:rsidP="00FE6FE7">
      <w:pPr>
        <w:pStyle w:val="ListParagraph"/>
        <w:numPr>
          <w:ilvl w:val="0"/>
          <w:numId w:val="64"/>
        </w:numPr>
        <w:spacing w:line="259" w:lineRule="auto"/>
        <w:rPr>
          <w:b/>
        </w:rPr>
      </w:pPr>
      <w:r>
        <w:rPr>
          <w:b/>
        </w:rPr>
        <w:t>Developing a communications Strategy.</w:t>
      </w:r>
    </w:p>
    <w:p w14:paraId="28DED397" w14:textId="77777777" w:rsidR="00145232" w:rsidRDefault="00145232" w:rsidP="00145232">
      <w:pPr>
        <w:spacing w:line="259" w:lineRule="auto"/>
        <w:rPr>
          <w:b/>
          <w:u w:val="single"/>
        </w:rPr>
      </w:pPr>
    </w:p>
    <w:p w14:paraId="1A95CCEF" w14:textId="4218D9D6" w:rsidR="00145232" w:rsidRPr="000B1890" w:rsidRDefault="00145232" w:rsidP="00145232">
      <w:pPr>
        <w:spacing w:line="259" w:lineRule="auto"/>
        <w:rPr>
          <w:i/>
          <w:iCs/>
        </w:rPr>
      </w:pPr>
      <w:r>
        <w:rPr>
          <w:i/>
          <w:iCs/>
        </w:rPr>
        <w:t xml:space="preserve">L. Hesson </w:t>
      </w:r>
      <w:r w:rsidRPr="000B1890">
        <w:rPr>
          <w:i/>
          <w:iCs/>
        </w:rPr>
        <w:t>made a motion to approve</w:t>
      </w:r>
      <w:r w:rsidR="000771FF">
        <w:rPr>
          <w:i/>
          <w:iCs/>
        </w:rPr>
        <w:t xml:space="preserve"> CIRTA 3-year strategic plan</w:t>
      </w:r>
      <w:r w:rsidRPr="000B1890">
        <w:rPr>
          <w:i/>
          <w:iCs/>
        </w:rPr>
        <w:t xml:space="preserve">, </w:t>
      </w:r>
      <w:r>
        <w:rPr>
          <w:i/>
          <w:iCs/>
        </w:rPr>
        <w:t xml:space="preserve">R. Waggoner </w:t>
      </w:r>
      <w:r w:rsidRPr="000B1890">
        <w:rPr>
          <w:i/>
          <w:iCs/>
        </w:rPr>
        <w:t>seconded. Roll call was taken.</w:t>
      </w:r>
    </w:p>
    <w:p w14:paraId="7FE3A671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Larry Hesson- yea</w:t>
      </w:r>
    </w:p>
    <w:p w14:paraId="5B75310A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Don Adams</w:t>
      </w:r>
      <w:r w:rsidRPr="000B1890">
        <w:rPr>
          <w:i/>
          <w:iCs/>
        </w:rPr>
        <w:t>- yea</w:t>
      </w:r>
    </w:p>
    <w:p w14:paraId="39E72D5E" w14:textId="77777777" w:rsidR="00145232" w:rsidRPr="000B1890" w:rsidRDefault="00145232" w:rsidP="00145232">
      <w:pPr>
        <w:rPr>
          <w:i/>
          <w:iCs/>
        </w:rPr>
      </w:pPr>
      <w:r>
        <w:rPr>
          <w:i/>
          <w:iCs/>
        </w:rPr>
        <w:t>Destiny Wells</w:t>
      </w:r>
      <w:r w:rsidRPr="000B1890">
        <w:rPr>
          <w:i/>
          <w:iCs/>
        </w:rPr>
        <w:t>-yea</w:t>
      </w:r>
    </w:p>
    <w:p w14:paraId="74C435BA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Robert Waggoner-yea</w:t>
      </w:r>
    </w:p>
    <w:p w14:paraId="264E24D2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Jerry Bridges-yea</w:t>
      </w:r>
    </w:p>
    <w:p w14:paraId="1EE756B2" w14:textId="77777777" w:rsidR="00145232" w:rsidRPr="000B1890" w:rsidRDefault="00145232" w:rsidP="00145232">
      <w:pPr>
        <w:rPr>
          <w:i/>
          <w:iCs/>
        </w:rPr>
      </w:pPr>
      <w:r w:rsidRPr="000B1890">
        <w:rPr>
          <w:i/>
          <w:iCs/>
        </w:rPr>
        <w:t>Nathan Messer-yea</w:t>
      </w:r>
    </w:p>
    <w:p w14:paraId="2BF5AC4E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Ann Sheidler-yea</w:t>
      </w:r>
    </w:p>
    <w:p w14:paraId="0ADFE450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Christine Altman-yea</w:t>
      </w:r>
    </w:p>
    <w:p w14:paraId="4A467879" w14:textId="77777777" w:rsidR="00145232" w:rsidRDefault="00145232" w:rsidP="00145232">
      <w:pPr>
        <w:rPr>
          <w:i/>
          <w:iCs/>
        </w:rPr>
      </w:pPr>
      <w:r>
        <w:rPr>
          <w:i/>
          <w:iCs/>
        </w:rPr>
        <w:t>Linda Sanders-yea</w:t>
      </w:r>
    </w:p>
    <w:p w14:paraId="0C88A8A1" w14:textId="77777777" w:rsidR="00145232" w:rsidRDefault="00145232" w:rsidP="00145232">
      <w:pPr>
        <w:spacing w:line="259" w:lineRule="auto"/>
        <w:rPr>
          <w:i/>
          <w:iCs/>
        </w:rPr>
      </w:pPr>
      <w:r w:rsidRPr="000B1890">
        <w:rPr>
          <w:i/>
          <w:iCs/>
        </w:rPr>
        <w:t>No opposition, the motion was carried</w:t>
      </w:r>
      <w:r>
        <w:rPr>
          <w:i/>
          <w:iCs/>
        </w:rPr>
        <w:t>.</w:t>
      </w:r>
    </w:p>
    <w:p w14:paraId="206D4250" w14:textId="77777777" w:rsidR="00145232" w:rsidRPr="00531E9E" w:rsidRDefault="00145232" w:rsidP="00145232">
      <w:pPr>
        <w:spacing w:line="259" w:lineRule="auto"/>
        <w:rPr>
          <w:b/>
          <w:u w:val="single"/>
        </w:rPr>
      </w:pPr>
    </w:p>
    <w:p w14:paraId="43EE26DD" w14:textId="77777777" w:rsidR="00C41455" w:rsidRDefault="00C41455" w:rsidP="003D1F01">
      <w:pPr>
        <w:rPr>
          <w:bCs/>
        </w:rPr>
      </w:pPr>
    </w:p>
    <w:p w14:paraId="5067C23E" w14:textId="77777777" w:rsidR="00C41455" w:rsidRDefault="00C41455" w:rsidP="003D1F01">
      <w:pPr>
        <w:rPr>
          <w:bCs/>
        </w:rPr>
      </w:pPr>
    </w:p>
    <w:p w14:paraId="24179A43" w14:textId="2EC92D4B" w:rsidR="003D1F01" w:rsidRPr="00E02D9F" w:rsidRDefault="003D1F01" w:rsidP="003D1F01">
      <w:pPr>
        <w:rPr>
          <w:b/>
          <w:u w:val="single"/>
        </w:rPr>
      </w:pPr>
      <w:r w:rsidRPr="00E02D9F">
        <w:rPr>
          <w:b/>
          <w:u w:val="single"/>
        </w:rPr>
        <w:t xml:space="preserve">Presentation: </w:t>
      </w:r>
      <w:r w:rsidR="00EE5950" w:rsidRPr="00E02D9F">
        <w:rPr>
          <w:b/>
          <w:u w:val="single"/>
        </w:rPr>
        <w:t>Regional Transit Technology Implementation Project</w:t>
      </w:r>
    </w:p>
    <w:p w14:paraId="73D602AB" w14:textId="1123CCAD" w:rsidR="006C0DEF" w:rsidRPr="00E02D9F" w:rsidRDefault="006C0DEF" w:rsidP="003D1F01">
      <w:pPr>
        <w:rPr>
          <w:b/>
        </w:rPr>
      </w:pPr>
    </w:p>
    <w:p w14:paraId="4B08A8C8" w14:textId="4EFA834E" w:rsidR="006C0DEF" w:rsidRPr="00E02D9F" w:rsidRDefault="006C0DEF" w:rsidP="006C0DEF">
      <w:pPr>
        <w:pStyle w:val="ListParagraph"/>
        <w:numPr>
          <w:ilvl w:val="0"/>
          <w:numId w:val="67"/>
        </w:numPr>
        <w:rPr>
          <w:rFonts w:ascii="Times New Roman" w:hAnsi="Times New Roman"/>
          <w:b/>
          <w:sz w:val="24"/>
          <w:szCs w:val="24"/>
        </w:rPr>
      </w:pPr>
      <w:r w:rsidRPr="00E02D9F">
        <w:rPr>
          <w:rFonts w:ascii="Times New Roman" w:hAnsi="Times New Roman"/>
          <w:b/>
          <w:sz w:val="24"/>
          <w:szCs w:val="24"/>
        </w:rPr>
        <w:t>Develop consensus on and implement a demand response platform to support the region’s transportation providers.</w:t>
      </w:r>
    </w:p>
    <w:p w14:paraId="4B151F2E" w14:textId="1DE54B68" w:rsidR="006C0DEF" w:rsidRDefault="006C0DEF" w:rsidP="006C0DEF">
      <w:pPr>
        <w:pStyle w:val="ListParagraph"/>
        <w:numPr>
          <w:ilvl w:val="0"/>
          <w:numId w:val="67"/>
        </w:numPr>
        <w:rPr>
          <w:rFonts w:ascii="Times New Roman" w:hAnsi="Times New Roman"/>
          <w:b/>
          <w:sz w:val="24"/>
          <w:szCs w:val="24"/>
        </w:rPr>
      </w:pPr>
      <w:r w:rsidRPr="00E02D9F">
        <w:rPr>
          <w:rFonts w:ascii="Times New Roman" w:hAnsi="Times New Roman"/>
          <w:b/>
          <w:sz w:val="24"/>
          <w:szCs w:val="24"/>
        </w:rPr>
        <w:t>Develop regional consensus, evaluate platform alternatives, and deliver a realistic implementation plan.</w:t>
      </w:r>
    </w:p>
    <w:p w14:paraId="2970AB3D" w14:textId="77777777" w:rsidR="00E02D9F" w:rsidRPr="00E02D9F" w:rsidRDefault="00E02D9F" w:rsidP="00E02D9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469A83E3" w14:textId="317DDD22" w:rsidR="00805290" w:rsidRDefault="00805290" w:rsidP="006C0DEF">
      <w:pPr>
        <w:rPr>
          <w:b/>
          <w:u w:val="single"/>
        </w:rPr>
      </w:pPr>
    </w:p>
    <w:p w14:paraId="0B066B8F" w14:textId="6CAB128F" w:rsidR="006C0DEF" w:rsidRDefault="006C0DEF" w:rsidP="006C0DEF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lastRenderedPageBreak/>
        <w:t>Task 4: Develop Implementation Plan. Final phase of the program.</w:t>
      </w:r>
    </w:p>
    <w:p w14:paraId="190E9A4F" w14:textId="79A13F3D" w:rsidR="006C0DEF" w:rsidRDefault="006C0DEF" w:rsidP="006C0DEF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 xml:space="preserve">CIRTA will implement a unified demand response platform that facilitates cross-county mobility while ensuring local control for all jurisdictions. </w:t>
      </w:r>
    </w:p>
    <w:p w14:paraId="1B7330BC" w14:textId="3E9A630B" w:rsidR="006C0DEF" w:rsidRDefault="006C0DEF" w:rsidP="006C0DEF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Cross-county mobility today</w:t>
      </w:r>
    </w:p>
    <w:p w14:paraId="16FB5183" w14:textId="03F561AF" w:rsidR="006C0DEF" w:rsidRDefault="006C0DEF" w:rsidP="00AE1947">
      <w:pPr>
        <w:pStyle w:val="ListParagraph"/>
        <w:numPr>
          <w:ilvl w:val="1"/>
          <w:numId w:val="71"/>
        </w:numPr>
        <w:rPr>
          <w:bCs/>
        </w:rPr>
      </w:pPr>
      <w:r>
        <w:rPr>
          <w:bCs/>
        </w:rPr>
        <w:t>Central Indiana residents have limited options to travel outside of each county.</w:t>
      </w:r>
    </w:p>
    <w:p w14:paraId="6170945C" w14:textId="18389CFF" w:rsidR="006C0DEF" w:rsidRDefault="006C0DEF" w:rsidP="00AE1947">
      <w:pPr>
        <w:pStyle w:val="ListParagraph"/>
        <w:numPr>
          <w:ilvl w:val="1"/>
          <w:numId w:val="71"/>
        </w:numPr>
        <w:rPr>
          <w:bCs/>
        </w:rPr>
      </w:pPr>
      <w:r>
        <w:rPr>
          <w:bCs/>
        </w:rPr>
        <w:t xml:space="preserve">Most </w:t>
      </w:r>
      <w:proofErr w:type="gramStart"/>
      <w:r>
        <w:rPr>
          <w:bCs/>
        </w:rPr>
        <w:t>general public</w:t>
      </w:r>
      <w:proofErr w:type="gramEnd"/>
      <w:r w:rsidR="007C05AD">
        <w:rPr>
          <w:bCs/>
        </w:rPr>
        <w:t xml:space="preserve"> transit services outside of Marion County </w:t>
      </w:r>
      <w:proofErr w:type="gramStart"/>
      <w:r w:rsidR="007C05AD">
        <w:rPr>
          <w:bCs/>
        </w:rPr>
        <w:t>are</w:t>
      </w:r>
      <w:proofErr w:type="gramEnd"/>
      <w:r w:rsidR="007C05AD">
        <w:rPr>
          <w:bCs/>
        </w:rPr>
        <w:t xml:space="preserve"> demand response and don’t provide visible infrastructure.</w:t>
      </w:r>
    </w:p>
    <w:p w14:paraId="406BD6E1" w14:textId="182E06B0" w:rsidR="007C05AD" w:rsidRDefault="007C05AD" w:rsidP="00AE1947">
      <w:pPr>
        <w:pStyle w:val="ListParagraph"/>
        <w:numPr>
          <w:ilvl w:val="1"/>
          <w:numId w:val="71"/>
        </w:numPr>
        <w:rPr>
          <w:bCs/>
        </w:rPr>
      </w:pPr>
      <w:r>
        <w:rPr>
          <w:bCs/>
        </w:rPr>
        <w:t>CIRTA provides limited support for planning these transit trips today but does not engage directly in travel support.</w:t>
      </w:r>
    </w:p>
    <w:p w14:paraId="3AAEC7CB" w14:textId="6814D044" w:rsidR="007C05AD" w:rsidRDefault="007C05AD" w:rsidP="00AE1947">
      <w:pPr>
        <w:pStyle w:val="ListParagraph"/>
        <w:numPr>
          <w:ilvl w:val="1"/>
          <w:numId w:val="71"/>
        </w:numPr>
        <w:rPr>
          <w:bCs/>
        </w:rPr>
      </w:pPr>
      <w:r>
        <w:rPr>
          <w:bCs/>
        </w:rPr>
        <w:t xml:space="preserve">As a result, residents </w:t>
      </w:r>
      <w:proofErr w:type="gramStart"/>
      <w:r>
        <w:rPr>
          <w:bCs/>
        </w:rPr>
        <w:t>have to</w:t>
      </w:r>
      <w:proofErr w:type="gramEnd"/>
      <w:r>
        <w:rPr>
          <w:bCs/>
        </w:rPr>
        <w:t xml:space="preserve"> use the information provided to piece together trips across multiple providers with different service types, days/span of service, and fare.</w:t>
      </w:r>
    </w:p>
    <w:p w14:paraId="03293CE3" w14:textId="421070E3" w:rsidR="007C05AD" w:rsidRDefault="007C05AD" w:rsidP="00AE1947">
      <w:pPr>
        <w:pStyle w:val="ListParagraph"/>
        <w:numPr>
          <w:ilvl w:val="1"/>
          <w:numId w:val="71"/>
        </w:numPr>
        <w:rPr>
          <w:bCs/>
        </w:rPr>
      </w:pPr>
      <w:r>
        <w:rPr>
          <w:bCs/>
        </w:rPr>
        <w:t>Cross-county trips are not consistently tracked across providers.</w:t>
      </w:r>
    </w:p>
    <w:p w14:paraId="7EE7F7D2" w14:textId="35B3EC38" w:rsidR="007C05AD" w:rsidRDefault="007C05AD" w:rsidP="00AE1947">
      <w:pPr>
        <w:pStyle w:val="ListParagraph"/>
        <w:numPr>
          <w:ilvl w:val="1"/>
          <w:numId w:val="71"/>
        </w:numPr>
        <w:rPr>
          <w:bCs/>
        </w:rPr>
      </w:pPr>
      <w:r>
        <w:rPr>
          <w:bCs/>
        </w:rPr>
        <w:t>A pervious study did not identify an implementation plan or regional consensus.</w:t>
      </w:r>
    </w:p>
    <w:p w14:paraId="38D3B1DF" w14:textId="7D781037" w:rsidR="009745ED" w:rsidRDefault="009745ED" w:rsidP="009745ED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Technical Advisory Committee (TAC)</w:t>
      </w:r>
    </w:p>
    <w:p w14:paraId="64709385" w14:textId="5A37EDC7" w:rsidR="009745ED" w:rsidRDefault="009745ED" w:rsidP="00AE1947">
      <w:pPr>
        <w:pStyle w:val="ListParagraph"/>
        <w:numPr>
          <w:ilvl w:val="1"/>
          <w:numId w:val="70"/>
        </w:numPr>
        <w:rPr>
          <w:bCs/>
        </w:rPr>
      </w:pPr>
      <w:r>
        <w:rPr>
          <w:bCs/>
        </w:rPr>
        <w:t>A TAC made up of a subset of regional providers was established to provide guidance on the development of recommendations and creation of implementation strategies.</w:t>
      </w:r>
    </w:p>
    <w:p w14:paraId="441602D7" w14:textId="7A317FEE" w:rsidR="009745ED" w:rsidRDefault="009745ED" w:rsidP="00AE1947">
      <w:pPr>
        <w:pStyle w:val="ListParagraph"/>
        <w:numPr>
          <w:ilvl w:val="1"/>
          <w:numId w:val="70"/>
        </w:numPr>
        <w:rPr>
          <w:bCs/>
        </w:rPr>
      </w:pPr>
      <w:r>
        <w:rPr>
          <w:bCs/>
        </w:rPr>
        <w:t>These providers also participate in existing County Connect meetings.</w:t>
      </w:r>
    </w:p>
    <w:p w14:paraId="2B97531D" w14:textId="555D5FD0" w:rsidR="009745ED" w:rsidRDefault="009745ED" w:rsidP="00AE1947">
      <w:pPr>
        <w:pStyle w:val="ListParagraph"/>
        <w:numPr>
          <w:ilvl w:val="1"/>
          <w:numId w:val="70"/>
        </w:numPr>
        <w:rPr>
          <w:bCs/>
        </w:rPr>
      </w:pPr>
      <w:r>
        <w:rPr>
          <w:bCs/>
        </w:rPr>
        <w:t>Each TAC provider attends regular meetings to provide direction and feedback throughout the duration of the project.</w:t>
      </w:r>
    </w:p>
    <w:p w14:paraId="312AC634" w14:textId="51CD79DB" w:rsidR="009745ED" w:rsidRDefault="009745ED" w:rsidP="009745ED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Regional Framework Overview (draft)</w:t>
      </w:r>
    </w:p>
    <w:p w14:paraId="75AFDB5F" w14:textId="4166D582" w:rsidR="009745ED" w:rsidRPr="009745ED" w:rsidRDefault="009745ED" w:rsidP="00AE1947">
      <w:pPr>
        <w:pStyle w:val="ListParagraph"/>
        <w:numPr>
          <w:ilvl w:val="1"/>
          <w:numId w:val="72"/>
        </w:numPr>
        <w:rPr>
          <w:b/>
        </w:rPr>
      </w:pPr>
      <w:r w:rsidRPr="009745ED">
        <w:rPr>
          <w:b/>
        </w:rPr>
        <w:t xml:space="preserve">Phase 1: Align </w:t>
      </w:r>
      <w:r w:rsidR="001449D8">
        <w:rPr>
          <w:b/>
        </w:rPr>
        <w:t xml:space="preserve">– </w:t>
      </w:r>
      <w:r w:rsidR="001449D8">
        <w:rPr>
          <w:bCs/>
        </w:rPr>
        <w:t>Policy &amp; interlocal agreements alignment, design cross-county pilot (Hamilton</w:t>
      </w:r>
      <w:r w:rsidR="00AE1947">
        <w:rPr>
          <w:bCs/>
        </w:rPr>
        <w:t xml:space="preserve"> County</w:t>
      </w:r>
      <w:r w:rsidR="001449D8">
        <w:rPr>
          <w:bCs/>
        </w:rPr>
        <w:t xml:space="preserve"> &amp; Hancock County).</w:t>
      </w:r>
    </w:p>
    <w:p w14:paraId="58A47136" w14:textId="2AAA85D2" w:rsidR="009745ED" w:rsidRPr="009745ED" w:rsidRDefault="009745ED" w:rsidP="00AE1947">
      <w:pPr>
        <w:pStyle w:val="ListParagraph"/>
        <w:numPr>
          <w:ilvl w:val="1"/>
          <w:numId w:val="72"/>
        </w:numPr>
        <w:rPr>
          <w:b/>
        </w:rPr>
      </w:pPr>
      <w:r w:rsidRPr="009745ED">
        <w:rPr>
          <w:b/>
        </w:rPr>
        <w:t>Phase 2: Coordinate</w:t>
      </w:r>
      <w:r w:rsidR="001449D8">
        <w:rPr>
          <w:b/>
        </w:rPr>
        <w:t xml:space="preserve"> – </w:t>
      </w:r>
      <w:r w:rsidR="001449D8">
        <w:rPr>
          <w:bCs/>
        </w:rPr>
        <w:t>Fare, trip planning, &amp; demand response system coordination.</w:t>
      </w:r>
    </w:p>
    <w:p w14:paraId="71E3F07D" w14:textId="7D6C366D" w:rsidR="009745ED" w:rsidRPr="009745ED" w:rsidRDefault="009745ED" w:rsidP="00AE1947">
      <w:pPr>
        <w:pStyle w:val="ListParagraph"/>
        <w:numPr>
          <w:ilvl w:val="1"/>
          <w:numId w:val="72"/>
        </w:numPr>
        <w:rPr>
          <w:b/>
        </w:rPr>
      </w:pPr>
      <w:r w:rsidRPr="009745ED">
        <w:rPr>
          <w:b/>
        </w:rPr>
        <w:t>Phase 3: Integrate</w:t>
      </w:r>
      <w:r w:rsidR="001449D8">
        <w:rPr>
          <w:b/>
        </w:rPr>
        <w:t xml:space="preserve"> – </w:t>
      </w:r>
      <w:r w:rsidR="001449D8">
        <w:rPr>
          <w:bCs/>
        </w:rPr>
        <w:t>Fare collection &amp; demand response system integration &amp; joint procurement. Regional vehicle tracking and/or IVR.</w:t>
      </w:r>
    </w:p>
    <w:p w14:paraId="4C895B4D" w14:textId="39C7D2BB" w:rsidR="009745ED" w:rsidRDefault="009745ED" w:rsidP="00AE1947">
      <w:pPr>
        <w:pStyle w:val="ListParagraph"/>
        <w:numPr>
          <w:ilvl w:val="1"/>
          <w:numId w:val="72"/>
        </w:numPr>
        <w:rPr>
          <w:bCs/>
        </w:rPr>
      </w:pPr>
      <w:r w:rsidRPr="009745ED">
        <w:rPr>
          <w:b/>
        </w:rPr>
        <w:t>Phase 4: Implement</w:t>
      </w:r>
      <w:r w:rsidR="001449D8">
        <w:rPr>
          <w:b/>
        </w:rPr>
        <w:t xml:space="preserve"> – </w:t>
      </w:r>
      <w:r w:rsidR="001449D8">
        <w:rPr>
          <w:bCs/>
        </w:rPr>
        <w:t>regional funding implementation and regional cross-county service delivery.</w:t>
      </w:r>
      <w:r w:rsidR="00AE1947">
        <w:rPr>
          <w:bCs/>
        </w:rPr>
        <w:t xml:space="preserve">  </w:t>
      </w:r>
      <w:r w:rsidR="00AE1947" w:rsidRPr="00AE1947">
        <w:rPr>
          <w:b/>
        </w:rPr>
        <w:t>Not in scope for this study.</w:t>
      </w:r>
    </w:p>
    <w:p w14:paraId="0DB01AB7" w14:textId="3F76A4CE" w:rsidR="00AE1947" w:rsidRDefault="00AE1947" w:rsidP="00AE1947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Regional Framework Timeline</w:t>
      </w:r>
      <w:r w:rsidR="00427647">
        <w:rPr>
          <w:bCs/>
        </w:rPr>
        <w:t xml:space="preserve"> – Rough estimates</w:t>
      </w:r>
    </w:p>
    <w:p w14:paraId="5EC91A4A" w14:textId="51876AC2" w:rsidR="00AE1947" w:rsidRDefault="00AE1947" w:rsidP="00AE1947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Alignment – 3-5 months</w:t>
      </w:r>
    </w:p>
    <w:p w14:paraId="456B8589" w14:textId="6F8E5FC0" w:rsidR="00AE1947" w:rsidRDefault="00AE1947" w:rsidP="00AE1947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Coordination – 6-18 months</w:t>
      </w:r>
    </w:p>
    <w:p w14:paraId="3D6E2E15" w14:textId="5564A591" w:rsidR="00AE1947" w:rsidRDefault="00AE1947" w:rsidP="00AE1947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Integration – 2-4 years</w:t>
      </w:r>
    </w:p>
    <w:p w14:paraId="0D176F49" w14:textId="439C39C2" w:rsidR="00AE1947" w:rsidRDefault="00AE1947" w:rsidP="00AE1947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Implementation – 5-7 years</w:t>
      </w:r>
    </w:p>
    <w:p w14:paraId="163C0580" w14:textId="35B1F61D" w:rsidR="00F65494" w:rsidRDefault="00F65494" w:rsidP="00F65494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County Connect Pilot</w:t>
      </w:r>
    </w:p>
    <w:p w14:paraId="12AB89B9" w14:textId="291F9016" w:rsidR="00F65494" w:rsidRDefault="00F65494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Customer contacts CIRTA or providers to reserve a trip.</w:t>
      </w:r>
    </w:p>
    <w:p w14:paraId="5BD8975A" w14:textId="6FB4EE3A" w:rsidR="00F65494" w:rsidRDefault="00F65494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CIRTA or provider inputs trip details into TripMaster or another online form.</w:t>
      </w:r>
    </w:p>
    <w:p w14:paraId="029C55DB" w14:textId="349E52B6" w:rsidR="00F65494" w:rsidRDefault="00F65494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Scheduling provider confirms the trip with the customer.</w:t>
      </w:r>
    </w:p>
    <w:p w14:paraId="4AA7F6AC" w14:textId="6BC5164F" w:rsidR="00F65494" w:rsidRDefault="00F65494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Originating provider brings customer to transfer point; collects $8 fare.</w:t>
      </w:r>
    </w:p>
    <w:p w14:paraId="4252CBE0" w14:textId="36DBBBB8" w:rsidR="00F65494" w:rsidRDefault="00F65494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2</w:t>
      </w:r>
      <w:r w:rsidRPr="00F65494">
        <w:rPr>
          <w:bCs/>
          <w:vertAlign w:val="superscript"/>
        </w:rPr>
        <w:t>nd</w:t>
      </w:r>
      <w:r>
        <w:rPr>
          <w:bCs/>
        </w:rPr>
        <w:t xml:space="preserve"> provider picks up customer from transfer point; does not collect fare.</w:t>
      </w:r>
    </w:p>
    <w:p w14:paraId="476AD1A7" w14:textId="1DE899E5" w:rsidR="00F65494" w:rsidRDefault="00F65494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2</w:t>
      </w:r>
      <w:r w:rsidRPr="00F65494">
        <w:rPr>
          <w:bCs/>
          <w:vertAlign w:val="superscript"/>
        </w:rPr>
        <w:t>nd</w:t>
      </w:r>
      <w:r>
        <w:rPr>
          <w:bCs/>
        </w:rPr>
        <w:t xml:space="preserve"> provider returns customer to transfer point; collects $8 fare.</w:t>
      </w:r>
    </w:p>
    <w:p w14:paraId="5295D937" w14:textId="18B5A5AF" w:rsidR="00F65494" w:rsidRDefault="00E02D9F" w:rsidP="00F65494">
      <w:pPr>
        <w:pStyle w:val="ListParagraph"/>
        <w:numPr>
          <w:ilvl w:val="1"/>
          <w:numId w:val="66"/>
        </w:numPr>
        <w:rPr>
          <w:bCs/>
        </w:rPr>
      </w:pPr>
      <w:r>
        <w:rPr>
          <w:bCs/>
        </w:rPr>
        <w:t>The originating</w:t>
      </w:r>
      <w:r w:rsidR="00F65494">
        <w:rPr>
          <w:bCs/>
        </w:rPr>
        <w:t xml:space="preserve"> provider picks up </w:t>
      </w:r>
      <w:proofErr w:type="gramStart"/>
      <w:r w:rsidR="00F65494">
        <w:rPr>
          <w:bCs/>
        </w:rPr>
        <w:t>customer</w:t>
      </w:r>
      <w:proofErr w:type="gramEnd"/>
      <w:r w:rsidR="00F65494">
        <w:rPr>
          <w:bCs/>
        </w:rPr>
        <w:t xml:space="preserve"> from transfer point; does not collect fare.</w:t>
      </w:r>
    </w:p>
    <w:p w14:paraId="5792B83F" w14:textId="606B42FF" w:rsidR="00F65494" w:rsidRDefault="00F65494" w:rsidP="00F65494">
      <w:pPr>
        <w:rPr>
          <w:bCs/>
        </w:rPr>
      </w:pPr>
    </w:p>
    <w:p w14:paraId="35DF7AC2" w14:textId="02FB8337" w:rsidR="00F65494" w:rsidRDefault="00F65494" w:rsidP="00F65494">
      <w:pPr>
        <w:rPr>
          <w:bCs/>
        </w:rPr>
      </w:pPr>
      <w:r>
        <w:rPr>
          <w:bCs/>
        </w:rPr>
        <w:lastRenderedPageBreak/>
        <w:t>There was a discussion regarding Interlocal Agreements. These are required by law. Also provides confidence to customers that cross-county trips will be supported as CIRTA marketing efforts increase. The duration for the pilot is for one year with a possibly to terminated with a 60-day notice to customers.</w:t>
      </w:r>
      <w:r w:rsidR="009D6FCB">
        <w:rPr>
          <w:bCs/>
        </w:rPr>
        <w:t xml:space="preserve"> </w:t>
      </w:r>
      <w:r w:rsidR="00F96618">
        <w:rPr>
          <w:bCs/>
        </w:rPr>
        <w:t>The pilot</w:t>
      </w:r>
      <w:r w:rsidR="009D6FCB">
        <w:rPr>
          <w:bCs/>
        </w:rPr>
        <w:t xml:space="preserve"> will be a </w:t>
      </w:r>
      <w:r w:rsidR="00F96618">
        <w:rPr>
          <w:bCs/>
        </w:rPr>
        <w:t>5-party</w:t>
      </w:r>
      <w:r w:rsidR="009D6FCB">
        <w:rPr>
          <w:bCs/>
        </w:rPr>
        <w:t xml:space="preserve"> </w:t>
      </w:r>
      <w:r w:rsidR="00F96618">
        <w:rPr>
          <w:bCs/>
        </w:rPr>
        <w:t>agreement:</w:t>
      </w:r>
      <w:r w:rsidR="009D6FCB">
        <w:rPr>
          <w:bCs/>
        </w:rPr>
        <w:t xml:space="preserve"> 2 county providers (Janus and HCSS), 2 county governments (Hamilton County and Hancock County), and CIRTA. </w:t>
      </w:r>
      <w:r w:rsidR="00F96618">
        <w:rPr>
          <w:bCs/>
        </w:rPr>
        <w:t>Terms of the Interlocal Agreement must be definitive.</w:t>
      </w:r>
    </w:p>
    <w:p w14:paraId="6A6D30B2" w14:textId="77777777" w:rsidR="00F96618" w:rsidRDefault="00F96618" w:rsidP="00F65494">
      <w:pPr>
        <w:rPr>
          <w:bCs/>
        </w:rPr>
      </w:pPr>
    </w:p>
    <w:p w14:paraId="58784040" w14:textId="46616012" w:rsidR="00F96618" w:rsidRDefault="004A121D" w:rsidP="00F96618">
      <w:pPr>
        <w:pStyle w:val="ListParagraph"/>
        <w:numPr>
          <w:ilvl w:val="0"/>
          <w:numId w:val="73"/>
        </w:numPr>
        <w:rPr>
          <w:bCs/>
        </w:rPr>
      </w:pPr>
      <w:r>
        <w:rPr>
          <w:bCs/>
        </w:rPr>
        <w:t>Next Steps</w:t>
      </w:r>
    </w:p>
    <w:p w14:paraId="037C06D2" w14:textId="7E7FCE47" w:rsidR="004A121D" w:rsidRDefault="004A121D" w:rsidP="004A121D">
      <w:pPr>
        <w:pStyle w:val="ListParagraph"/>
        <w:numPr>
          <w:ilvl w:val="1"/>
          <w:numId w:val="73"/>
        </w:numPr>
        <w:rPr>
          <w:bCs/>
        </w:rPr>
      </w:pPr>
      <w:r>
        <w:rPr>
          <w:bCs/>
        </w:rPr>
        <w:t>TAC Meetings (ongoing)</w:t>
      </w:r>
    </w:p>
    <w:p w14:paraId="53252C12" w14:textId="35399E83" w:rsidR="004A121D" w:rsidRDefault="004A121D" w:rsidP="004A121D">
      <w:pPr>
        <w:pStyle w:val="ListParagraph"/>
        <w:numPr>
          <w:ilvl w:val="1"/>
          <w:numId w:val="73"/>
        </w:numPr>
        <w:rPr>
          <w:bCs/>
        </w:rPr>
      </w:pPr>
      <w:r>
        <w:rPr>
          <w:bCs/>
        </w:rPr>
        <w:t>Implementation Plan (Feb. 29)</w:t>
      </w:r>
    </w:p>
    <w:p w14:paraId="0A39C5A9" w14:textId="0C62CDE2" w:rsidR="004A121D" w:rsidRPr="00F96618" w:rsidRDefault="004A121D" w:rsidP="004A121D">
      <w:pPr>
        <w:pStyle w:val="ListParagraph"/>
        <w:numPr>
          <w:ilvl w:val="1"/>
          <w:numId w:val="73"/>
        </w:numPr>
        <w:rPr>
          <w:bCs/>
        </w:rPr>
      </w:pPr>
      <w:r>
        <w:rPr>
          <w:bCs/>
        </w:rPr>
        <w:t>Pilot project between 2 providers (start date to be determined)</w:t>
      </w:r>
    </w:p>
    <w:p w14:paraId="6C303CB2" w14:textId="77777777" w:rsidR="009745ED" w:rsidRPr="006C0DEF" w:rsidRDefault="009745ED" w:rsidP="009745ED">
      <w:pPr>
        <w:pStyle w:val="ListParagraph"/>
        <w:ind w:left="1440"/>
        <w:rPr>
          <w:bCs/>
        </w:rPr>
      </w:pPr>
    </w:p>
    <w:p w14:paraId="6FF1CBBD" w14:textId="64EAE4B0" w:rsidR="00F96618" w:rsidRDefault="00F96618" w:rsidP="00F96618">
      <w:pPr>
        <w:rPr>
          <w:b/>
          <w:bCs/>
          <w:u w:val="single"/>
        </w:rPr>
      </w:pPr>
      <w:r>
        <w:rPr>
          <w:b/>
          <w:bCs/>
          <w:u w:val="single"/>
        </w:rPr>
        <w:t>Legislative</w:t>
      </w:r>
      <w:r w:rsidRPr="000B1890">
        <w:rPr>
          <w:b/>
          <w:bCs/>
          <w:u w:val="single"/>
        </w:rPr>
        <w:t xml:space="preserve"> Update</w:t>
      </w:r>
    </w:p>
    <w:p w14:paraId="61241B7D" w14:textId="77777777" w:rsidR="00F96618" w:rsidRDefault="00F96618" w:rsidP="00F96618">
      <w:pPr>
        <w:rPr>
          <w:b/>
          <w:bCs/>
          <w:u w:val="single"/>
        </w:rPr>
      </w:pPr>
    </w:p>
    <w:p w14:paraId="18E2BF27" w14:textId="6B138363" w:rsidR="004A121D" w:rsidRPr="004A121D" w:rsidRDefault="004A121D" w:rsidP="00F96618">
      <w:pPr>
        <w:pStyle w:val="ListParagraph"/>
        <w:numPr>
          <w:ilvl w:val="0"/>
          <w:numId w:val="73"/>
        </w:numPr>
        <w:rPr>
          <w:b/>
          <w:bCs/>
          <w:u w:val="single"/>
        </w:rPr>
      </w:pPr>
      <w:r>
        <w:t>This week is kicking off the second half of the session. 740</w:t>
      </w:r>
      <w:r w:rsidR="00AE6A1A">
        <w:t xml:space="preserve"> bills</w:t>
      </w:r>
      <w:r>
        <w:t xml:space="preserve"> were filed, only 221 remain.</w:t>
      </w:r>
    </w:p>
    <w:p w14:paraId="64E76A9E" w14:textId="4D576DDD" w:rsidR="004A121D" w:rsidRPr="004A121D" w:rsidRDefault="004A121D" w:rsidP="00F96618">
      <w:pPr>
        <w:pStyle w:val="ListParagraph"/>
        <w:numPr>
          <w:ilvl w:val="0"/>
          <w:numId w:val="73"/>
        </w:numPr>
        <w:rPr>
          <w:b/>
          <w:bCs/>
          <w:u w:val="single"/>
        </w:rPr>
      </w:pPr>
      <w:r>
        <w:t xml:space="preserve">2 key bills </w:t>
      </w:r>
      <w:r w:rsidR="00AE6A1A">
        <w:t>for CIRTA</w:t>
      </w:r>
    </w:p>
    <w:p w14:paraId="52F34676" w14:textId="5D3249A9" w:rsidR="004A121D" w:rsidRPr="004A121D" w:rsidRDefault="004A121D" w:rsidP="004A121D">
      <w:pPr>
        <w:pStyle w:val="ListParagraph"/>
        <w:numPr>
          <w:ilvl w:val="1"/>
          <w:numId w:val="73"/>
        </w:numPr>
        <w:rPr>
          <w:b/>
          <w:bCs/>
          <w:u w:val="single"/>
        </w:rPr>
      </w:pPr>
      <w:r>
        <w:t>Senate Bill 52. Could be heard next week</w:t>
      </w:r>
      <w:r w:rsidR="00AE6A1A">
        <w:t xml:space="preserve"> on Feb. 20.</w:t>
      </w:r>
    </w:p>
    <w:p w14:paraId="65CBDBED" w14:textId="388EAE9F" w:rsidR="00AE6A1A" w:rsidRPr="00AE6A1A" w:rsidRDefault="004A121D" w:rsidP="00AE6A1A">
      <w:pPr>
        <w:pStyle w:val="ListParagraph"/>
        <w:numPr>
          <w:ilvl w:val="1"/>
          <w:numId w:val="73"/>
        </w:numPr>
        <w:rPr>
          <w:b/>
          <w:bCs/>
          <w:u w:val="single"/>
        </w:rPr>
      </w:pPr>
      <w:r>
        <w:t xml:space="preserve">House Bill 1328. This bill is being heard today. </w:t>
      </w:r>
    </w:p>
    <w:p w14:paraId="3B156283" w14:textId="77777777" w:rsidR="00AE6A1A" w:rsidRPr="00AE6A1A" w:rsidRDefault="00AE6A1A" w:rsidP="00AE6A1A">
      <w:pPr>
        <w:pStyle w:val="ListParagraph"/>
        <w:numPr>
          <w:ilvl w:val="1"/>
          <w:numId w:val="73"/>
        </w:numPr>
        <w:rPr>
          <w:b/>
          <w:bCs/>
          <w:u w:val="single"/>
        </w:rPr>
      </w:pPr>
    </w:p>
    <w:p w14:paraId="77F7EFC1" w14:textId="1F9D35B2" w:rsidR="00AE6A1A" w:rsidRPr="00AE6A1A" w:rsidRDefault="00AE6A1A" w:rsidP="00AE6A1A">
      <w:r>
        <w:t xml:space="preserve">There was a discussion regarding Senate Bill 52 not being good for mass transit but also local government. D. Wells will work with CIRTA </w:t>
      </w:r>
      <w:r w:rsidR="00FD7B94">
        <w:t>to</w:t>
      </w:r>
      <w:r>
        <w:t xml:space="preserve"> </w:t>
      </w:r>
      <w:r w:rsidR="00FD7B94">
        <w:t>help build more relationships.</w:t>
      </w:r>
      <w:r>
        <w:t xml:space="preserve"> CIRTA, IndyGo, &amp; IMPO can Educate not Advocate.</w:t>
      </w:r>
      <w:r w:rsidR="003B3622">
        <w:t xml:space="preserve"> A good talking point is this Bill is more than just Indianapolis</w:t>
      </w:r>
      <w:r w:rsidR="005736D4">
        <w:t xml:space="preserve">, it is statewide. </w:t>
      </w:r>
      <w:r>
        <w:t xml:space="preserve"> Transit Drives Indy is advocating.</w:t>
      </w:r>
      <w:r w:rsidR="00FD7B94">
        <w:t xml:space="preserve"> </w:t>
      </w:r>
    </w:p>
    <w:p w14:paraId="39FA2C15" w14:textId="77777777" w:rsidR="00C41455" w:rsidRDefault="00C41455" w:rsidP="00805290">
      <w:pPr>
        <w:rPr>
          <w:bCs/>
        </w:rPr>
      </w:pPr>
    </w:p>
    <w:p w14:paraId="596696A6" w14:textId="77777777" w:rsidR="00C41455" w:rsidRPr="00805290" w:rsidRDefault="00C41455" w:rsidP="00805290">
      <w:pPr>
        <w:rPr>
          <w:bCs/>
        </w:rPr>
      </w:pPr>
    </w:p>
    <w:p w14:paraId="344F11E1" w14:textId="36874FCD" w:rsidR="0060582A" w:rsidRDefault="00995D87" w:rsidP="002478ED">
      <w:pPr>
        <w:rPr>
          <w:b/>
          <w:bCs/>
          <w:u w:val="single"/>
        </w:rPr>
      </w:pPr>
      <w:r w:rsidRPr="000B1890">
        <w:rPr>
          <w:b/>
          <w:bCs/>
          <w:u w:val="single"/>
        </w:rPr>
        <w:t>Executive Update</w:t>
      </w:r>
    </w:p>
    <w:p w14:paraId="68A24143" w14:textId="77777777" w:rsidR="005068BB" w:rsidRDefault="005068BB" w:rsidP="002478ED">
      <w:pPr>
        <w:rPr>
          <w:b/>
          <w:bCs/>
          <w:u w:val="single"/>
        </w:rPr>
      </w:pPr>
    </w:p>
    <w:p w14:paraId="49E7C0C7" w14:textId="2F0384E1" w:rsidR="006B5775" w:rsidRPr="00FD7B94" w:rsidRDefault="00FD7B94" w:rsidP="006F476F">
      <w:pPr>
        <w:pStyle w:val="ListParagraph"/>
        <w:numPr>
          <w:ilvl w:val="0"/>
          <w:numId w:val="60"/>
        </w:numPr>
        <w:rPr>
          <w:b/>
          <w:bCs/>
          <w:u w:val="single"/>
        </w:rPr>
      </w:pPr>
      <w:r>
        <w:t>Jen recognized Amanda Meyer’s 2-year anniversary with CIRTA.</w:t>
      </w:r>
    </w:p>
    <w:p w14:paraId="751F898E" w14:textId="71FF3507" w:rsidR="005736D4" w:rsidRPr="005736D4" w:rsidRDefault="005736D4" w:rsidP="005736D4">
      <w:pPr>
        <w:pStyle w:val="ListParagraph"/>
        <w:numPr>
          <w:ilvl w:val="0"/>
          <w:numId w:val="60"/>
        </w:numPr>
        <w:rPr>
          <w:b/>
          <w:bCs/>
          <w:u w:val="single"/>
        </w:rPr>
      </w:pPr>
      <w:r>
        <w:t>Working on implementing an updated</w:t>
      </w:r>
      <w:r w:rsidR="00FD7B94">
        <w:t xml:space="preserve"> MOU with CICOA.</w:t>
      </w:r>
      <w:r>
        <w:t xml:space="preserve"> All funding is sitting in open grants.</w:t>
      </w:r>
    </w:p>
    <w:p w14:paraId="2BD4BEDC" w14:textId="5395201E" w:rsidR="00FD7B94" w:rsidRPr="00FD7B94" w:rsidRDefault="00FD7B94" w:rsidP="006F476F">
      <w:pPr>
        <w:pStyle w:val="ListParagraph"/>
        <w:numPr>
          <w:ilvl w:val="0"/>
          <w:numId w:val="60"/>
        </w:numPr>
        <w:rPr>
          <w:b/>
          <w:bCs/>
          <w:u w:val="single"/>
        </w:rPr>
      </w:pPr>
      <w:r>
        <w:t xml:space="preserve">JTPR </w:t>
      </w:r>
      <w:r w:rsidR="003B3622">
        <w:t>is reviewing</w:t>
      </w:r>
      <w:r>
        <w:t xml:space="preserve"> marketing materials to be in line with </w:t>
      </w:r>
      <w:r w:rsidR="003B3622">
        <w:t>the new</w:t>
      </w:r>
      <w:r>
        <w:t xml:space="preserve"> Strategic Plan. </w:t>
      </w:r>
    </w:p>
    <w:p w14:paraId="2C89E4BA" w14:textId="47AA6749" w:rsidR="00FD7B94" w:rsidRDefault="005736D4" w:rsidP="006F476F">
      <w:pPr>
        <w:pStyle w:val="ListParagraph"/>
        <w:numPr>
          <w:ilvl w:val="0"/>
          <w:numId w:val="60"/>
        </w:numPr>
      </w:pPr>
      <w:r>
        <w:t xml:space="preserve">Generated more than </w:t>
      </w:r>
      <w:r w:rsidR="00FD7B94" w:rsidRPr="00FD7B94">
        <w:t>$50K</w:t>
      </w:r>
      <w:r w:rsidR="00FD7B94">
        <w:t xml:space="preserve"> </w:t>
      </w:r>
      <w:r w:rsidR="003B3622">
        <w:t>in earned media in January</w:t>
      </w:r>
      <w:r>
        <w:t xml:space="preserve"> from our zero fares campaign</w:t>
      </w:r>
      <w:r w:rsidR="003B3622">
        <w:t>.</w:t>
      </w:r>
    </w:p>
    <w:p w14:paraId="20BB0107" w14:textId="4B5EDACD" w:rsidR="003B3622" w:rsidRDefault="003B3622" w:rsidP="006F476F">
      <w:pPr>
        <w:pStyle w:val="ListParagraph"/>
        <w:numPr>
          <w:ilvl w:val="0"/>
          <w:numId w:val="60"/>
        </w:numPr>
      </w:pPr>
      <w:r>
        <w:t>Working on quotes for software</w:t>
      </w:r>
      <w:r w:rsidR="005736D4">
        <w:t xml:space="preserve"> implementation for</w:t>
      </w:r>
      <w:r>
        <w:t xml:space="preserve"> Workforce Connectors Study.</w:t>
      </w:r>
      <w:r w:rsidR="005736D4">
        <w:t xml:space="preserve"> Also working on individualized meetings with Plainfield and Whitestown EIDs for buy-ins for upfront software costs.</w:t>
      </w:r>
    </w:p>
    <w:p w14:paraId="75E32D90" w14:textId="0744A58C" w:rsidR="003B3622" w:rsidRDefault="005736D4" w:rsidP="006F476F">
      <w:pPr>
        <w:pStyle w:val="ListParagraph"/>
        <w:numPr>
          <w:ilvl w:val="0"/>
          <w:numId w:val="60"/>
        </w:numPr>
      </w:pPr>
      <w:r>
        <w:t>Jen read a rider testimony that was featured in our newsletter.</w:t>
      </w:r>
    </w:p>
    <w:p w14:paraId="28FCD256" w14:textId="2BBD0810" w:rsidR="005736D4" w:rsidRDefault="005736D4" w:rsidP="006F476F">
      <w:pPr>
        <w:pStyle w:val="ListParagraph"/>
        <w:numPr>
          <w:ilvl w:val="0"/>
          <w:numId w:val="60"/>
        </w:numPr>
      </w:pPr>
      <w:r>
        <w:t>David Krieg will be attending FTA training in Chicago.</w:t>
      </w:r>
    </w:p>
    <w:p w14:paraId="0F99B7A6" w14:textId="3441ADC7" w:rsidR="005736D4" w:rsidRDefault="005736D4" w:rsidP="006F476F">
      <w:pPr>
        <w:pStyle w:val="ListParagraph"/>
        <w:numPr>
          <w:ilvl w:val="0"/>
          <w:numId w:val="60"/>
        </w:numPr>
      </w:pPr>
      <w:r>
        <w:t>Amanda and Jen will be traveling to Ohio to connect with the Mid Ohio Regional Transportation Commission</w:t>
      </w:r>
      <w:r w:rsidR="00437D8C">
        <w:t xml:space="preserve"> to discuss best practices in the TDM field. </w:t>
      </w:r>
    </w:p>
    <w:p w14:paraId="14078944" w14:textId="1869F391" w:rsidR="00437D8C" w:rsidRDefault="00437D8C" w:rsidP="006F476F">
      <w:pPr>
        <w:pStyle w:val="ListParagraph"/>
        <w:numPr>
          <w:ilvl w:val="0"/>
          <w:numId w:val="60"/>
        </w:numPr>
      </w:pPr>
      <w:r>
        <w:t>Next State Board of Accounts audit will be in May.</w:t>
      </w:r>
    </w:p>
    <w:p w14:paraId="6F65CECF" w14:textId="00A27744" w:rsidR="002F59AF" w:rsidRPr="00437D8C" w:rsidRDefault="005736D4" w:rsidP="00662076">
      <w:pPr>
        <w:pStyle w:val="ListParagraph"/>
        <w:numPr>
          <w:ilvl w:val="0"/>
          <w:numId w:val="60"/>
        </w:numPr>
        <w:rPr>
          <w:b/>
        </w:rPr>
      </w:pPr>
      <w:r>
        <w:t xml:space="preserve">Jen and Jerry had a call with the Muncie MPO regarding the open board position and should </w:t>
      </w:r>
      <w:r w:rsidR="00437D8C">
        <w:t>have the position filled by the April Board Meeting.</w:t>
      </w:r>
    </w:p>
    <w:p w14:paraId="11EC21CB" w14:textId="77777777" w:rsidR="00437D8C" w:rsidRPr="00437D8C" w:rsidRDefault="00437D8C" w:rsidP="00437D8C">
      <w:pPr>
        <w:pStyle w:val="ListParagraph"/>
        <w:rPr>
          <w:b/>
        </w:rPr>
      </w:pPr>
    </w:p>
    <w:p w14:paraId="18D8F337" w14:textId="6FD23C72" w:rsidR="00EC159A" w:rsidRPr="002F59AF" w:rsidRDefault="00EC159A" w:rsidP="002F59AF">
      <w:pPr>
        <w:rPr>
          <w:b/>
        </w:rPr>
      </w:pPr>
      <w:r w:rsidRPr="002F59AF">
        <w:rPr>
          <w:b/>
        </w:rPr>
        <w:lastRenderedPageBreak/>
        <w:t>Adjournment</w:t>
      </w:r>
    </w:p>
    <w:p w14:paraId="08ECBCA5" w14:textId="398E8FFD" w:rsidR="00771D92" w:rsidRPr="000B1890" w:rsidRDefault="00771D92" w:rsidP="00EC159A">
      <w:pPr>
        <w:rPr>
          <w:bCs/>
          <w:i/>
          <w:iCs/>
        </w:rPr>
      </w:pPr>
    </w:p>
    <w:p w14:paraId="55F73CE0" w14:textId="6881D799" w:rsidR="00EC159A" w:rsidRPr="000B1890" w:rsidRDefault="002A5BD7" w:rsidP="00EC159A">
      <w:pPr>
        <w:rPr>
          <w:bCs/>
          <w:i/>
          <w:iCs/>
        </w:rPr>
      </w:pPr>
      <w:r w:rsidRPr="000B1890">
        <w:rPr>
          <w:bCs/>
          <w:i/>
          <w:iCs/>
        </w:rPr>
        <w:t>The motion</w:t>
      </w:r>
      <w:r w:rsidR="00AC2A5E" w:rsidRPr="000B1890">
        <w:rPr>
          <w:bCs/>
          <w:i/>
          <w:iCs/>
        </w:rPr>
        <w:t xml:space="preserve"> was made</w:t>
      </w:r>
      <w:r w:rsidR="00EC159A" w:rsidRPr="000B1890">
        <w:rPr>
          <w:bCs/>
          <w:i/>
          <w:iCs/>
        </w:rPr>
        <w:t xml:space="preserve"> to adjourn </w:t>
      </w:r>
      <w:r w:rsidR="00AC2A5E" w:rsidRPr="000B1890">
        <w:rPr>
          <w:bCs/>
          <w:i/>
          <w:iCs/>
        </w:rPr>
        <w:t>the meeting</w:t>
      </w:r>
      <w:r w:rsidR="00EC159A" w:rsidRPr="000B1890">
        <w:rPr>
          <w:bCs/>
          <w:i/>
          <w:iCs/>
        </w:rPr>
        <w:t xml:space="preserve"> by </w:t>
      </w:r>
      <w:r w:rsidR="00437D8C">
        <w:rPr>
          <w:bCs/>
          <w:i/>
          <w:iCs/>
        </w:rPr>
        <w:t>L. Hesson</w:t>
      </w:r>
      <w:r w:rsidR="00B65E03" w:rsidRPr="000B1890">
        <w:rPr>
          <w:bCs/>
          <w:i/>
          <w:iCs/>
        </w:rPr>
        <w:t xml:space="preserve"> </w:t>
      </w:r>
      <w:r w:rsidR="00EC159A" w:rsidRPr="000B1890">
        <w:rPr>
          <w:bCs/>
          <w:i/>
          <w:iCs/>
        </w:rPr>
        <w:t xml:space="preserve">and seconded by </w:t>
      </w:r>
      <w:r w:rsidR="00437D8C">
        <w:rPr>
          <w:bCs/>
          <w:i/>
          <w:iCs/>
        </w:rPr>
        <w:t>R. Waggoner</w:t>
      </w:r>
      <w:r w:rsidR="00B65E03" w:rsidRPr="000B1890">
        <w:rPr>
          <w:bCs/>
          <w:i/>
          <w:iCs/>
        </w:rPr>
        <w:t xml:space="preserve"> at</w:t>
      </w:r>
      <w:r w:rsidR="00EC159A" w:rsidRPr="000B1890">
        <w:rPr>
          <w:bCs/>
          <w:i/>
          <w:iCs/>
        </w:rPr>
        <w:t xml:space="preserve"> </w:t>
      </w:r>
      <w:r>
        <w:rPr>
          <w:bCs/>
          <w:i/>
          <w:iCs/>
        </w:rPr>
        <w:t>1</w:t>
      </w:r>
      <w:r w:rsidR="007E53B3">
        <w:rPr>
          <w:bCs/>
          <w:i/>
          <w:iCs/>
        </w:rPr>
        <w:t>1:0</w:t>
      </w:r>
      <w:r w:rsidR="00437D8C">
        <w:rPr>
          <w:bCs/>
          <w:i/>
          <w:iCs/>
        </w:rPr>
        <w:t>3</w:t>
      </w:r>
      <w:r w:rsidR="00251ED8" w:rsidRPr="000B1890">
        <w:rPr>
          <w:bCs/>
          <w:i/>
          <w:iCs/>
        </w:rPr>
        <w:t xml:space="preserve"> </w:t>
      </w:r>
      <w:r w:rsidR="00EC159A" w:rsidRPr="000B1890">
        <w:rPr>
          <w:bCs/>
          <w:i/>
          <w:iCs/>
        </w:rPr>
        <w:t xml:space="preserve">am. </w:t>
      </w:r>
    </w:p>
    <w:p w14:paraId="093CE2B9" w14:textId="104DD61A" w:rsidR="00194FED" w:rsidRPr="000B1890" w:rsidRDefault="00EC159A" w:rsidP="00EC159A">
      <w:pPr>
        <w:rPr>
          <w:bCs/>
          <w:i/>
          <w:iCs/>
        </w:rPr>
      </w:pPr>
      <w:r w:rsidRPr="000B1890">
        <w:rPr>
          <w:bCs/>
          <w:i/>
          <w:iCs/>
        </w:rPr>
        <w:t xml:space="preserve">All in attendance </w:t>
      </w:r>
      <w:r w:rsidR="00B65E03" w:rsidRPr="000B1890">
        <w:rPr>
          <w:bCs/>
          <w:i/>
          <w:iCs/>
        </w:rPr>
        <w:t>agreed</w:t>
      </w:r>
      <w:r w:rsidRPr="000B1890">
        <w:rPr>
          <w:bCs/>
          <w:i/>
          <w:iCs/>
        </w:rPr>
        <w:t xml:space="preserve">. </w:t>
      </w:r>
    </w:p>
    <w:sectPr w:rsidR="00194FED" w:rsidRPr="000B1890" w:rsidSect="00170C53">
      <w:headerReference w:type="default" r:id="rId11"/>
      <w:footerReference w:type="default" r:id="rId12"/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6E6B" w14:textId="77777777" w:rsidR="00170C53" w:rsidRDefault="00170C53">
      <w:r>
        <w:separator/>
      </w:r>
    </w:p>
  </w:endnote>
  <w:endnote w:type="continuationSeparator" w:id="0">
    <w:p w14:paraId="207D92F4" w14:textId="77777777" w:rsidR="00170C53" w:rsidRDefault="0017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53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BCF7" w14:textId="77777777" w:rsidR="00E33E94" w:rsidRDefault="00E33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70B4C" w14:textId="77777777" w:rsidR="00E33E94" w:rsidRDefault="00E3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BC36" w14:textId="77777777" w:rsidR="00170C53" w:rsidRDefault="00170C53">
      <w:r>
        <w:separator/>
      </w:r>
    </w:p>
  </w:footnote>
  <w:footnote w:type="continuationSeparator" w:id="0">
    <w:p w14:paraId="7A50BD69" w14:textId="77777777" w:rsidR="00170C53" w:rsidRDefault="0017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C6BF" w14:textId="5CA96BB7" w:rsidR="004E2931" w:rsidRDefault="00264CDF" w:rsidP="004E2931">
    <w:pPr>
      <w:pStyle w:val="Header"/>
      <w:jc w:val="center"/>
    </w:pPr>
    <w:r>
      <w:rPr>
        <w:noProof/>
      </w:rPr>
      <w:drawing>
        <wp:inline distT="0" distB="0" distL="0" distR="0" wp14:anchorId="6A963FEB" wp14:editId="211EFE8D">
          <wp:extent cx="2052557" cy="1242060"/>
          <wp:effectExtent l="0" t="0" r="5080" b="0"/>
          <wp:docPr id="1362694014" name="Picture 1" descr="A black background with different colored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694014" name="Picture 1" descr="A black background with different colored logo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397" cy="124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063CB" w14:textId="77777777" w:rsidR="004E2931" w:rsidRDefault="004E2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ED8"/>
    <w:multiLevelType w:val="hybridMultilevel"/>
    <w:tmpl w:val="E760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D4DBA"/>
    <w:multiLevelType w:val="hybridMultilevel"/>
    <w:tmpl w:val="1A10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5BD4"/>
    <w:multiLevelType w:val="hybridMultilevel"/>
    <w:tmpl w:val="36FA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4CA4"/>
    <w:multiLevelType w:val="hybridMultilevel"/>
    <w:tmpl w:val="E516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7207"/>
    <w:multiLevelType w:val="hybridMultilevel"/>
    <w:tmpl w:val="6F7C8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8C1AE4"/>
    <w:multiLevelType w:val="hybridMultilevel"/>
    <w:tmpl w:val="2032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915BB"/>
    <w:multiLevelType w:val="hybridMultilevel"/>
    <w:tmpl w:val="A7CE30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32B49"/>
    <w:multiLevelType w:val="hybridMultilevel"/>
    <w:tmpl w:val="7286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E282D"/>
    <w:multiLevelType w:val="hybridMultilevel"/>
    <w:tmpl w:val="F308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00165"/>
    <w:multiLevelType w:val="hybridMultilevel"/>
    <w:tmpl w:val="3C20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5486B"/>
    <w:multiLevelType w:val="hybridMultilevel"/>
    <w:tmpl w:val="2A380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03658"/>
    <w:multiLevelType w:val="hybridMultilevel"/>
    <w:tmpl w:val="E72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B11A2"/>
    <w:multiLevelType w:val="hybridMultilevel"/>
    <w:tmpl w:val="36E0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42136"/>
    <w:multiLevelType w:val="hybridMultilevel"/>
    <w:tmpl w:val="A89A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B12D0"/>
    <w:multiLevelType w:val="hybridMultilevel"/>
    <w:tmpl w:val="EC28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E26C0"/>
    <w:multiLevelType w:val="hybridMultilevel"/>
    <w:tmpl w:val="B4887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B161FD"/>
    <w:multiLevelType w:val="hybridMultilevel"/>
    <w:tmpl w:val="C77ED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A3A4F"/>
    <w:multiLevelType w:val="hybridMultilevel"/>
    <w:tmpl w:val="3F38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4B06"/>
    <w:multiLevelType w:val="hybridMultilevel"/>
    <w:tmpl w:val="E1CA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728A7"/>
    <w:multiLevelType w:val="hybridMultilevel"/>
    <w:tmpl w:val="793A4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E0D8F"/>
    <w:multiLevelType w:val="hybridMultilevel"/>
    <w:tmpl w:val="F9583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D42FF"/>
    <w:multiLevelType w:val="hybridMultilevel"/>
    <w:tmpl w:val="F4A4B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96F9C"/>
    <w:multiLevelType w:val="hybridMultilevel"/>
    <w:tmpl w:val="E0FC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F7FC8"/>
    <w:multiLevelType w:val="hybridMultilevel"/>
    <w:tmpl w:val="8A323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77BE4"/>
    <w:multiLevelType w:val="hybridMultilevel"/>
    <w:tmpl w:val="4362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50558"/>
    <w:multiLevelType w:val="hybridMultilevel"/>
    <w:tmpl w:val="5EC6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E3C3C"/>
    <w:multiLevelType w:val="hybridMultilevel"/>
    <w:tmpl w:val="82DEDD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46C7F"/>
    <w:multiLevelType w:val="hybridMultilevel"/>
    <w:tmpl w:val="BF1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C0801"/>
    <w:multiLevelType w:val="hybridMultilevel"/>
    <w:tmpl w:val="DE30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F720F"/>
    <w:multiLevelType w:val="hybridMultilevel"/>
    <w:tmpl w:val="EE748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22A06A4"/>
    <w:multiLevelType w:val="hybridMultilevel"/>
    <w:tmpl w:val="0600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207E4"/>
    <w:multiLevelType w:val="hybridMultilevel"/>
    <w:tmpl w:val="D494C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AB231B"/>
    <w:multiLevelType w:val="hybridMultilevel"/>
    <w:tmpl w:val="776E11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1626F"/>
    <w:multiLevelType w:val="hybridMultilevel"/>
    <w:tmpl w:val="F3D0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F0675"/>
    <w:multiLevelType w:val="hybridMultilevel"/>
    <w:tmpl w:val="F102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5B0D20"/>
    <w:multiLevelType w:val="hybridMultilevel"/>
    <w:tmpl w:val="6132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5F3020"/>
    <w:multiLevelType w:val="hybridMultilevel"/>
    <w:tmpl w:val="D694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6B7584"/>
    <w:multiLevelType w:val="hybridMultilevel"/>
    <w:tmpl w:val="18EC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0E1A21"/>
    <w:multiLevelType w:val="hybridMultilevel"/>
    <w:tmpl w:val="1FFC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4C60EA"/>
    <w:multiLevelType w:val="hybridMultilevel"/>
    <w:tmpl w:val="590A5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FC44AD8"/>
    <w:multiLevelType w:val="hybridMultilevel"/>
    <w:tmpl w:val="E64C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32428B"/>
    <w:multiLevelType w:val="hybridMultilevel"/>
    <w:tmpl w:val="3D38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6B648C"/>
    <w:multiLevelType w:val="hybridMultilevel"/>
    <w:tmpl w:val="DA6A9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26E0C0F"/>
    <w:multiLevelType w:val="hybridMultilevel"/>
    <w:tmpl w:val="6A6C16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EC659A"/>
    <w:multiLevelType w:val="hybridMultilevel"/>
    <w:tmpl w:val="0A62A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3967984"/>
    <w:multiLevelType w:val="hybridMultilevel"/>
    <w:tmpl w:val="1EBEC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A46788"/>
    <w:multiLevelType w:val="hybridMultilevel"/>
    <w:tmpl w:val="4A96A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5887DBC"/>
    <w:multiLevelType w:val="hybridMultilevel"/>
    <w:tmpl w:val="F422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640D14"/>
    <w:multiLevelType w:val="hybridMultilevel"/>
    <w:tmpl w:val="C890EF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6651B52"/>
    <w:multiLevelType w:val="hybridMultilevel"/>
    <w:tmpl w:val="9260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8147CF"/>
    <w:multiLevelType w:val="hybridMultilevel"/>
    <w:tmpl w:val="E04A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AC1A8D"/>
    <w:multiLevelType w:val="hybridMultilevel"/>
    <w:tmpl w:val="8396A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6F30E7"/>
    <w:multiLevelType w:val="hybridMultilevel"/>
    <w:tmpl w:val="EC5A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C3284D"/>
    <w:multiLevelType w:val="hybridMultilevel"/>
    <w:tmpl w:val="85FA4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EA09D1"/>
    <w:multiLevelType w:val="hybridMultilevel"/>
    <w:tmpl w:val="ABBC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894E87"/>
    <w:multiLevelType w:val="hybridMultilevel"/>
    <w:tmpl w:val="8FA6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9B05BA"/>
    <w:multiLevelType w:val="hybridMultilevel"/>
    <w:tmpl w:val="D3BA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15425F"/>
    <w:multiLevelType w:val="hybridMultilevel"/>
    <w:tmpl w:val="E27E8EE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8" w15:restartNumberingAfterBreak="0">
    <w:nsid w:val="68694DE4"/>
    <w:multiLevelType w:val="hybridMultilevel"/>
    <w:tmpl w:val="E8B63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9E6669B"/>
    <w:multiLevelType w:val="hybridMultilevel"/>
    <w:tmpl w:val="AAFA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25691B"/>
    <w:multiLevelType w:val="hybridMultilevel"/>
    <w:tmpl w:val="FC30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57382C"/>
    <w:multiLevelType w:val="hybridMultilevel"/>
    <w:tmpl w:val="4ECE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5E7F8E"/>
    <w:multiLevelType w:val="hybridMultilevel"/>
    <w:tmpl w:val="5820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D5726D"/>
    <w:multiLevelType w:val="hybridMultilevel"/>
    <w:tmpl w:val="0E4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C53BB9"/>
    <w:multiLevelType w:val="hybridMultilevel"/>
    <w:tmpl w:val="C0DE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816383"/>
    <w:multiLevelType w:val="hybridMultilevel"/>
    <w:tmpl w:val="E97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974322"/>
    <w:multiLevelType w:val="hybridMultilevel"/>
    <w:tmpl w:val="9B00CDD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7" w15:restartNumberingAfterBreak="0">
    <w:nsid w:val="76AA1676"/>
    <w:multiLevelType w:val="hybridMultilevel"/>
    <w:tmpl w:val="DEF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704956"/>
    <w:multiLevelType w:val="hybridMultilevel"/>
    <w:tmpl w:val="3CAA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8A75AC"/>
    <w:multiLevelType w:val="hybridMultilevel"/>
    <w:tmpl w:val="F20E8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0A79E7"/>
    <w:multiLevelType w:val="hybridMultilevel"/>
    <w:tmpl w:val="BFCC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C30937"/>
    <w:multiLevelType w:val="hybridMultilevel"/>
    <w:tmpl w:val="7F3C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FC7C10"/>
    <w:multiLevelType w:val="hybridMultilevel"/>
    <w:tmpl w:val="85AE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07792">
    <w:abstractNumId w:val="36"/>
  </w:num>
  <w:num w:numId="2" w16cid:durableId="397440874">
    <w:abstractNumId w:val="71"/>
  </w:num>
  <w:num w:numId="3" w16cid:durableId="948704914">
    <w:abstractNumId w:val="9"/>
  </w:num>
  <w:num w:numId="4" w16cid:durableId="136342408">
    <w:abstractNumId w:val="3"/>
  </w:num>
  <w:num w:numId="5" w16cid:durableId="839194168">
    <w:abstractNumId w:val="16"/>
  </w:num>
  <w:num w:numId="6" w16cid:durableId="1611930358">
    <w:abstractNumId w:val="15"/>
  </w:num>
  <w:num w:numId="7" w16cid:durableId="1401826767">
    <w:abstractNumId w:val="62"/>
  </w:num>
  <w:num w:numId="8" w16cid:durableId="1521700109">
    <w:abstractNumId w:val="51"/>
  </w:num>
  <w:num w:numId="9" w16cid:durableId="2124954648">
    <w:abstractNumId w:val="35"/>
  </w:num>
  <w:num w:numId="10" w16cid:durableId="900408595">
    <w:abstractNumId w:val="0"/>
  </w:num>
  <w:num w:numId="11" w16cid:durableId="2005937596">
    <w:abstractNumId w:val="60"/>
  </w:num>
  <w:num w:numId="12" w16cid:durableId="437873763">
    <w:abstractNumId w:val="56"/>
  </w:num>
  <w:num w:numId="13" w16cid:durableId="887031191">
    <w:abstractNumId w:val="13"/>
  </w:num>
  <w:num w:numId="14" w16cid:durableId="1747412648">
    <w:abstractNumId w:val="70"/>
  </w:num>
  <w:num w:numId="15" w16cid:durableId="110250143">
    <w:abstractNumId w:val="33"/>
  </w:num>
  <w:num w:numId="16" w16cid:durableId="292249010">
    <w:abstractNumId w:val="40"/>
  </w:num>
  <w:num w:numId="17" w16cid:durableId="1809475663">
    <w:abstractNumId w:val="61"/>
  </w:num>
  <w:num w:numId="18" w16cid:durableId="590165919">
    <w:abstractNumId w:val="2"/>
  </w:num>
  <w:num w:numId="19" w16cid:durableId="1760830334">
    <w:abstractNumId w:val="47"/>
  </w:num>
  <w:num w:numId="20" w16cid:durableId="1836216592">
    <w:abstractNumId w:val="22"/>
  </w:num>
  <w:num w:numId="21" w16cid:durableId="1480028083">
    <w:abstractNumId w:val="53"/>
  </w:num>
  <w:num w:numId="22" w16cid:durableId="262422171">
    <w:abstractNumId w:val="69"/>
  </w:num>
  <w:num w:numId="23" w16cid:durableId="2100248478">
    <w:abstractNumId w:val="46"/>
  </w:num>
  <w:num w:numId="24" w16cid:durableId="1024358998">
    <w:abstractNumId w:val="66"/>
  </w:num>
  <w:num w:numId="25" w16cid:durableId="1074860201">
    <w:abstractNumId w:val="58"/>
  </w:num>
  <w:num w:numId="26" w16cid:durableId="1584676869">
    <w:abstractNumId w:val="30"/>
  </w:num>
  <w:num w:numId="27" w16cid:durableId="1323973690">
    <w:abstractNumId w:val="21"/>
  </w:num>
  <w:num w:numId="28" w16cid:durableId="1112356613">
    <w:abstractNumId w:val="57"/>
  </w:num>
  <w:num w:numId="29" w16cid:durableId="1928491512">
    <w:abstractNumId w:val="72"/>
  </w:num>
  <w:num w:numId="30" w16cid:durableId="543370562">
    <w:abstractNumId w:val="54"/>
  </w:num>
  <w:num w:numId="31" w16cid:durableId="1429888114">
    <w:abstractNumId w:val="49"/>
  </w:num>
  <w:num w:numId="32" w16cid:durableId="1590625011">
    <w:abstractNumId w:val="29"/>
  </w:num>
  <w:num w:numId="33" w16cid:durableId="1268199143">
    <w:abstractNumId w:val="7"/>
  </w:num>
  <w:num w:numId="34" w16cid:durableId="1745030625">
    <w:abstractNumId w:val="19"/>
  </w:num>
  <w:num w:numId="35" w16cid:durableId="1278221440">
    <w:abstractNumId w:val="5"/>
  </w:num>
  <w:num w:numId="36" w16cid:durableId="13308657">
    <w:abstractNumId w:val="59"/>
  </w:num>
  <w:num w:numId="37" w16cid:durableId="1974213679">
    <w:abstractNumId w:val="64"/>
  </w:num>
  <w:num w:numId="38" w16cid:durableId="1490369867">
    <w:abstractNumId w:val="24"/>
  </w:num>
  <w:num w:numId="39" w16cid:durableId="316418840">
    <w:abstractNumId w:val="1"/>
  </w:num>
  <w:num w:numId="40" w16cid:durableId="2051300174">
    <w:abstractNumId w:val="10"/>
  </w:num>
  <w:num w:numId="41" w16cid:durableId="1192063043">
    <w:abstractNumId w:val="20"/>
  </w:num>
  <w:num w:numId="42" w16cid:durableId="1474787681">
    <w:abstractNumId w:val="41"/>
  </w:num>
  <w:num w:numId="43" w16cid:durableId="1789229096">
    <w:abstractNumId w:val="67"/>
  </w:num>
  <w:num w:numId="44" w16cid:durableId="830373191">
    <w:abstractNumId w:val="55"/>
  </w:num>
  <w:num w:numId="45" w16cid:durableId="1219904144">
    <w:abstractNumId w:val="39"/>
  </w:num>
  <w:num w:numId="46" w16cid:durableId="1986623203">
    <w:abstractNumId w:val="28"/>
  </w:num>
  <w:num w:numId="47" w16cid:durableId="863517218">
    <w:abstractNumId w:val="52"/>
  </w:num>
  <w:num w:numId="48" w16cid:durableId="1846824349">
    <w:abstractNumId w:val="44"/>
  </w:num>
  <w:num w:numId="49" w16cid:durableId="1112283450">
    <w:abstractNumId w:val="65"/>
  </w:num>
  <w:num w:numId="50" w16cid:durableId="1389306850">
    <w:abstractNumId w:val="34"/>
  </w:num>
  <w:num w:numId="51" w16cid:durableId="113401617">
    <w:abstractNumId w:val="42"/>
  </w:num>
  <w:num w:numId="52" w16cid:durableId="770735283">
    <w:abstractNumId w:val="25"/>
  </w:num>
  <w:num w:numId="53" w16cid:durableId="2116316867">
    <w:abstractNumId w:val="4"/>
  </w:num>
  <w:num w:numId="54" w16cid:durableId="73861371">
    <w:abstractNumId w:val="23"/>
  </w:num>
  <w:num w:numId="55" w16cid:durableId="1667441480">
    <w:abstractNumId w:val="17"/>
  </w:num>
  <w:num w:numId="56" w16cid:durableId="931887931">
    <w:abstractNumId w:val="38"/>
  </w:num>
  <w:num w:numId="57" w16cid:durableId="1415199832">
    <w:abstractNumId w:val="37"/>
  </w:num>
  <w:num w:numId="58" w16cid:durableId="348918693">
    <w:abstractNumId w:val="45"/>
  </w:num>
  <w:num w:numId="59" w16cid:durableId="2047824438">
    <w:abstractNumId w:val="18"/>
  </w:num>
  <w:num w:numId="60" w16cid:durableId="1555652571">
    <w:abstractNumId w:val="8"/>
  </w:num>
  <w:num w:numId="61" w16cid:durableId="943734508">
    <w:abstractNumId w:val="14"/>
  </w:num>
  <w:num w:numId="62" w16cid:durableId="705519295">
    <w:abstractNumId w:val="68"/>
  </w:num>
  <w:num w:numId="63" w16cid:durableId="1222594641">
    <w:abstractNumId w:val="63"/>
  </w:num>
  <w:num w:numId="64" w16cid:durableId="532546279">
    <w:abstractNumId w:val="12"/>
  </w:num>
  <w:num w:numId="65" w16cid:durableId="702363816">
    <w:abstractNumId w:val="31"/>
  </w:num>
  <w:num w:numId="66" w16cid:durableId="1005786606">
    <w:abstractNumId w:val="11"/>
  </w:num>
  <w:num w:numId="67" w16cid:durableId="12734460">
    <w:abstractNumId w:val="27"/>
  </w:num>
  <w:num w:numId="68" w16cid:durableId="1936786011">
    <w:abstractNumId w:val="6"/>
  </w:num>
  <w:num w:numId="69" w16cid:durableId="1569420934">
    <w:abstractNumId w:val="48"/>
  </w:num>
  <w:num w:numId="70" w16cid:durableId="1957984945">
    <w:abstractNumId w:val="32"/>
  </w:num>
  <w:num w:numId="71" w16cid:durableId="92019107">
    <w:abstractNumId w:val="26"/>
  </w:num>
  <w:num w:numId="72" w16cid:durableId="981348105">
    <w:abstractNumId w:val="43"/>
  </w:num>
  <w:num w:numId="73" w16cid:durableId="316963727">
    <w:abstractNumId w:val="5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3B"/>
    <w:rsid w:val="00007E8B"/>
    <w:rsid w:val="000113B4"/>
    <w:rsid w:val="000170D3"/>
    <w:rsid w:val="00017D4B"/>
    <w:rsid w:val="00022410"/>
    <w:rsid w:val="0003141B"/>
    <w:rsid w:val="00033321"/>
    <w:rsid w:val="00035800"/>
    <w:rsid w:val="00035A4E"/>
    <w:rsid w:val="0003651F"/>
    <w:rsid w:val="000371E1"/>
    <w:rsid w:val="00042040"/>
    <w:rsid w:val="00042C86"/>
    <w:rsid w:val="00046F3A"/>
    <w:rsid w:val="00055491"/>
    <w:rsid w:val="000554EE"/>
    <w:rsid w:val="00056744"/>
    <w:rsid w:val="00057DAB"/>
    <w:rsid w:val="00057FBA"/>
    <w:rsid w:val="00063FF6"/>
    <w:rsid w:val="0007057E"/>
    <w:rsid w:val="00070DD3"/>
    <w:rsid w:val="000771FF"/>
    <w:rsid w:val="000804F6"/>
    <w:rsid w:val="00083D4A"/>
    <w:rsid w:val="00091069"/>
    <w:rsid w:val="000A1226"/>
    <w:rsid w:val="000A7253"/>
    <w:rsid w:val="000B1890"/>
    <w:rsid w:val="000B6D0C"/>
    <w:rsid w:val="000C1D5E"/>
    <w:rsid w:val="000C2D0F"/>
    <w:rsid w:val="000C5CD7"/>
    <w:rsid w:val="000D0DA9"/>
    <w:rsid w:val="000D2B0A"/>
    <w:rsid w:val="000D5CA9"/>
    <w:rsid w:val="000D5CDE"/>
    <w:rsid w:val="000E20B8"/>
    <w:rsid w:val="000E20D2"/>
    <w:rsid w:val="000F3B3F"/>
    <w:rsid w:val="000F57ED"/>
    <w:rsid w:val="00100401"/>
    <w:rsid w:val="00106E65"/>
    <w:rsid w:val="00112837"/>
    <w:rsid w:val="0011578C"/>
    <w:rsid w:val="0011722E"/>
    <w:rsid w:val="00117662"/>
    <w:rsid w:val="001214E4"/>
    <w:rsid w:val="00125D48"/>
    <w:rsid w:val="00131AAA"/>
    <w:rsid w:val="00132BA2"/>
    <w:rsid w:val="0014208C"/>
    <w:rsid w:val="001449D8"/>
    <w:rsid w:val="00145232"/>
    <w:rsid w:val="00146B21"/>
    <w:rsid w:val="00151D54"/>
    <w:rsid w:val="001537FF"/>
    <w:rsid w:val="00162B0D"/>
    <w:rsid w:val="00165ADC"/>
    <w:rsid w:val="00167362"/>
    <w:rsid w:val="00170C53"/>
    <w:rsid w:val="00176652"/>
    <w:rsid w:val="00180151"/>
    <w:rsid w:val="00182430"/>
    <w:rsid w:val="00184016"/>
    <w:rsid w:val="0018587B"/>
    <w:rsid w:val="00186B11"/>
    <w:rsid w:val="00192E18"/>
    <w:rsid w:val="00193866"/>
    <w:rsid w:val="00194FED"/>
    <w:rsid w:val="001951D3"/>
    <w:rsid w:val="00196586"/>
    <w:rsid w:val="00197817"/>
    <w:rsid w:val="001A514A"/>
    <w:rsid w:val="001A61B4"/>
    <w:rsid w:val="001B3221"/>
    <w:rsid w:val="001B7F81"/>
    <w:rsid w:val="001C11CE"/>
    <w:rsid w:val="001C3607"/>
    <w:rsid w:val="001C4662"/>
    <w:rsid w:val="001C5953"/>
    <w:rsid w:val="001E1E94"/>
    <w:rsid w:val="001E6895"/>
    <w:rsid w:val="001E7D71"/>
    <w:rsid w:val="001F5DCC"/>
    <w:rsid w:val="0021385F"/>
    <w:rsid w:val="00214B23"/>
    <w:rsid w:val="00221EB7"/>
    <w:rsid w:val="002478ED"/>
    <w:rsid w:val="00251ED8"/>
    <w:rsid w:val="002525DB"/>
    <w:rsid w:val="00254638"/>
    <w:rsid w:val="002548BE"/>
    <w:rsid w:val="00257115"/>
    <w:rsid w:val="0025731A"/>
    <w:rsid w:val="00257D63"/>
    <w:rsid w:val="00264CDF"/>
    <w:rsid w:val="0027649B"/>
    <w:rsid w:val="00282CF8"/>
    <w:rsid w:val="00283CC0"/>
    <w:rsid w:val="0029130D"/>
    <w:rsid w:val="00291362"/>
    <w:rsid w:val="002A1F97"/>
    <w:rsid w:val="002A5BD7"/>
    <w:rsid w:val="002A7003"/>
    <w:rsid w:val="002B42DF"/>
    <w:rsid w:val="002C58EF"/>
    <w:rsid w:val="002D16F3"/>
    <w:rsid w:val="002E1955"/>
    <w:rsid w:val="002F232E"/>
    <w:rsid w:val="002F3DDD"/>
    <w:rsid w:val="002F491A"/>
    <w:rsid w:val="002F4A08"/>
    <w:rsid w:val="002F59AF"/>
    <w:rsid w:val="002F615C"/>
    <w:rsid w:val="003006DA"/>
    <w:rsid w:val="00321A09"/>
    <w:rsid w:val="0032604F"/>
    <w:rsid w:val="00332F7C"/>
    <w:rsid w:val="00342096"/>
    <w:rsid w:val="00357DED"/>
    <w:rsid w:val="00362AE1"/>
    <w:rsid w:val="003655B5"/>
    <w:rsid w:val="00367FAC"/>
    <w:rsid w:val="00377BE7"/>
    <w:rsid w:val="00390B9D"/>
    <w:rsid w:val="00391ABD"/>
    <w:rsid w:val="00393659"/>
    <w:rsid w:val="003968A0"/>
    <w:rsid w:val="003A2009"/>
    <w:rsid w:val="003A6D86"/>
    <w:rsid w:val="003B3622"/>
    <w:rsid w:val="003B5FDC"/>
    <w:rsid w:val="003C2C54"/>
    <w:rsid w:val="003C5F48"/>
    <w:rsid w:val="003D1F01"/>
    <w:rsid w:val="003D2DA0"/>
    <w:rsid w:val="003D43D3"/>
    <w:rsid w:val="003D6BD6"/>
    <w:rsid w:val="003E21C6"/>
    <w:rsid w:val="003E52E9"/>
    <w:rsid w:val="003F2AAC"/>
    <w:rsid w:val="003F6BFF"/>
    <w:rsid w:val="004004AD"/>
    <w:rsid w:val="00402D66"/>
    <w:rsid w:val="00405D2D"/>
    <w:rsid w:val="0041102D"/>
    <w:rsid w:val="0041106F"/>
    <w:rsid w:val="004215E0"/>
    <w:rsid w:val="00427647"/>
    <w:rsid w:val="0043110C"/>
    <w:rsid w:val="00434B50"/>
    <w:rsid w:val="0043718A"/>
    <w:rsid w:val="00437D8C"/>
    <w:rsid w:val="00441FD2"/>
    <w:rsid w:val="00443E45"/>
    <w:rsid w:val="00445472"/>
    <w:rsid w:val="0045173B"/>
    <w:rsid w:val="004544E2"/>
    <w:rsid w:val="0045469F"/>
    <w:rsid w:val="0046051D"/>
    <w:rsid w:val="0046363D"/>
    <w:rsid w:val="00473475"/>
    <w:rsid w:val="00474E42"/>
    <w:rsid w:val="004919DA"/>
    <w:rsid w:val="00497CF8"/>
    <w:rsid w:val="004A121D"/>
    <w:rsid w:val="004A69A0"/>
    <w:rsid w:val="004B409C"/>
    <w:rsid w:val="004B47D7"/>
    <w:rsid w:val="004B6822"/>
    <w:rsid w:val="004C46B2"/>
    <w:rsid w:val="004C5F67"/>
    <w:rsid w:val="004D17EE"/>
    <w:rsid w:val="004D40F8"/>
    <w:rsid w:val="004E10EA"/>
    <w:rsid w:val="004E21A3"/>
    <w:rsid w:val="004E2931"/>
    <w:rsid w:val="004E3D4F"/>
    <w:rsid w:val="004F012A"/>
    <w:rsid w:val="004F0517"/>
    <w:rsid w:val="004F2F67"/>
    <w:rsid w:val="004F7DE3"/>
    <w:rsid w:val="005068BB"/>
    <w:rsid w:val="0051036C"/>
    <w:rsid w:val="00516D80"/>
    <w:rsid w:val="0052686E"/>
    <w:rsid w:val="00531E9E"/>
    <w:rsid w:val="00533787"/>
    <w:rsid w:val="00533AD7"/>
    <w:rsid w:val="00542FD7"/>
    <w:rsid w:val="00552DD1"/>
    <w:rsid w:val="00555144"/>
    <w:rsid w:val="005553DC"/>
    <w:rsid w:val="005576E6"/>
    <w:rsid w:val="00557727"/>
    <w:rsid w:val="0056512A"/>
    <w:rsid w:val="00566794"/>
    <w:rsid w:val="005736D4"/>
    <w:rsid w:val="00576FEC"/>
    <w:rsid w:val="0058263D"/>
    <w:rsid w:val="00583566"/>
    <w:rsid w:val="0058465C"/>
    <w:rsid w:val="00584F3A"/>
    <w:rsid w:val="005919A7"/>
    <w:rsid w:val="005921A2"/>
    <w:rsid w:val="00592567"/>
    <w:rsid w:val="005A1FF2"/>
    <w:rsid w:val="005A31B7"/>
    <w:rsid w:val="005A322D"/>
    <w:rsid w:val="005A6B16"/>
    <w:rsid w:val="005B0FB0"/>
    <w:rsid w:val="005B35C6"/>
    <w:rsid w:val="005C503B"/>
    <w:rsid w:val="005C56FB"/>
    <w:rsid w:val="005C5E7C"/>
    <w:rsid w:val="005D57BE"/>
    <w:rsid w:val="005E3C88"/>
    <w:rsid w:val="005E7597"/>
    <w:rsid w:val="005F5F95"/>
    <w:rsid w:val="00601E1F"/>
    <w:rsid w:val="0060203A"/>
    <w:rsid w:val="00602EA1"/>
    <w:rsid w:val="0060582A"/>
    <w:rsid w:val="00607256"/>
    <w:rsid w:val="00612037"/>
    <w:rsid w:val="006139C6"/>
    <w:rsid w:val="00613C1E"/>
    <w:rsid w:val="006157EC"/>
    <w:rsid w:val="00623996"/>
    <w:rsid w:val="00632163"/>
    <w:rsid w:val="00632E5D"/>
    <w:rsid w:val="0063541D"/>
    <w:rsid w:val="00640E98"/>
    <w:rsid w:val="00651332"/>
    <w:rsid w:val="006514C7"/>
    <w:rsid w:val="0065524F"/>
    <w:rsid w:val="00657C8B"/>
    <w:rsid w:val="006602A2"/>
    <w:rsid w:val="00661AB4"/>
    <w:rsid w:val="00667DA2"/>
    <w:rsid w:val="00674665"/>
    <w:rsid w:val="00677577"/>
    <w:rsid w:val="006778FD"/>
    <w:rsid w:val="006835EE"/>
    <w:rsid w:val="006944EE"/>
    <w:rsid w:val="006A2B1D"/>
    <w:rsid w:val="006B5775"/>
    <w:rsid w:val="006C0DEF"/>
    <w:rsid w:val="006C227B"/>
    <w:rsid w:val="006D3ED7"/>
    <w:rsid w:val="006D77B5"/>
    <w:rsid w:val="006E29D6"/>
    <w:rsid w:val="006F0C84"/>
    <w:rsid w:val="006F3B5E"/>
    <w:rsid w:val="006F476F"/>
    <w:rsid w:val="007011D5"/>
    <w:rsid w:val="00715A25"/>
    <w:rsid w:val="007201E5"/>
    <w:rsid w:val="00720AA9"/>
    <w:rsid w:val="00721D00"/>
    <w:rsid w:val="0072465B"/>
    <w:rsid w:val="0072743F"/>
    <w:rsid w:val="007351DA"/>
    <w:rsid w:val="0074234C"/>
    <w:rsid w:val="00761A7C"/>
    <w:rsid w:val="00765B80"/>
    <w:rsid w:val="00765F79"/>
    <w:rsid w:val="00767D10"/>
    <w:rsid w:val="00771D92"/>
    <w:rsid w:val="00777C0A"/>
    <w:rsid w:val="00781710"/>
    <w:rsid w:val="00784DBA"/>
    <w:rsid w:val="0079325C"/>
    <w:rsid w:val="007946B1"/>
    <w:rsid w:val="00797508"/>
    <w:rsid w:val="007A5C77"/>
    <w:rsid w:val="007A73BB"/>
    <w:rsid w:val="007B2699"/>
    <w:rsid w:val="007B2C3F"/>
    <w:rsid w:val="007C05AD"/>
    <w:rsid w:val="007C3B39"/>
    <w:rsid w:val="007C42BF"/>
    <w:rsid w:val="007D0A50"/>
    <w:rsid w:val="007D2202"/>
    <w:rsid w:val="007D524E"/>
    <w:rsid w:val="007E4E98"/>
    <w:rsid w:val="007E53B3"/>
    <w:rsid w:val="007E576F"/>
    <w:rsid w:val="007F2C21"/>
    <w:rsid w:val="007F58EC"/>
    <w:rsid w:val="007F6A37"/>
    <w:rsid w:val="00800009"/>
    <w:rsid w:val="0080350E"/>
    <w:rsid w:val="00805290"/>
    <w:rsid w:val="00810B15"/>
    <w:rsid w:val="00824837"/>
    <w:rsid w:val="00825C12"/>
    <w:rsid w:val="00826392"/>
    <w:rsid w:val="00826493"/>
    <w:rsid w:val="00833821"/>
    <w:rsid w:val="008371BA"/>
    <w:rsid w:val="008524EB"/>
    <w:rsid w:val="00852A6C"/>
    <w:rsid w:val="008535F5"/>
    <w:rsid w:val="00854DE5"/>
    <w:rsid w:val="008552E6"/>
    <w:rsid w:val="00855633"/>
    <w:rsid w:val="00867A1F"/>
    <w:rsid w:val="0087067A"/>
    <w:rsid w:val="00877462"/>
    <w:rsid w:val="00882A5B"/>
    <w:rsid w:val="008912D1"/>
    <w:rsid w:val="00894A49"/>
    <w:rsid w:val="008A7A05"/>
    <w:rsid w:val="008B1185"/>
    <w:rsid w:val="008B3666"/>
    <w:rsid w:val="008B6808"/>
    <w:rsid w:val="008B790E"/>
    <w:rsid w:val="008C5E81"/>
    <w:rsid w:val="008C6267"/>
    <w:rsid w:val="008C7EB9"/>
    <w:rsid w:val="008D2E99"/>
    <w:rsid w:val="008E02C8"/>
    <w:rsid w:val="008E11B0"/>
    <w:rsid w:val="008E2713"/>
    <w:rsid w:val="008E4DCC"/>
    <w:rsid w:val="008E66FC"/>
    <w:rsid w:val="008F0F10"/>
    <w:rsid w:val="008F271C"/>
    <w:rsid w:val="008F4F78"/>
    <w:rsid w:val="0090014E"/>
    <w:rsid w:val="009029A5"/>
    <w:rsid w:val="00906844"/>
    <w:rsid w:val="009079BD"/>
    <w:rsid w:val="0091270E"/>
    <w:rsid w:val="00914E4B"/>
    <w:rsid w:val="00915AC4"/>
    <w:rsid w:val="00922D6E"/>
    <w:rsid w:val="009243DE"/>
    <w:rsid w:val="00925F75"/>
    <w:rsid w:val="0092787B"/>
    <w:rsid w:val="00943D9E"/>
    <w:rsid w:val="00944F53"/>
    <w:rsid w:val="009468D1"/>
    <w:rsid w:val="00946CC2"/>
    <w:rsid w:val="00953FC0"/>
    <w:rsid w:val="00956408"/>
    <w:rsid w:val="009570BE"/>
    <w:rsid w:val="0095752D"/>
    <w:rsid w:val="00957BAD"/>
    <w:rsid w:val="00964704"/>
    <w:rsid w:val="009674F3"/>
    <w:rsid w:val="00973827"/>
    <w:rsid w:val="009740A6"/>
    <w:rsid w:val="009745ED"/>
    <w:rsid w:val="00974820"/>
    <w:rsid w:val="00982E25"/>
    <w:rsid w:val="00984861"/>
    <w:rsid w:val="009911A5"/>
    <w:rsid w:val="009917ED"/>
    <w:rsid w:val="009933C9"/>
    <w:rsid w:val="00995D87"/>
    <w:rsid w:val="009973E9"/>
    <w:rsid w:val="009A26FC"/>
    <w:rsid w:val="009B341B"/>
    <w:rsid w:val="009B3E69"/>
    <w:rsid w:val="009B400D"/>
    <w:rsid w:val="009C39A7"/>
    <w:rsid w:val="009D1578"/>
    <w:rsid w:val="009D1B44"/>
    <w:rsid w:val="009D29A7"/>
    <w:rsid w:val="009D5362"/>
    <w:rsid w:val="009D6F37"/>
    <w:rsid w:val="009D6FCB"/>
    <w:rsid w:val="009D73D2"/>
    <w:rsid w:val="009E2064"/>
    <w:rsid w:val="009E7077"/>
    <w:rsid w:val="009E7E0F"/>
    <w:rsid w:val="009F5B04"/>
    <w:rsid w:val="009F6494"/>
    <w:rsid w:val="00A04768"/>
    <w:rsid w:val="00A127AA"/>
    <w:rsid w:val="00A14A0B"/>
    <w:rsid w:val="00A25348"/>
    <w:rsid w:val="00A31712"/>
    <w:rsid w:val="00A32FA2"/>
    <w:rsid w:val="00A358ED"/>
    <w:rsid w:val="00A36190"/>
    <w:rsid w:val="00A450D6"/>
    <w:rsid w:val="00A50818"/>
    <w:rsid w:val="00A53161"/>
    <w:rsid w:val="00A65F70"/>
    <w:rsid w:val="00A6625D"/>
    <w:rsid w:val="00A80BAD"/>
    <w:rsid w:val="00A80E5D"/>
    <w:rsid w:val="00A83F32"/>
    <w:rsid w:val="00A8738D"/>
    <w:rsid w:val="00A92974"/>
    <w:rsid w:val="00A979CF"/>
    <w:rsid w:val="00AA0405"/>
    <w:rsid w:val="00AA32A5"/>
    <w:rsid w:val="00AA5C2D"/>
    <w:rsid w:val="00AB1B88"/>
    <w:rsid w:val="00AB70AE"/>
    <w:rsid w:val="00AB7E20"/>
    <w:rsid w:val="00AC2A5E"/>
    <w:rsid w:val="00AC38A9"/>
    <w:rsid w:val="00AC7449"/>
    <w:rsid w:val="00AD2A24"/>
    <w:rsid w:val="00AE0645"/>
    <w:rsid w:val="00AE1947"/>
    <w:rsid w:val="00AE6A1A"/>
    <w:rsid w:val="00AF5F56"/>
    <w:rsid w:val="00B0475B"/>
    <w:rsid w:val="00B11BF4"/>
    <w:rsid w:val="00B11FE3"/>
    <w:rsid w:val="00B21D36"/>
    <w:rsid w:val="00B22389"/>
    <w:rsid w:val="00B2375E"/>
    <w:rsid w:val="00B310BF"/>
    <w:rsid w:val="00B45C51"/>
    <w:rsid w:val="00B61EFA"/>
    <w:rsid w:val="00B65E03"/>
    <w:rsid w:val="00B670C7"/>
    <w:rsid w:val="00B80F67"/>
    <w:rsid w:val="00B831CB"/>
    <w:rsid w:val="00B96C3F"/>
    <w:rsid w:val="00BA14B8"/>
    <w:rsid w:val="00BA2E42"/>
    <w:rsid w:val="00BA590B"/>
    <w:rsid w:val="00BA7C4D"/>
    <w:rsid w:val="00BB09D9"/>
    <w:rsid w:val="00BB11AB"/>
    <w:rsid w:val="00BB2F3B"/>
    <w:rsid w:val="00BB7D77"/>
    <w:rsid w:val="00BC1B23"/>
    <w:rsid w:val="00BC3AD2"/>
    <w:rsid w:val="00BC51DB"/>
    <w:rsid w:val="00BD7135"/>
    <w:rsid w:val="00BD7FE4"/>
    <w:rsid w:val="00BE1DB1"/>
    <w:rsid w:val="00BE544D"/>
    <w:rsid w:val="00BE63E1"/>
    <w:rsid w:val="00BF0DDC"/>
    <w:rsid w:val="00BF5840"/>
    <w:rsid w:val="00BF629C"/>
    <w:rsid w:val="00BF7F7C"/>
    <w:rsid w:val="00C00F8E"/>
    <w:rsid w:val="00C115B8"/>
    <w:rsid w:val="00C12E36"/>
    <w:rsid w:val="00C21133"/>
    <w:rsid w:val="00C25B96"/>
    <w:rsid w:val="00C318AB"/>
    <w:rsid w:val="00C33DE0"/>
    <w:rsid w:val="00C34610"/>
    <w:rsid w:val="00C37967"/>
    <w:rsid w:val="00C41455"/>
    <w:rsid w:val="00C427FF"/>
    <w:rsid w:val="00C43AE0"/>
    <w:rsid w:val="00C44569"/>
    <w:rsid w:val="00C51DC9"/>
    <w:rsid w:val="00C671B3"/>
    <w:rsid w:val="00C67C4D"/>
    <w:rsid w:val="00C857F2"/>
    <w:rsid w:val="00C85ECF"/>
    <w:rsid w:val="00CA10CD"/>
    <w:rsid w:val="00CA34CA"/>
    <w:rsid w:val="00CA54B1"/>
    <w:rsid w:val="00CB1262"/>
    <w:rsid w:val="00CB432B"/>
    <w:rsid w:val="00CB688D"/>
    <w:rsid w:val="00CB747C"/>
    <w:rsid w:val="00CB7C04"/>
    <w:rsid w:val="00CC19F4"/>
    <w:rsid w:val="00CC5EF5"/>
    <w:rsid w:val="00CC7781"/>
    <w:rsid w:val="00CD0DDC"/>
    <w:rsid w:val="00CD683A"/>
    <w:rsid w:val="00CF0A90"/>
    <w:rsid w:val="00CF3B0E"/>
    <w:rsid w:val="00CF47EF"/>
    <w:rsid w:val="00D03E38"/>
    <w:rsid w:val="00D1206F"/>
    <w:rsid w:val="00D17044"/>
    <w:rsid w:val="00D234D9"/>
    <w:rsid w:val="00D243E7"/>
    <w:rsid w:val="00D31286"/>
    <w:rsid w:val="00D31E4A"/>
    <w:rsid w:val="00D3740F"/>
    <w:rsid w:val="00D4223F"/>
    <w:rsid w:val="00D503E2"/>
    <w:rsid w:val="00D51900"/>
    <w:rsid w:val="00D5634F"/>
    <w:rsid w:val="00D601B0"/>
    <w:rsid w:val="00D675B8"/>
    <w:rsid w:val="00D7132A"/>
    <w:rsid w:val="00D73FE0"/>
    <w:rsid w:val="00D76C2F"/>
    <w:rsid w:val="00D80D7C"/>
    <w:rsid w:val="00D8322A"/>
    <w:rsid w:val="00D846E5"/>
    <w:rsid w:val="00D85C10"/>
    <w:rsid w:val="00D9639B"/>
    <w:rsid w:val="00DB5F13"/>
    <w:rsid w:val="00DB7A94"/>
    <w:rsid w:val="00DB7FCC"/>
    <w:rsid w:val="00DC31E7"/>
    <w:rsid w:val="00DC7912"/>
    <w:rsid w:val="00DD040B"/>
    <w:rsid w:val="00DD3237"/>
    <w:rsid w:val="00DD5132"/>
    <w:rsid w:val="00DE3430"/>
    <w:rsid w:val="00DE4844"/>
    <w:rsid w:val="00DF013C"/>
    <w:rsid w:val="00DF086D"/>
    <w:rsid w:val="00DF0E8C"/>
    <w:rsid w:val="00E02D9F"/>
    <w:rsid w:val="00E136ED"/>
    <w:rsid w:val="00E21EF1"/>
    <w:rsid w:val="00E22B1D"/>
    <w:rsid w:val="00E23C74"/>
    <w:rsid w:val="00E250F8"/>
    <w:rsid w:val="00E27A04"/>
    <w:rsid w:val="00E30206"/>
    <w:rsid w:val="00E33E94"/>
    <w:rsid w:val="00E35508"/>
    <w:rsid w:val="00E37B05"/>
    <w:rsid w:val="00E44C65"/>
    <w:rsid w:val="00E523A7"/>
    <w:rsid w:val="00E56A17"/>
    <w:rsid w:val="00E60315"/>
    <w:rsid w:val="00E618CD"/>
    <w:rsid w:val="00E619F0"/>
    <w:rsid w:val="00E65EA2"/>
    <w:rsid w:val="00E75B00"/>
    <w:rsid w:val="00E75E03"/>
    <w:rsid w:val="00E824A9"/>
    <w:rsid w:val="00E9447A"/>
    <w:rsid w:val="00EA349B"/>
    <w:rsid w:val="00EA513F"/>
    <w:rsid w:val="00EA5287"/>
    <w:rsid w:val="00EA66A1"/>
    <w:rsid w:val="00EB2096"/>
    <w:rsid w:val="00EC159A"/>
    <w:rsid w:val="00ED15B7"/>
    <w:rsid w:val="00EE08A0"/>
    <w:rsid w:val="00EE1C57"/>
    <w:rsid w:val="00EE203C"/>
    <w:rsid w:val="00EE5092"/>
    <w:rsid w:val="00EE58BF"/>
    <w:rsid w:val="00EE5950"/>
    <w:rsid w:val="00EE5ECD"/>
    <w:rsid w:val="00EE61EF"/>
    <w:rsid w:val="00EF43F5"/>
    <w:rsid w:val="00EF6DA4"/>
    <w:rsid w:val="00F015B2"/>
    <w:rsid w:val="00F02A28"/>
    <w:rsid w:val="00F03841"/>
    <w:rsid w:val="00F12D29"/>
    <w:rsid w:val="00F166C8"/>
    <w:rsid w:val="00F25AC9"/>
    <w:rsid w:val="00F336F5"/>
    <w:rsid w:val="00F34997"/>
    <w:rsid w:val="00F40A62"/>
    <w:rsid w:val="00F40B54"/>
    <w:rsid w:val="00F41C87"/>
    <w:rsid w:val="00F47C1F"/>
    <w:rsid w:val="00F50B99"/>
    <w:rsid w:val="00F60258"/>
    <w:rsid w:val="00F65494"/>
    <w:rsid w:val="00F70CF8"/>
    <w:rsid w:val="00F714F8"/>
    <w:rsid w:val="00F77ECE"/>
    <w:rsid w:val="00F8309A"/>
    <w:rsid w:val="00F904AB"/>
    <w:rsid w:val="00F949B2"/>
    <w:rsid w:val="00F96618"/>
    <w:rsid w:val="00FA499A"/>
    <w:rsid w:val="00FB5B58"/>
    <w:rsid w:val="00FB7503"/>
    <w:rsid w:val="00FC2716"/>
    <w:rsid w:val="00FC4BE5"/>
    <w:rsid w:val="00FD7B94"/>
    <w:rsid w:val="00FD7C78"/>
    <w:rsid w:val="00FE087F"/>
    <w:rsid w:val="00FE4E3F"/>
    <w:rsid w:val="00FE6FE7"/>
    <w:rsid w:val="00FF2D62"/>
    <w:rsid w:val="00FF7780"/>
    <w:rsid w:val="0A47FF43"/>
    <w:rsid w:val="10B740C7"/>
    <w:rsid w:val="12CC336E"/>
    <w:rsid w:val="15EAABD3"/>
    <w:rsid w:val="1ABE1CF6"/>
    <w:rsid w:val="4D7EE0D1"/>
    <w:rsid w:val="4F1AB132"/>
    <w:rsid w:val="5AD80486"/>
    <w:rsid w:val="5E6F9F31"/>
    <w:rsid w:val="600B6F92"/>
    <w:rsid w:val="63431054"/>
    <w:rsid w:val="6465BE6F"/>
    <w:rsid w:val="6BC8C2E6"/>
    <w:rsid w:val="6D80C531"/>
    <w:rsid w:val="73BAAC6E"/>
    <w:rsid w:val="788E1D91"/>
    <w:rsid w:val="7A29EDF2"/>
    <w:rsid w:val="7FF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E92C"/>
  <w15:docId w15:val="{ADFD8563-D211-4BC6-8BF7-3D4F9E93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73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8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D31C79F38164B95656B71A70C4158" ma:contentTypeVersion="12" ma:contentTypeDescription="Create a new document." ma:contentTypeScope="" ma:versionID="1b295674c6fbc5add6e4dd4ec8498e76">
  <xsd:schema xmlns:xsd="http://www.w3.org/2001/XMLSchema" xmlns:xs="http://www.w3.org/2001/XMLSchema" xmlns:p="http://schemas.microsoft.com/office/2006/metadata/properties" xmlns:ns3="f3f6dfcb-f1df-4d4b-b967-2a2767ebb3ba" xmlns:ns4="d82cc15a-3fcd-4365-a462-1721a383416e" targetNamespace="http://schemas.microsoft.com/office/2006/metadata/properties" ma:root="true" ma:fieldsID="fcdf586047e8ecf802535248cbc6d906" ns3:_="" ns4:_="">
    <xsd:import namespace="f3f6dfcb-f1df-4d4b-b967-2a2767ebb3ba"/>
    <xsd:import namespace="d82cc15a-3fcd-4365-a462-1721a38341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6dfcb-f1df-4d4b-b967-2a2767ebb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cc15a-3fcd-4365-a462-1721a3834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f6dfcb-f1df-4d4b-b967-2a2767ebb3ba" xsi:nil="true"/>
  </documentManagement>
</p:properties>
</file>

<file path=customXml/itemProps1.xml><?xml version="1.0" encoding="utf-8"?>
<ds:datastoreItem xmlns:ds="http://schemas.openxmlformats.org/officeDocument/2006/customXml" ds:itemID="{CEBD94A6-7D4E-4049-B285-308761A4B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6dfcb-f1df-4d4b-b967-2a2767ebb3ba"/>
    <ds:schemaRef ds:uri="d82cc15a-3fcd-4365-a462-1721a3834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800AB-6D5F-4681-93D9-99FC63079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96C50-FA73-4597-9453-B8E0378496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2ED0A-1181-424E-B977-077488C0FF2E}">
  <ds:schemaRefs>
    <ds:schemaRef ds:uri="http://schemas.microsoft.com/office/2006/metadata/properties"/>
    <ds:schemaRef ds:uri="http://schemas.microsoft.com/office/infopath/2007/PartnerControls"/>
    <ds:schemaRef ds:uri="f3f6dfcb-f1df-4d4b-b967-2a2767ebb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7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Oliver</dc:creator>
  <cp:keywords/>
  <dc:description/>
  <cp:lastModifiedBy>Sarah Troutman</cp:lastModifiedBy>
  <cp:revision>51</cp:revision>
  <cp:lastPrinted>2021-04-16T17:22:00Z</cp:lastPrinted>
  <dcterms:created xsi:type="dcterms:W3CDTF">2023-08-21T14:25:00Z</dcterms:created>
  <dcterms:modified xsi:type="dcterms:W3CDTF">2024-02-20T14:13:00Z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0x010100FA6D31C79F38164B95656B71A70C4158</vt:lpwstr>
  </property>
</Properties>
</file>