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77777777" w:rsidR="0045173B" w:rsidRDefault="0045173B" w:rsidP="00F8309A">
      <w:pPr>
        <w:pStyle w:val="Heading1"/>
        <w:jc w:val="center"/>
        <w:rPr>
          <w:sz w:val="20"/>
          <w:szCs w:val="20"/>
        </w:rPr>
      </w:pPr>
      <w:r>
        <w:rPr>
          <w:noProof/>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1BAF1A7A" w14:textId="53EF1188" w:rsidR="0045173B" w:rsidRPr="0082676F" w:rsidRDefault="00D4223F" w:rsidP="0045173B">
      <w:pPr>
        <w:jc w:val="center"/>
        <w:rPr>
          <w:sz w:val="20"/>
          <w:szCs w:val="20"/>
        </w:rPr>
      </w:pPr>
      <w:r>
        <w:rPr>
          <w:sz w:val="20"/>
          <w:szCs w:val="20"/>
        </w:rPr>
        <w:t>April</w:t>
      </w:r>
      <w:r w:rsidR="00D85C10">
        <w:rPr>
          <w:sz w:val="20"/>
          <w:szCs w:val="20"/>
        </w:rPr>
        <w:t xml:space="preserve"> 1</w:t>
      </w:r>
      <w:r>
        <w:rPr>
          <w:sz w:val="20"/>
          <w:szCs w:val="20"/>
        </w:rPr>
        <w:t>1</w:t>
      </w:r>
      <w:r w:rsidR="00FE087F">
        <w:rPr>
          <w:sz w:val="20"/>
          <w:szCs w:val="20"/>
        </w:rPr>
        <w:t>,</w:t>
      </w:r>
      <w:r w:rsidR="00D85C10">
        <w:rPr>
          <w:sz w:val="20"/>
          <w:szCs w:val="20"/>
        </w:rPr>
        <w:t xml:space="preserve"> </w:t>
      </w:r>
      <w:r>
        <w:rPr>
          <w:sz w:val="20"/>
          <w:szCs w:val="20"/>
        </w:rPr>
        <w:t>2023,</w:t>
      </w:r>
      <w:r w:rsidR="00FE087F">
        <w:rPr>
          <w:sz w:val="20"/>
          <w:szCs w:val="20"/>
        </w:rPr>
        <w:t xml:space="preserve"> 9:00am</w:t>
      </w:r>
    </w:p>
    <w:p w14:paraId="4FB78E87" w14:textId="53E6A12B" w:rsidR="00254638" w:rsidRDefault="00D4223F" w:rsidP="00A6625D">
      <w:pPr>
        <w:jc w:val="center"/>
        <w:rPr>
          <w:sz w:val="20"/>
          <w:szCs w:val="20"/>
        </w:rPr>
      </w:pPr>
      <w:r>
        <w:rPr>
          <w:sz w:val="20"/>
          <w:szCs w:val="20"/>
        </w:rPr>
        <w:t>Whitestown Municipal Office</w:t>
      </w:r>
    </w:p>
    <w:p w14:paraId="12D2416E" w14:textId="395EC212" w:rsidR="00D4223F" w:rsidRDefault="00D4223F" w:rsidP="00A6625D">
      <w:pPr>
        <w:jc w:val="center"/>
        <w:rPr>
          <w:sz w:val="20"/>
          <w:szCs w:val="20"/>
        </w:rPr>
      </w:pPr>
      <w:r>
        <w:rPr>
          <w:sz w:val="20"/>
          <w:szCs w:val="20"/>
        </w:rPr>
        <w:t>6210 Veterans Dr.</w:t>
      </w:r>
    </w:p>
    <w:p w14:paraId="7AF06283" w14:textId="16A8218B" w:rsidR="00D4223F" w:rsidRDefault="00D4223F" w:rsidP="00A6625D">
      <w:pPr>
        <w:jc w:val="center"/>
        <w:rPr>
          <w:sz w:val="20"/>
          <w:szCs w:val="20"/>
        </w:rPr>
      </w:pPr>
      <w:r>
        <w:rPr>
          <w:sz w:val="20"/>
          <w:szCs w:val="20"/>
        </w:rPr>
        <w:t>Whitestown, IN 46075</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rsidRPr="000B1890" w14:paraId="74280D27" w14:textId="77777777" w:rsidTr="5AD80486">
        <w:trPr>
          <w:trHeight w:val="252"/>
        </w:trPr>
        <w:tc>
          <w:tcPr>
            <w:tcW w:w="4050" w:type="dxa"/>
            <w:gridSpan w:val="2"/>
            <w:tcBorders>
              <w:right w:val="single" w:sz="4" w:space="0" w:color="auto"/>
            </w:tcBorders>
          </w:tcPr>
          <w:p w14:paraId="7A211520" w14:textId="46581933" w:rsidR="00C25B96" w:rsidRPr="000B1890" w:rsidRDefault="00C25B96" w:rsidP="00131AAA">
            <w:pPr>
              <w:jc w:val="center"/>
              <w:rPr>
                <w:b/>
                <w:bCs/>
                <w:sz w:val="20"/>
                <w:szCs w:val="20"/>
                <w:u w:val="single"/>
              </w:rPr>
            </w:pPr>
            <w:r w:rsidRPr="000B1890">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0B1890" w:rsidRDefault="00C25B96" w:rsidP="00131AAA">
            <w:pPr>
              <w:jc w:val="center"/>
              <w:rPr>
                <w:b/>
                <w:bCs/>
                <w:sz w:val="20"/>
                <w:szCs w:val="20"/>
                <w:u w:val="single"/>
              </w:rPr>
            </w:pPr>
            <w:r w:rsidRPr="000B1890">
              <w:rPr>
                <w:b/>
                <w:bCs/>
                <w:sz w:val="20"/>
                <w:szCs w:val="20"/>
                <w:u w:val="single"/>
              </w:rPr>
              <w:t>Board Members Not Present</w:t>
            </w:r>
          </w:p>
        </w:tc>
        <w:tc>
          <w:tcPr>
            <w:tcW w:w="2884" w:type="dxa"/>
            <w:tcBorders>
              <w:left w:val="single" w:sz="4" w:space="0" w:color="auto"/>
            </w:tcBorders>
          </w:tcPr>
          <w:p w14:paraId="0D2C3633" w14:textId="2D03916B" w:rsidR="00C25B96" w:rsidRPr="000B1890" w:rsidRDefault="00C25B96" w:rsidP="00131AAA">
            <w:pPr>
              <w:jc w:val="center"/>
              <w:rPr>
                <w:b/>
                <w:bCs/>
                <w:sz w:val="20"/>
                <w:szCs w:val="20"/>
                <w:u w:val="single"/>
              </w:rPr>
            </w:pPr>
            <w:r w:rsidRPr="000B1890">
              <w:rPr>
                <w:b/>
                <w:bCs/>
                <w:sz w:val="20"/>
                <w:szCs w:val="20"/>
                <w:u w:val="single"/>
              </w:rPr>
              <w:t>CIRTA Staff Present</w:t>
            </w:r>
          </w:p>
        </w:tc>
      </w:tr>
      <w:tr w:rsidR="000F57ED" w:rsidRPr="000B1890" w14:paraId="375CE5CB" w14:textId="77777777" w:rsidTr="5AD80486">
        <w:trPr>
          <w:trHeight w:val="252"/>
        </w:trPr>
        <w:tc>
          <w:tcPr>
            <w:tcW w:w="2163" w:type="dxa"/>
          </w:tcPr>
          <w:p w14:paraId="6F219814" w14:textId="3149F046" w:rsidR="000F57ED" w:rsidRPr="000B1890" w:rsidRDefault="000F57ED" w:rsidP="000F57ED">
            <w:pPr>
              <w:contextualSpacing/>
              <w:jc w:val="both"/>
              <w:rPr>
                <w:sz w:val="20"/>
                <w:szCs w:val="20"/>
              </w:rPr>
            </w:pPr>
            <w:r w:rsidRPr="000B1890">
              <w:rPr>
                <w:sz w:val="20"/>
                <w:szCs w:val="20"/>
              </w:rPr>
              <w:t>Ann Sheidler</w:t>
            </w:r>
          </w:p>
        </w:tc>
        <w:tc>
          <w:tcPr>
            <w:tcW w:w="1887" w:type="dxa"/>
            <w:tcBorders>
              <w:right w:val="single" w:sz="4" w:space="0" w:color="auto"/>
            </w:tcBorders>
          </w:tcPr>
          <w:p w14:paraId="76D431FF" w14:textId="7F8CB61B" w:rsidR="000F57ED" w:rsidRPr="000B1890" w:rsidRDefault="000F57ED" w:rsidP="000F57ED">
            <w:pPr>
              <w:contextualSpacing/>
              <w:jc w:val="both"/>
              <w:rPr>
                <w:sz w:val="20"/>
                <w:szCs w:val="20"/>
              </w:rPr>
            </w:pPr>
            <w:r w:rsidRPr="000B1890">
              <w:rPr>
                <w:sz w:val="20"/>
                <w:szCs w:val="20"/>
              </w:rPr>
              <w:t xml:space="preserve">Jerry Bridges </w:t>
            </w:r>
          </w:p>
        </w:tc>
        <w:tc>
          <w:tcPr>
            <w:tcW w:w="3152" w:type="dxa"/>
            <w:tcBorders>
              <w:left w:val="single" w:sz="4" w:space="0" w:color="auto"/>
              <w:right w:val="single" w:sz="4" w:space="0" w:color="auto"/>
            </w:tcBorders>
          </w:tcPr>
          <w:p w14:paraId="458EF1DB" w14:textId="35E5242B" w:rsidR="00D85C10" w:rsidRPr="000B1890" w:rsidRDefault="000F57ED" w:rsidP="000F57ED">
            <w:pPr>
              <w:rPr>
                <w:sz w:val="20"/>
                <w:szCs w:val="20"/>
              </w:rPr>
            </w:pPr>
            <w:r w:rsidRPr="000B1890">
              <w:rPr>
                <w:sz w:val="20"/>
                <w:szCs w:val="20"/>
              </w:rPr>
              <w:t xml:space="preserve"> </w:t>
            </w:r>
            <w:r w:rsidR="00D85C10" w:rsidRPr="000B1890">
              <w:rPr>
                <w:sz w:val="20"/>
                <w:szCs w:val="20"/>
              </w:rPr>
              <w:t>Cam Starnes</w:t>
            </w:r>
          </w:p>
        </w:tc>
        <w:tc>
          <w:tcPr>
            <w:tcW w:w="2884" w:type="dxa"/>
            <w:tcBorders>
              <w:left w:val="single" w:sz="4" w:space="0" w:color="auto"/>
            </w:tcBorders>
          </w:tcPr>
          <w:p w14:paraId="17E13FE5" w14:textId="1560DD2E" w:rsidR="004F7DE3" w:rsidRPr="000B1890" w:rsidRDefault="000F57ED" w:rsidP="000F57ED">
            <w:pPr>
              <w:rPr>
                <w:sz w:val="20"/>
                <w:szCs w:val="20"/>
              </w:rPr>
            </w:pPr>
            <w:r w:rsidRPr="000B1890">
              <w:rPr>
                <w:sz w:val="20"/>
                <w:szCs w:val="20"/>
              </w:rPr>
              <w:t>Amanda Meyer</w:t>
            </w:r>
          </w:p>
        </w:tc>
      </w:tr>
      <w:tr w:rsidR="000F57ED" w:rsidRPr="000B1890" w14:paraId="2B2FF1F3" w14:textId="77777777" w:rsidTr="5AD80486">
        <w:trPr>
          <w:trHeight w:val="235"/>
        </w:trPr>
        <w:tc>
          <w:tcPr>
            <w:tcW w:w="2163" w:type="dxa"/>
          </w:tcPr>
          <w:p w14:paraId="01E88008" w14:textId="2790996C" w:rsidR="000F57ED" w:rsidRPr="000B1890" w:rsidRDefault="000F57ED" w:rsidP="000F57ED">
            <w:pPr>
              <w:contextualSpacing/>
              <w:jc w:val="both"/>
              <w:rPr>
                <w:sz w:val="20"/>
                <w:szCs w:val="20"/>
              </w:rPr>
            </w:pPr>
            <w:r w:rsidRPr="000B1890">
              <w:rPr>
                <w:sz w:val="20"/>
                <w:szCs w:val="20"/>
              </w:rPr>
              <w:t>Larry Hesson</w:t>
            </w:r>
          </w:p>
        </w:tc>
        <w:tc>
          <w:tcPr>
            <w:tcW w:w="1887" w:type="dxa"/>
            <w:tcBorders>
              <w:right w:val="single" w:sz="4" w:space="0" w:color="auto"/>
            </w:tcBorders>
          </w:tcPr>
          <w:p w14:paraId="4F8459DE" w14:textId="0D09C5C5" w:rsidR="000F57ED" w:rsidRPr="000B1890" w:rsidRDefault="000F57ED" w:rsidP="000F57ED">
            <w:pPr>
              <w:contextualSpacing/>
              <w:jc w:val="both"/>
              <w:rPr>
                <w:sz w:val="20"/>
                <w:szCs w:val="20"/>
              </w:rPr>
            </w:pPr>
            <w:r w:rsidRPr="000B1890">
              <w:rPr>
                <w:sz w:val="20"/>
                <w:szCs w:val="20"/>
              </w:rPr>
              <w:t xml:space="preserve">Greg Henneke </w:t>
            </w:r>
          </w:p>
        </w:tc>
        <w:tc>
          <w:tcPr>
            <w:tcW w:w="3152" w:type="dxa"/>
            <w:tcBorders>
              <w:left w:val="single" w:sz="4" w:space="0" w:color="auto"/>
              <w:right w:val="single" w:sz="4" w:space="0" w:color="auto"/>
            </w:tcBorders>
          </w:tcPr>
          <w:p w14:paraId="237884E0" w14:textId="5E9D1406" w:rsidR="00D4223F" w:rsidRPr="000B1890" w:rsidRDefault="00D4223F" w:rsidP="000F57ED">
            <w:pPr>
              <w:rPr>
                <w:sz w:val="20"/>
                <w:szCs w:val="20"/>
              </w:rPr>
            </w:pPr>
            <w:r w:rsidRPr="000B1890">
              <w:rPr>
                <w:sz w:val="20"/>
                <w:szCs w:val="20"/>
              </w:rPr>
              <w:t xml:space="preserve"> </w:t>
            </w:r>
            <w:r w:rsidR="00D85C10" w:rsidRPr="000B1890">
              <w:rPr>
                <w:sz w:val="20"/>
                <w:szCs w:val="20"/>
              </w:rPr>
              <w:t>Mayor Cook</w:t>
            </w:r>
          </w:p>
        </w:tc>
        <w:tc>
          <w:tcPr>
            <w:tcW w:w="2884" w:type="dxa"/>
            <w:tcBorders>
              <w:left w:val="single" w:sz="4" w:space="0" w:color="auto"/>
            </w:tcBorders>
          </w:tcPr>
          <w:p w14:paraId="618E4D14" w14:textId="2D190439" w:rsidR="000F57ED" w:rsidRPr="000B1890" w:rsidRDefault="004F7DE3" w:rsidP="000F57ED">
            <w:pPr>
              <w:rPr>
                <w:sz w:val="20"/>
                <w:szCs w:val="20"/>
              </w:rPr>
            </w:pPr>
            <w:r w:rsidRPr="000B1890">
              <w:rPr>
                <w:sz w:val="20"/>
                <w:szCs w:val="20"/>
              </w:rPr>
              <w:t>Jennifer Gebhard</w:t>
            </w:r>
          </w:p>
        </w:tc>
      </w:tr>
      <w:tr w:rsidR="000F57ED" w:rsidRPr="000B1890" w14:paraId="520C5F3D" w14:textId="77777777" w:rsidTr="5AD80486">
        <w:trPr>
          <w:trHeight w:val="93"/>
        </w:trPr>
        <w:tc>
          <w:tcPr>
            <w:tcW w:w="2163" w:type="dxa"/>
          </w:tcPr>
          <w:p w14:paraId="40D089B9" w14:textId="1D23918B" w:rsidR="000F57ED" w:rsidRPr="000B1890" w:rsidRDefault="000F57ED" w:rsidP="000F57ED">
            <w:pPr>
              <w:contextualSpacing/>
              <w:jc w:val="both"/>
              <w:rPr>
                <w:sz w:val="20"/>
                <w:szCs w:val="20"/>
              </w:rPr>
            </w:pPr>
            <w:r w:rsidRPr="000B1890">
              <w:rPr>
                <w:sz w:val="20"/>
                <w:szCs w:val="20"/>
              </w:rPr>
              <w:t>Ron Deer</w:t>
            </w:r>
            <w:r w:rsidR="00D4223F" w:rsidRPr="000B1890">
              <w:rPr>
                <w:sz w:val="20"/>
                <w:szCs w:val="20"/>
              </w:rPr>
              <w:t xml:space="preserve"> (v)</w:t>
            </w:r>
          </w:p>
          <w:p w14:paraId="6961D084" w14:textId="2690045F" w:rsidR="000F57ED" w:rsidRPr="000B1890" w:rsidRDefault="00D4223F" w:rsidP="000F57ED">
            <w:pPr>
              <w:contextualSpacing/>
              <w:jc w:val="both"/>
              <w:rPr>
                <w:sz w:val="20"/>
                <w:szCs w:val="20"/>
              </w:rPr>
            </w:pPr>
            <w:r w:rsidRPr="000B1890">
              <w:rPr>
                <w:sz w:val="20"/>
                <w:szCs w:val="20"/>
              </w:rPr>
              <w:t>Andrew Klineman</w:t>
            </w:r>
          </w:p>
        </w:tc>
        <w:tc>
          <w:tcPr>
            <w:tcW w:w="1887" w:type="dxa"/>
            <w:tcBorders>
              <w:right w:val="single" w:sz="4" w:space="0" w:color="auto"/>
            </w:tcBorders>
          </w:tcPr>
          <w:p w14:paraId="74ABA34E" w14:textId="77F60D7F" w:rsidR="000F57ED" w:rsidRPr="000B1890" w:rsidRDefault="004F7DE3" w:rsidP="000F57ED">
            <w:pPr>
              <w:contextualSpacing/>
              <w:jc w:val="both"/>
              <w:rPr>
                <w:sz w:val="20"/>
                <w:szCs w:val="20"/>
              </w:rPr>
            </w:pPr>
            <w:r w:rsidRPr="000B1890">
              <w:rPr>
                <w:sz w:val="20"/>
                <w:szCs w:val="20"/>
              </w:rPr>
              <w:t>Nathan Messer</w:t>
            </w:r>
          </w:p>
          <w:p w14:paraId="68893E9A" w14:textId="175EA840" w:rsidR="00D85C10" w:rsidRPr="000B1890" w:rsidRDefault="00D85C10" w:rsidP="000F57ED">
            <w:pPr>
              <w:contextualSpacing/>
              <w:jc w:val="both"/>
              <w:rPr>
                <w:sz w:val="20"/>
                <w:szCs w:val="20"/>
              </w:rPr>
            </w:pPr>
            <w:r w:rsidRPr="000B1890">
              <w:rPr>
                <w:sz w:val="20"/>
                <w:szCs w:val="20"/>
              </w:rPr>
              <w:t>Linda Sanders</w:t>
            </w:r>
            <w:r w:rsidR="00D4223F" w:rsidRPr="000B1890">
              <w:rPr>
                <w:sz w:val="20"/>
                <w:szCs w:val="20"/>
              </w:rPr>
              <w:t xml:space="preserve"> (v)</w:t>
            </w:r>
          </w:p>
        </w:tc>
        <w:tc>
          <w:tcPr>
            <w:tcW w:w="3152" w:type="dxa"/>
            <w:tcBorders>
              <w:left w:val="single" w:sz="4" w:space="0" w:color="auto"/>
              <w:right w:val="single" w:sz="4" w:space="0" w:color="auto"/>
            </w:tcBorders>
          </w:tcPr>
          <w:p w14:paraId="7433944D" w14:textId="1D382765" w:rsidR="004F7DE3" w:rsidRPr="000B1890" w:rsidRDefault="00D85C10" w:rsidP="000F57ED">
            <w:pPr>
              <w:rPr>
                <w:sz w:val="20"/>
                <w:szCs w:val="20"/>
              </w:rPr>
            </w:pPr>
            <w:r w:rsidRPr="000B1890">
              <w:rPr>
                <w:sz w:val="20"/>
                <w:szCs w:val="20"/>
              </w:rPr>
              <w:t xml:space="preserve"> </w:t>
            </w:r>
            <w:r w:rsidR="00D4223F" w:rsidRPr="000B1890">
              <w:rPr>
                <w:sz w:val="20"/>
                <w:szCs w:val="20"/>
              </w:rPr>
              <w:t>Bill Ehret</w:t>
            </w:r>
          </w:p>
        </w:tc>
        <w:tc>
          <w:tcPr>
            <w:tcW w:w="2884" w:type="dxa"/>
            <w:tcBorders>
              <w:left w:val="single" w:sz="4" w:space="0" w:color="auto"/>
            </w:tcBorders>
          </w:tcPr>
          <w:p w14:paraId="234C1981" w14:textId="3D4E89A5" w:rsidR="000F57ED" w:rsidRPr="000B1890" w:rsidRDefault="004F7DE3" w:rsidP="000F57ED">
            <w:pPr>
              <w:rPr>
                <w:sz w:val="20"/>
                <w:szCs w:val="20"/>
              </w:rPr>
            </w:pPr>
            <w:r w:rsidRPr="000B1890">
              <w:rPr>
                <w:sz w:val="20"/>
                <w:szCs w:val="20"/>
              </w:rPr>
              <w:t>David Krieg</w:t>
            </w:r>
          </w:p>
          <w:p w14:paraId="79CD3F90" w14:textId="2FE067DA" w:rsidR="00A979CF" w:rsidRPr="000B1890" w:rsidRDefault="00A979CF" w:rsidP="000F57ED">
            <w:pPr>
              <w:rPr>
                <w:sz w:val="20"/>
                <w:szCs w:val="20"/>
              </w:rPr>
            </w:pPr>
            <w:r w:rsidRPr="000B1890">
              <w:rPr>
                <w:sz w:val="20"/>
                <w:szCs w:val="20"/>
              </w:rPr>
              <w:t>Allison Steinke</w:t>
            </w:r>
            <w:r w:rsidR="004F7DE3" w:rsidRPr="000B1890">
              <w:rPr>
                <w:sz w:val="20"/>
                <w:szCs w:val="20"/>
              </w:rPr>
              <w:t xml:space="preserve"> </w:t>
            </w:r>
          </w:p>
        </w:tc>
      </w:tr>
      <w:tr w:rsidR="000F57ED" w:rsidRPr="000B1890" w14:paraId="1F97B3E4" w14:textId="77777777" w:rsidTr="5AD80486">
        <w:trPr>
          <w:trHeight w:val="93"/>
        </w:trPr>
        <w:tc>
          <w:tcPr>
            <w:tcW w:w="2163" w:type="dxa"/>
          </w:tcPr>
          <w:p w14:paraId="3FAE7E9A" w14:textId="2772BE2A" w:rsidR="000F57ED" w:rsidRPr="000B1890" w:rsidRDefault="004F7DE3" w:rsidP="000F57ED">
            <w:pPr>
              <w:contextualSpacing/>
              <w:jc w:val="both"/>
              <w:rPr>
                <w:sz w:val="20"/>
                <w:szCs w:val="20"/>
              </w:rPr>
            </w:pPr>
            <w:r w:rsidRPr="000B1890">
              <w:rPr>
                <w:sz w:val="20"/>
                <w:szCs w:val="20"/>
              </w:rPr>
              <w:t>Don Adams</w:t>
            </w:r>
            <w:r w:rsidR="00D4223F" w:rsidRPr="000B1890">
              <w:rPr>
                <w:sz w:val="20"/>
                <w:szCs w:val="20"/>
              </w:rPr>
              <w:t xml:space="preserve"> (v)</w:t>
            </w:r>
          </w:p>
        </w:tc>
        <w:tc>
          <w:tcPr>
            <w:tcW w:w="1887" w:type="dxa"/>
            <w:tcBorders>
              <w:right w:val="single" w:sz="4" w:space="0" w:color="auto"/>
            </w:tcBorders>
          </w:tcPr>
          <w:p w14:paraId="243BB2D0" w14:textId="61958BE4"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21479960" w14:textId="7AB86BE0" w:rsidR="000F57ED" w:rsidRPr="000B1890" w:rsidRDefault="000F57ED" w:rsidP="000F57ED">
            <w:pPr>
              <w:rPr>
                <w:sz w:val="20"/>
                <w:szCs w:val="20"/>
              </w:rPr>
            </w:pPr>
          </w:p>
        </w:tc>
        <w:tc>
          <w:tcPr>
            <w:tcW w:w="2884" w:type="dxa"/>
            <w:tcBorders>
              <w:left w:val="single" w:sz="4" w:space="0" w:color="auto"/>
            </w:tcBorders>
          </w:tcPr>
          <w:p w14:paraId="52D3BA1C" w14:textId="4D7E4376" w:rsidR="000F57ED" w:rsidRPr="000B1890" w:rsidRDefault="00D85C10" w:rsidP="000F57ED">
            <w:pPr>
              <w:rPr>
                <w:sz w:val="20"/>
                <w:szCs w:val="20"/>
              </w:rPr>
            </w:pPr>
            <w:r w:rsidRPr="000B1890">
              <w:rPr>
                <w:sz w:val="20"/>
                <w:szCs w:val="20"/>
              </w:rPr>
              <w:t xml:space="preserve">Berrie Rupert </w:t>
            </w:r>
          </w:p>
        </w:tc>
      </w:tr>
      <w:tr w:rsidR="000F57ED" w:rsidRPr="000B1890" w14:paraId="475D3156" w14:textId="77777777" w:rsidTr="5AD80486">
        <w:trPr>
          <w:trHeight w:val="93"/>
        </w:trPr>
        <w:tc>
          <w:tcPr>
            <w:tcW w:w="2163" w:type="dxa"/>
          </w:tcPr>
          <w:p w14:paraId="7EF602D9" w14:textId="77777777" w:rsidR="000F57ED" w:rsidRPr="000B1890" w:rsidRDefault="000F57ED" w:rsidP="000F57ED">
            <w:pPr>
              <w:contextualSpacing/>
              <w:jc w:val="both"/>
              <w:rPr>
                <w:sz w:val="20"/>
                <w:szCs w:val="20"/>
              </w:rPr>
            </w:pPr>
            <w:r w:rsidRPr="000B1890">
              <w:rPr>
                <w:sz w:val="20"/>
                <w:szCs w:val="20"/>
              </w:rPr>
              <w:t>Robert Waggoner</w:t>
            </w:r>
          </w:p>
          <w:p w14:paraId="4CB9FFC7" w14:textId="77777777" w:rsidR="00D85C10" w:rsidRPr="000B1890" w:rsidRDefault="00D85C10" w:rsidP="000F57ED">
            <w:pPr>
              <w:contextualSpacing/>
              <w:jc w:val="both"/>
              <w:rPr>
                <w:sz w:val="20"/>
                <w:szCs w:val="20"/>
              </w:rPr>
            </w:pPr>
            <w:r w:rsidRPr="000B1890">
              <w:rPr>
                <w:sz w:val="20"/>
                <w:szCs w:val="20"/>
              </w:rPr>
              <w:t xml:space="preserve">Christine Altman </w:t>
            </w:r>
          </w:p>
          <w:p w14:paraId="636F7804" w14:textId="1D92DF5F" w:rsidR="00D4223F" w:rsidRPr="000B1890" w:rsidRDefault="00D4223F" w:rsidP="000F57ED">
            <w:pPr>
              <w:contextualSpacing/>
              <w:jc w:val="both"/>
              <w:rPr>
                <w:sz w:val="20"/>
                <w:szCs w:val="20"/>
              </w:rPr>
            </w:pPr>
          </w:p>
        </w:tc>
        <w:tc>
          <w:tcPr>
            <w:tcW w:w="1887" w:type="dxa"/>
            <w:tcBorders>
              <w:right w:val="single" w:sz="4" w:space="0" w:color="auto"/>
            </w:tcBorders>
          </w:tcPr>
          <w:p w14:paraId="5DEEB684" w14:textId="789D2BAE" w:rsidR="000F57ED" w:rsidRPr="000B1890" w:rsidRDefault="000F57ED" w:rsidP="000F57ED">
            <w:pPr>
              <w:contextualSpacing/>
              <w:jc w:val="both"/>
              <w:rPr>
                <w:sz w:val="20"/>
                <w:szCs w:val="20"/>
              </w:rPr>
            </w:pPr>
          </w:p>
          <w:p w14:paraId="465C0D3D" w14:textId="699A3EAC"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474CA8E" w14:textId="77777777" w:rsidR="000F57ED" w:rsidRPr="000B1890" w:rsidRDefault="000F57ED" w:rsidP="000F57ED">
            <w:pPr>
              <w:rPr>
                <w:sz w:val="20"/>
                <w:szCs w:val="20"/>
              </w:rPr>
            </w:pPr>
          </w:p>
        </w:tc>
        <w:tc>
          <w:tcPr>
            <w:tcW w:w="2884" w:type="dxa"/>
            <w:tcBorders>
              <w:left w:val="single" w:sz="4" w:space="0" w:color="auto"/>
            </w:tcBorders>
          </w:tcPr>
          <w:p w14:paraId="60CADE51" w14:textId="77777777" w:rsidR="000F57ED" w:rsidRPr="000B1890" w:rsidRDefault="004F7DE3" w:rsidP="000F57ED">
            <w:pPr>
              <w:rPr>
                <w:sz w:val="20"/>
                <w:szCs w:val="20"/>
              </w:rPr>
            </w:pPr>
            <w:r w:rsidRPr="000B1890">
              <w:rPr>
                <w:sz w:val="20"/>
                <w:szCs w:val="20"/>
              </w:rPr>
              <w:t>Sarah Troutman</w:t>
            </w:r>
          </w:p>
          <w:p w14:paraId="1F8B8AEC" w14:textId="2890B92F" w:rsidR="004F7DE3" w:rsidRPr="000B1890" w:rsidRDefault="00AB70AE" w:rsidP="000F57ED">
            <w:pPr>
              <w:rPr>
                <w:sz w:val="20"/>
                <w:szCs w:val="20"/>
              </w:rPr>
            </w:pPr>
            <w:r w:rsidRPr="000B1890">
              <w:rPr>
                <w:sz w:val="20"/>
                <w:szCs w:val="20"/>
              </w:rPr>
              <w:t>Sarah Kendall</w:t>
            </w:r>
          </w:p>
        </w:tc>
      </w:tr>
      <w:tr w:rsidR="000F57ED" w:rsidRPr="000B1890" w14:paraId="7F0E7EF5" w14:textId="77777777" w:rsidTr="5AD80486">
        <w:trPr>
          <w:trHeight w:val="252"/>
        </w:trPr>
        <w:tc>
          <w:tcPr>
            <w:tcW w:w="2163" w:type="dxa"/>
          </w:tcPr>
          <w:p w14:paraId="3271C277" w14:textId="05BB0225" w:rsidR="000F57ED" w:rsidRPr="000B1890"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Pr="000B1890" w:rsidRDefault="000F57ED" w:rsidP="000F57ED">
            <w:pPr>
              <w:jc w:val="center"/>
              <w:rPr>
                <w:sz w:val="20"/>
                <w:szCs w:val="20"/>
              </w:rPr>
            </w:pPr>
          </w:p>
        </w:tc>
        <w:tc>
          <w:tcPr>
            <w:tcW w:w="2884" w:type="dxa"/>
            <w:tcBorders>
              <w:left w:val="single" w:sz="4" w:space="0" w:color="auto"/>
            </w:tcBorders>
          </w:tcPr>
          <w:p w14:paraId="4FB8C947" w14:textId="46B49DB9" w:rsidR="000F57ED" w:rsidRPr="000B1890" w:rsidRDefault="000F57ED" w:rsidP="000F57ED">
            <w:pPr>
              <w:rPr>
                <w:sz w:val="20"/>
                <w:szCs w:val="20"/>
              </w:rPr>
            </w:pPr>
          </w:p>
        </w:tc>
      </w:tr>
      <w:tr w:rsidR="000F57ED" w:rsidRPr="000B1890" w14:paraId="62730B0C" w14:textId="77777777" w:rsidTr="5AD80486">
        <w:trPr>
          <w:trHeight w:val="93"/>
        </w:trPr>
        <w:tc>
          <w:tcPr>
            <w:tcW w:w="2163" w:type="dxa"/>
          </w:tcPr>
          <w:p w14:paraId="6D4CC383" w14:textId="12ECD4C4" w:rsidR="000F57ED" w:rsidRPr="000B1890"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Pr="000B1890" w:rsidRDefault="000F57ED" w:rsidP="000F57ED">
            <w:pPr>
              <w:rPr>
                <w:sz w:val="20"/>
                <w:szCs w:val="20"/>
              </w:rPr>
            </w:pPr>
          </w:p>
        </w:tc>
        <w:tc>
          <w:tcPr>
            <w:tcW w:w="2884" w:type="dxa"/>
            <w:tcBorders>
              <w:left w:val="single" w:sz="4" w:space="0" w:color="auto"/>
            </w:tcBorders>
          </w:tcPr>
          <w:p w14:paraId="29F62195" w14:textId="77777777" w:rsidR="000F57ED" w:rsidRPr="000B1890" w:rsidRDefault="000F57ED" w:rsidP="000F57ED">
            <w:pPr>
              <w:jc w:val="center"/>
              <w:rPr>
                <w:sz w:val="20"/>
                <w:szCs w:val="20"/>
              </w:rPr>
            </w:pPr>
          </w:p>
        </w:tc>
      </w:tr>
    </w:tbl>
    <w:p w14:paraId="6E8A6799" w14:textId="38FEF22B" w:rsidR="0045173B" w:rsidRPr="000B1890" w:rsidRDefault="00BC51DB" w:rsidP="0045173B">
      <w:pPr>
        <w:rPr>
          <w:sz w:val="20"/>
          <w:szCs w:val="20"/>
        </w:rPr>
      </w:pPr>
      <w:r w:rsidRPr="000B1890">
        <w:rPr>
          <w:sz w:val="20"/>
          <w:szCs w:val="20"/>
        </w:rPr>
        <w:br/>
      </w:r>
    </w:p>
    <w:p w14:paraId="0D5FE8AD" w14:textId="77777777" w:rsidR="00D85C10" w:rsidRPr="000B1890" w:rsidRDefault="00D85C10" w:rsidP="0045173B">
      <w:pPr>
        <w:rPr>
          <w:sz w:val="20"/>
          <w:szCs w:val="20"/>
        </w:rPr>
      </w:pPr>
    </w:p>
    <w:p w14:paraId="38DB698C" w14:textId="0C0B7D48" w:rsidR="00BC51DB" w:rsidRPr="000B1890" w:rsidRDefault="00BC51DB" w:rsidP="0045173B">
      <w:pPr>
        <w:rPr>
          <w:sz w:val="20"/>
          <w:szCs w:val="20"/>
        </w:rPr>
      </w:pPr>
      <w:r w:rsidRPr="000B1890">
        <w:rPr>
          <w:sz w:val="20"/>
          <w:szCs w:val="20"/>
        </w:rPr>
        <w:t>Board meeting was called to order at 9:</w:t>
      </w:r>
      <w:r w:rsidR="00EA349B" w:rsidRPr="000B1890">
        <w:rPr>
          <w:sz w:val="20"/>
          <w:szCs w:val="20"/>
        </w:rPr>
        <w:t>0</w:t>
      </w:r>
      <w:r w:rsidR="00D4223F" w:rsidRPr="000B1890">
        <w:rPr>
          <w:sz w:val="20"/>
          <w:szCs w:val="20"/>
        </w:rPr>
        <w:t>1</w:t>
      </w:r>
      <w:r w:rsidR="00D85C10" w:rsidRPr="000B1890">
        <w:rPr>
          <w:sz w:val="20"/>
          <w:szCs w:val="20"/>
        </w:rPr>
        <w:t xml:space="preserve"> </w:t>
      </w:r>
      <w:r w:rsidR="00EA349B" w:rsidRPr="000B1890">
        <w:rPr>
          <w:sz w:val="20"/>
          <w:szCs w:val="20"/>
        </w:rPr>
        <w:t xml:space="preserve">am by </w:t>
      </w:r>
      <w:r w:rsidR="00D85C10" w:rsidRPr="000B1890">
        <w:rPr>
          <w:sz w:val="20"/>
          <w:szCs w:val="20"/>
        </w:rPr>
        <w:t>J. Bridges</w:t>
      </w:r>
    </w:p>
    <w:p w14:paraId="29535838" w14:textId="77777777" w:rsidR="00EA349B" w:rsidRPr="000B1890" w:rsidRDefault="00EA349B" w:rsidP="0045173B">
      <w:pPr>
        <w:rPr>
          <w:sz w:val="20"/>
          <w:szCs w:val="20"/>
        </w:rPr>
      </w:pPr>
    </w:p>
    <w:p w14:paraId="02D0AB3D" w14:textId="77777777" w:rsidR="008E66FC" w:rsidRPr="000B1890" w:rsidRDefault="008E66FC" w:rsidP="0045173B">
      <w:pPr>
        <w:rPr>
          <w:sz w:val="20"/>
          <w:szCs w:val="20"/>
        </w:rPr>
      </w:pPr>
    </w:p>
    <w:p w14:paraId="29ECEA97" w14:textId="5A97D3D2" w:rsidR="00BA7C4D" w:rsidRPr="000B1890" w:rsidRDefault="004F7DE3" w:rsidP="0045173B">
      <w:r w:rsidRPr="000B1890">
        <w:t>J. Gebhard</w:t>
      </w:r>
      <w:r w:rsidR="003D2DA0" w:rsidRPr="000B1890">
        <w:t xml:space="preserve"> began introductions around the room and ensured a quorum was present</w:t>
      </w:r>
      <w:r w:rsidR="00257D63" w:rsidRPr="000B1890">
        <w:t>.</w:t>
      </w:r>
      <w:r w:rsidR="001B7F81" w:rsidRPr="000B1890">
        <w:t xml:space="preserve"> </w:t>
      </w:r>
    </w:p>
    <w:p w14:paraId="1548824C" w14:textId="77777777" w:rsidR="0045173B" w:rsidRPr="000B1890" w:rsidRDefault="0045173B" w:rsidP="0045173B">
      <w:pPr>
        <w:ind w:left="720"/>
        <w:jc w:val="both"/>
        <w:rPr>
          <w:i/>
        </w:rPr>
      </w:pPr>
    </w:p>
    <w:p w14:paraId="19BB5309" w14:textId="3D0E7E06" w:rsidR="0045173B" w:rsidRPr="000B1890" w:rsidRDefault="0045173B" w:rsidP="0045173B">
      <w:pPr>
        <w:rPr>
          <w:b/>
          <w:u w:val="single"/>
        </w:rPr>
      </w:pPr>
      <w:r w:rsidRPr="000B1890">
        <w:rPr>
          <w:b/>
          <w:u w:val="single"/>
        </w:rPr>
        <w:t>Resolution #202</w:t>
      </w:r>
      <w:r w:rsidR="001B7F81" w:rsidRPr="000B1890">
        <w:rPr>
          <w:b/>
          <w:u w:val="single"/>
        </w:rPr>
        <w:t>3</w:t>
      </w:r>
      <w:r w:rsidR="00EA349B" w:rsidRPr="000B1890">
        <w:rPr>
          <w:b/>
          <w:u w:val="single"/>
        </w:rPr>
        <w:t>-</w:t>
      </w:r>
      <w:r w:rsidR="00D4223F" w:rsidRPr="000B1890">
        <w:rPr>
          <w:b/>
          <w:u w:val="single"/>
        </w:rPr>
        <w:t>4-11</w:t>
      </w:r>
      <w:r w:rsidR="008E66FC" w:rsidRPr="000B1890">
        <w:rPr>
          <w:b/>
          <w:u w:val="single"/>
        </w:rPr>
        <w:t>-</w:t>
      </w:r>
      <w:r w:rsidR="00EA349B" w:rsidRPr="000B1890">
        <w:rPr>
          <w:b/>
          <w:u w:val="single"/>
        </w:rPr>
        <w:t>01</w:t>
      </w:r>
      <w:r w:rsidRPr="000B1890">
        <w:rPr>
          <w:b/>
          <w:u w:val="single"/>
        </w:rPr>
        <w:t xml:space="preserve">– Adoption of </w:t>
      </w:r>
      <w:r w:rsidR="00C85ECF" w:rsidRPr="000B1890">
        <w:rPr>
          <w:b/>
          <w:u w:val="single"/>
        </w:rPr>
        <w:t>C</w:t>
      </w:r>
      <w:r w:rsidRPr="000B1890">
        <w:rPr>
          <w:b/>
          <w:u w:val="single"/>
        </w:rPr>
        <w:t xml:space="preserve">onsent </w:t>
      </w:r>
      <w:r w:rsidR="00C85ECF" w:rsidRPr="000B1890">
        <w:rPr>
          <w:b/>
          <w:u w:val="single"/>
        </w:rPr>
        <w:t>A</w:t>
      </w:r>
      <w:r w:rsidRPr="000B1890">
        <w:rPr>
          <w:b/>
          <w:u w:val="single"/>
        </w:rPr>
        <w:t>genda</w:t>
      </w:r>
    </w:p>
    <w:p w14:paraId="0CFB0D81" w14:textId="4C32807A" w:rsidR="00D234D9" w:rsidRPr="000B1890" w:rsidRDefault="00D4223F" w:rsidP="0045173B">
      <w:pPr>
        <w:rPr>
          <w:i/>
          <w:iCs/>
        </w:rPr>
      </w:pPr>
      <w:r w:rsidRPr="000B1890">
        <w:rPr>
          <w:i/>
          <w:iCs/>
        </w:rPr>
        <w:t>N. Messer</w:t>
      </w:r>
      <w:r w:rsidR="0045173B" w:rsidRPr="000B1890">
        <w:rPr>
          <w:i/>
          <w:iCs/>
        </w:rPr>
        <w:t xml:space="preserve"> made a motion to accept the consent agenda items.</w:t>
      </w:r>
      <w:r w:rsidR="00AA5C2D" w:rsidRPr="000B1890">
        <w:rPr>
          <w:i/>
          <w:iCs/>
        </w:rPr>
        <w:t xml:space="preserve"> </w:t>
      </w:r>
      <w:r w:rsidRPr="000B1890">
        <w:rPr>
          <w:i/>
          <w:iCs/>
        </w:rPr>
        <w:t>G. Henneke seconded</w:t>
      </w:r>
      <w:r w:rsidR="00AA5C2D" w:rsidRPr="000B1890">
        <w:rPr>
          <w:i/>
          <w:iCs/>
        </w:rPr>
        <w:t xml:space="preserve">. </w:t>
      </w:r>
      <w:r w:rsidR="00D234D9" w:rsidRPr="000B1890">
        <w:rPr>
          <w:i/>
          <w:iCs/>
        </w:rPr>
        <w:t xml:space="preserve">Roll call was taken. </w:t>
      </w:r>
    </w:p>
    <w:p w14:paraId="75B3E07A" w14:textId="0F469289" w:rsidR="00D234D9" w:rsidRPr="000B1890" w:rsidRDefault="00D234D9" w:rsidP="0045173B">
      <w:pPr>
        <w:rPr>
          <w:i/>
          <w:iCs/>
        </w:rPr>
      </w:pPr>
      <w:r w:rsidRPr="000B1890">
        <w:rPr>
          <w:i/>
          <w:iCs/>
        </w:rPr>
        <w:t>Ann Sheidler-yea</w:t>
      </w:r>
    </w:p>
    <w:p w14:paraId="6C3CC6A0" w14:textId="49A1B5A9" w:rsidR="00D234D9" w:rsidRPr="000B1890" w:rsidRDefault="00D234D9" w:rsidP="0045173B">
      <w:pPr>
        <w:rPr>
          <w:i/>
          <w:iCs/>
        </w:rPr>
      </w:pPr>
      <w:r w:rsidRPr="000B1890">
        <w:rPr>
          <w:i/>
          <w:iCs/>
        </w:rPr>
        <w:t>Larry Hesson- yea</w:t>
      </w:r>
    </w:p>
    <w:p w14:paraId="61820230" w14:textId="1AEA952F" w:rsidR="00D234D9" w:rsidRPr="000B1890" w:rsidRDefault="00D234D9" w:rsidP="0045173B">
      <w:pPr>
        <w:rPr>
          <w:i/>
          <w:iCs/>
        </w:rPr>
      </w:pPr>
      <w:r w:rsidRPr="000B1890">
        <w:rPr>
          <w:i/>
          <w:iCs/>
        </w:rPr>
        <w:t>Ron Deer- yea</w:t>
      </w:r>
    </w:p>
    <w:p w14:paraId="6155207B" w14:textId="44E226BD" w:rsidR="00D234D9" w:rsidRPr="000B1890" w:rsidRDefault="00D234D9" w:rsidP="0045173B">
      <w:pPr>
        <w:rPr>
          <w:i/>
          <w:iCs/>
        </w:rPr>
      </w:pPr>
      <w:r w:rsidRPr="000B1890">
        <w:rPr>
          <w:i/>
          <w:iCs/>
        </w:rPr>
        <w:t>Andrew Klineman-yea</w:t>
      </w:r>
    </w:p>
    <w:p w14:paraId="7BC4CBF6" w14:textId="22EBCC73" w:rsidR="00D234D9" w:rsidRPr="000B1890" w:rsidRDefault="00D234D9" w:rsidP="0045173B">
      <w:pPr>
        <w:rPr>
          <w:i/>
          <w:iCs/>
        </w:rPr>
      </w:pPr>
      <w:r w:rsidRPr="000B1890">
        <w:rPr>
          <w:i/>
          <w:iCs/>
        </w:rPr>
        <w:t>Don Adam-yea</w:t>
      </w:r>
    </w:p>
    <w:p w14:paraId="203A3438" w14:textId="44E6EA82" w:rsidR="00D234D9" w:rsidRPr="000B1890" w:rsidRDefault="00D234D9" w:rsidP="0045173B">
      <w:pPr>
        <w:rPr>
          <w:i/>
          <w:iCs/>
        </w:rPr>
      </w:pPr>
      <w:r w:rsidRPr="000B1890">
        <w:rPr>
          <w:i/>
          <w:iCs/>
        </w:rPr>
        <w:t>Robert Waggoner-yea</w:t>
      </w:r>
    </w:p>
    <w:p w14:paraId="6F4D7862" w14:textId="7370BE37" w:rsidR="00D234D9" w:rsidRPr="000B1890" w:rsidRDefault="00D234D9" w:rsidP="0045173B">
      <w:pPr>
        <w:rPr>
          <w:i/>
          <w:iCs/>
        </w:rPr>
      </w:pPr>
      <w:r w:rsidRPr="000B1890">
        <w:rPr>
          <w:i/>
          <w:iCs/>
        </w:rPr>
        <w:t>Christine Altman-yea</w:t>
      </w:r>
    </w:p>
    <w:p w14:paraId="39046541" w14:textId="115D4B03" w:rsidR="00D234D9" w:rsidRPr="000B1890" w:rsidRDefault="00D234D9" w:rsidP="0045173B">
      <w:pPr>
        <w:rPr>
          <w:i/>
          <w:iCs/>
        </w:rPr>
      </w:pPr>
      <w:r w:rsidRPr="000B1890">
        <w:rPr>
          <w:i/>
          <w:iCs/>
        </w:rPr>
        <w:t>Jerry Bridges-yea</w:t>
      </w:r>
    </w:p>
    <w:p w14:paraId="59B94285" w14:textId="2A856ABF" w:rsidR="00D234D9" w:rsidRPr="000B1890" w:rsidRDefault="00D234D9" w:rsidP="0045173B">
      <w:pPr>
        <w:rPr>
          <w:i/>
          <w:iCs/>
        </w:rPr>
      </w:pPr>
      <w:r w:rsidRPr="000B1890">
        <w:rPr>
          <w:i/>
          <w:iCs/>
        </w:rPr>
        <w:t>Greg Henneke-yea</w:t>
      </w:r>
    </w:p>
    <w:p w14:paraId="17166927" w14:textId="34DD40C6" w:rsidR="00D234D9" w:rsidRPr="000B1890" w:rsidRDefault="00D234D9" w:rsidP="0045173B">
      <w:pPr>
        <w:rPr>
          <w:i/>
          <w:iCs/>
        </w:rPr>
      </w:pPr>
      <w:r w:rsidRPr="000B1890">
        <w:rPr>
          <w:i/>
          <w:iCs/>
        </w:rPr>
        <w:t>Nathan Messer-yea</w:t>
      </w:r>
    </w:p>
    <w:p w14:paraId="63CAA2CE" w14:textId="0327FDF7" w:rsidR="00D234D9" w:rsidRPr="000B1890" w:rsidRDefault="00D234D9" w:rsidP="0045173B">
      <w:pPr>
        <w:rPr>
          <w:i/>
          <w:iCs/>
        </w:rPr>
      </w:pPr>
      <w:r w:rsidRPr="000B1890">
        <w:rPr>
          <w:i/>
          <w:iCs/>
        </w:rPr>
        <w:t>Linda Sanders-yea</w:t>
      </w:r>
    </w:p>
    <w:p w14:paraId="66162B30" w14:textId="3046B0C2" w:rsidR="0045173B" w:rsidRPr="000B1890" w:rsidRDefault="00AA5C2D" w:rsidP="0045173B">
      <w:pPr>
        <w:rPr>
          <w:i/>
          <w:iCs/>
        </w:rPr>
      </w:pPr>
      <w:r w:rsidRPr="000B1890">
        <w:rPr>
          <w:i/>
          <w:iCs/>
        </w:rPr>
        <w:t xml:space="preserve">No </w:t>
      </w:r>
      <w:r w:rsidR="00D4223F" w:rsidRPr="000B1890">
        <w:rPr>
          <w:i/>
          <w:iCs/>
        </w:rPr>
        <w:t>opposition</w:t>
      </w:r>
      <w:r w:rsidRPr="000B1890">
        <w:rPr>
          <w:i/>
          <w:iCs/>
        </w:rPr>
        <w:t>, t</w:t>
      </w:r>
      <w:r w:rsidR="00A358ED" w:rsidRPr="000B1890">
        <w:rPr>
          <w:i/>
          <w:iCs/>
        </w:rPr>
        <w:t xml:space="preserve">he motion was </w:t>
      </w:r>
      <w:r w:rsidRPr="000B1890">
        <w:rPr>
          <w:i/>
          <w:iCs/>
        </w:rPr>
        <w:t>carried</w:t>
      </w:r>
      <w:r w:rsidR="00D7132A" w:rsidRPr="000B1890">
        <w:rPr>
          <w:i/>
          <w:iCs/>
        </w:rPr>
        <w:t>.</w:t>
      </w:r>
      <w:r w:rsidR="00A358ED" w:rsidRPr="000B1890">
        <w:rPr>
          <w:i/>
          <w:iCs/>
        </w:rPr>
        <w:t xml:space="preserve"> </w:t>
      </w:r>
    </w:p>
    <w:p w14:paraId="70903AC5" w14:textId="682B7E97" w:rsidR="00984861" w:rsidRPr="000B1890" w:rsidRDefault="00984861" w:rsidP="0045173B">
      <w:pPr>
        <w:rPr>
          <w:i/>
          <w:iCs/>
        </w:rPr>
      </w:pPr>
    </w:p>
    <w:p w14:paraId="407825EA" w14:textId="77777777" w:rsidR="00D4223F" w:rsidRPr="000B1890" w:rsidRDefault="0045173B" w:rsidP="00D4223F">
      <w:pPr>
        <w:spacing w:line="259" w:lineRule="auto"/>
        <w:rPr>
          <w:b/>
          <w:u w:val="single"/>
        </w:rPr>
      </w:pPr>
      <w:r w:rsidRPr="000B1890">
        <w:rPr>
          <w:b/>
          <w:u w:val="single"/>
        </w:rPr>
        <w:lastRenderedPageBreak/>
        <w:t>Resolution #202</w:t>
      </w:r>
      <w:r w:rsidR="001B7F81" w:rsidRPr="000B1890">
        <w:rPr>
          <w:b/>
          <w:u w:val="single"/>
        </w:rPr>
        <w:t>3</w:t>
      </w:r>
      <w:r w:rsidRPr="000B1890">
        <w:rPr>
          <w:b/>
          <w:u w:val="single"/>
        </w:rPr>
        <w:t>-</w:t>
      </w:r>
      <w:r w:rsidR="00D4223F" w:rsidRPr="000B1890">
        <w:rPr>
          <w:b/>
          <w:u w:val="single"/>
        </w:rPr>
        <w:t>4-11</w:t>
      </w:r>
      <w:r w:rsidR="003B5FDC" w:rsidRPr="000B1890">
        <w:rPr>
          <w:b/>
          <w:u w:val="single"/>
        </w:rPr>
        <w:t>-02</w:t>
      </w:r>
      <w:r w:rsidRPr="000B1890">
        <w:rPr>
          <w:b/>
          <w:u w:val="single"/>
        </w:rPr>
        <w:t xml:space="preserve"> – </w:t>
      </w:r>
      <w:r w:rsidR="003B5FDC" w:rsidRPr="000B1890">
        <w:rPr>
          <w:b/>
          <w:u w:val="single"/>
        </w:rPr>
        <w:t xml:space="preserve">Resolution </w:t>
      </w:r>
      <w:r w:rsidR="00D4223F" w:rsidRPr="000B1890">
        <w:rPr>
          <w:b/>
          <w:u w:val="single"/>
        </w:rPr>
        <w:t>to Approve Extension of Resultant Contract</w:t>
      </w:r>
    </w:p>
    <w:p w14:paraId="44B03091" w14:textId="48E240B6" w:rsidR="00D234D9" w:rsidRPr="000B1890" w:rsidRDefault="00D4223F" w:rsidP="00D4223F">
      <w:pPr>
        <w:spacing w:line="259" w:lineRule="auto"/>
        <w:rPr>
          <w:i/>
          <w:iCs/>
        </w:rPr>
      </w:pPr>
      <w:r w:rsidRPr="000B1890">
        <w:rPr>
          <w:bCs/>
          <w:i/>
          <w:iCs/>
        </w:rPr>
        <w:t>L. Hesson</w:t>
      </w:r>
      <w:r w:rsidR="00E22B1D" w:rsidRPr="000B1890">
        <w:rPr>
          <w:i/>
          <w:iCs/>
        </w:rPr>
        <w:t xml:space="preserve"> made a motion to</w:t>
      </w:r>
      <w:r w:rsidR="00612037" w:rsidRPr="000B1890">
        <w:rPr>
          <w:i/>
          <w:iCs/>
        </w:rPr>
        <w:t xml:space="preserve"> approve </w:t>
      </w:r>
      <w:r w:rsidRPr="000B1890">
        <w:rPr>
          <w:i/>
          <w:iCs/>
        </w:rPr>
        <w:t>extension of Resultant contract</w:t>
      </w:r>
      <w:r w:rsidR="00B65E03" w:rsidRPr="000B1890">
        <w:rPr>
          <w:i/>
          <w:iCs/>
        </w:rPr>
        <w:t>,</w:t>
      </w:r>
      <w:r w:rsidR="00E22B1D" w:rsidRPr="000B1890">
        <w:rPr>
          <w:i/>
          <w:iCs/>
        </w:rPr>
        <w:t xml:space="preserve"> </w:t>
      </w:r>
      <w:r w:rsidRPr="000B1890">
        <w:rPr>
          <w:i/>
          <w:iCs/>
        </w:rPr>
        <w:t>C. Altman</w:t>
      </w:r>
      <w:r w:rsidR="00405D2D" w:rsidRPr="000B1890">
        <w:rPr>
          <w:i/>
          <w:iCs/>
        </w:rPr>
        <w:t xml:space="preserve"> </w:t>
      </w:r>
      <w:r w:rsidR="00E22B1D" w:rsidRPr="000B1890">
        <w:rPr>
          <w:i/>
          <w:iCs/>
        </w:rPr>
        <w:t>seconded.</w:t>
      </w:r>
      <w:r w:rsidR="00D234D9" w:rsidRPr="000B1890">
        <w:rPr>
          <w:i/>
          <w:iCs/>
        </w:rPr>
        <w:t xml:space="preserve"> Roll call w</w:t>
      </w:r>
      <w:r w:rsidR="000B1890" w:rsidRPr="000B1890">
        <w:rPr>
          <w:i/>
          <w:iCs/>
        </w:rPr>
        <w:t>a</w:t>
      </w:r>
      <w:r w:rsidR="00D234D9" w:rsidRPr="000B1890">
        <w:rPr>
          <w:i/>
          <w:iCs/>
        </w:rPr>
        <w:t>s taken.</w:t>
      </w:r>
    </w:p>
    <w:p w14:paraId="63BDB366" w14:textId="77777777" w:rsidR="00D234D9" w:rsidRPr="000B1890" w:rsidRDefault="00D234D9" w:rsidP="00D234D9">
      <w:pPr>
        <w:rPr>
          <w:i/>
          <w:iCs/>
        </w:rPr>
      </w:pPr>
      <w:r w:rsidRPr="000B1890">
        <w:rPr>
          <w:i/>
          <w:iCs/>
        </w:rPr>
        <w:t>Ann Sheidler-yea</w:t>
      </w:r>
    </w:p>
    <w:p w14:paraId="7F982C23" w14:textId="77777777" w:rsidR="00D234D9" w:rsidRPr="000B1890" w:rsidRDefault="00D234D9" w:rsidP="00D234D9">
      <w:pPr>
        <w:rPr>
          <w:i/>
          <w:iCs/>
        </w:rPr>
      </w:pPr>
      <w:r w:rsidRPr="000B1890">
        <w:rPr>
          <w:i/>
          <w:iCs/>
        </w:rPr>
        <w:t>Larry Hesson- yea</w:t>
      </w:r>
    </w:p>
    <w:p w14:paraId="0BE243FD" w14:textId="77777777" w:rsidR="00D234D9" w:rsidRPr="000B1890" w:rsidRDefault="00D234D9" w:rsidP="00D234D9">
      <w:pPr>
        <w:rPr>
          <w:i/>
          <w:iCs/>
        </w:rPr>
      </w:pPr>
      <w:r w:rsidRPr="000B1890">
        <w:rPr>
          <w:i/>
          <w:iCs/>
        </w:rPr>
        <w:t>Ron Deer- yea</w:t>
      </w:r>
    </w:p>
    <w:p w14:paraId="0256EB66" w14:textId="77777777" w:rsidR="00D234D9" w:rsidRPr="000B1890" w:rsidRDefault="00D234D9" w:rsidP="00D234D9">
      <w:pPr>
        <w:rPr>
          <w:i/>
          <w:iCs/>
        </w:rPr>
      </w:pPr>
      <w:r w:rsidRPr="000B1890">
        <w:rPr>
          <w:i/>
          <w:iCs/>
        </w:rPr>
        <w:t>Andrew Klineman-yea</w:t>
      </w:r>
    </w:p>
    <w:p w14:paraId="5B915B28" w14:textId="77777777" w:rsidR="00D234D9" w:rsidRPr="000B1890" w:rsidRDefault="00D234D9" w:rsidP="00D234D9">
      <w:pPr>
        <w:rPr>
          <w:i/>
          <w:iCs/>
        </w:rPr>
      </w:pPr>
      <w:r w:rsidRPr="000B1890">
        <w:rPr>
          <w:i/>
          <w:iCs/>
        </w:rPr>
        <w:t>Don Adam-yea</w:t>
      </w:r>
    </w:p>
    <w:p w14:paraId="7262E2B9" w14:textId="77777777" w:rsidR="00D234D9" w:rsidRPr="000B1890" w:rsidRDefault="00D234D9" w:rsidP="00D234D9">
      <w:pPr>
        <w:rPr>
          <w:i/>
          <w:iCs/>
        </w:rPr>
      </w:pPr>
      <w:r w:rsidRPr="000B1890">
        <w:rPr>
          <w:i/>
          <w:iCs/>
        </w:rPr>
        <w:t>Robert Waggoner-yea</w:t>
      </w:r>
    </w:p>
    <w:p w14:paraId="56A0D834" w14:textId="77777777" w:rsidR="00D234D9" w:rsidRPr="000B1890" w:rsidRDefault="00D234D9" w:rsidP="00D234D9">
      <w:pPr>
        <w:rPr>
          <w:i/>
          <w:iCs/>
        </w:rPr>
      </w:pPr>
      <w:r w:rsidRPr="000B1890">
        <w:rPr>
          <w:i/>
          <w:iCs/>
        </w:rPr>
        <w:t>Christine Altman-yea</w:t>
      </w:r>
    </w:p>
    <w:p w14:paraId="73932C9D" w14:textId="77777777" w:rsidR="00D234D9" w:rsidRPr="000B1890" w:rsidRDefault="00D234D9" w:rsidP="00D234D9">
      <w:pPr>
        <w:rPr>
          <w:i/>
          <w:iCs/>
        </w:rPr>
      </w:pPr>
      <w:r w:rsidRPr="000B1890">
        <w:rPr>
          <w:i/>
          <w:iCs/>
        </w:rPr>
        <w:t>Jerry Bridges-yea</w:t>
      </w:r>
    </w:p>
    <w:p w14:paraId="70236830" w14:textId="77777777" w:rsidR="00D234D9" w:rsidRPr="000B1890" w:rsidRDefault="00D234D9" w:rsidP="00D234D9">
      <w:pPr>
        <w:rPr>
          <w:i/>
          <w:iCs/>
        </w:rPr>
      </w:pPr>
      <w:r w:rsidRPr="000B1890">
        <w:rPr>
          <w:i/>
          <w:iCs/>
        </w:rPr>
        <w:t>Greg Henneke-yea</w:t>
      </w:r>
    </w:p>
    <w:p w14:paraId="1960DBAC" w14:textId="77777777" w:rsidR="00D234D9" w:rsidRPr="000B1890" w:rsidRDefault="00D234D9" w:rsidP="00D234D9">
      <w:pPr>
        <w:rPr>
          <w:i/>
          <w:iCs/>
        </w:rPr>
      </w:pPr>
      <w:r w:rsidRPr="000B1890">
        <w:rPr>
          <w:i/>
          <w:iCs/>
        </w:rPr>
        <w:t>Nathan Messer-yea</w:t>
      </w:r>
    </w:p>
    <w:p w14:paraId="4BC7E5A1" w14:textId="77777777" w:rsidR="00D234D9" w:rsidRPr="000B1890" w:rsidRDefault="00D234D9" w:rsidP="00D234D9">
      <w:pPr>
        <w:rPr>
          <w:i/>
          <w:iCs/>
        </w:rPr>
      </w:pPr>
      <w:r w:rsidRPr="000B1890">
        <w:rPr>
          <w:i/>
          <w:iCs/>
        </w:rPr>
        <w:t>Linda Sanders-yea</w:t>
      </w:r>
    </w:p>
    <w:p w14:paraId="35827243" w14:textId="6B6CE631" w:rsidR="003E52E9" w:rsidRPr="000B1890" w:rsidRDefault="003E52E9" w:rsidP="00D234D9">
      <w:pPr>
        <w:rPr>
          <w:i/>
          <w:iCs/>
        </w:rPr>
      </w:pPr>
      <w:r w:rsidRPr="000B1890">
        <w:rPr>
          <w:i/>
          <w:iCs/>
        </w:rPr>
        <w:t xml:space="preserve">No </w:t>
      </w:r>
      <w:r w:rsidR="00D4223F" w:rsidRPr="000B1890">
        <w:rPr>
          <w:i/>
          <w:iCs/>
        </w:rPr>
        <w:t>opposition</w:t>
      </w:r>
      <w:r w:rsidRPr="000B1890">
        <w:rPr>
          <w:i/>
          <w:iCs/>
        </w:rPr>
        <w:t xml:space="preserve">, the motion was carried. </w:t>
      </w:r>
    </w:p>
    <w:p w14:paraId="5BEC4874" w14:textId="06AF70AD" w:rsidR="00E22B1D" w:rsidRPr="000B1890" w:rsidRDefault="00E22B1D" w:rsidP="003E52E9">
      <w:pPr>
        <w:rPr>
          <w:i/>
          <w:iCs/>
        </w:rPr>
      </w:pPr>
      <w:r w:rsidRPr="000B1890">
        <w:rPr>
          <w:i/>
          <w:iCs/>
        </w:rPr>
        <w:t xml:space="preserve">  </w:t>
      </w:r>
    </w:p>
    <w:p w14:paraId="4D65B43D" w14:textId="09F6EA53" w:rsidR="00D51900" w:rsidRPr="000B1890" w:rsidRDefault="0045173B" w:rsidP="0045173B">
      <w:pPr>
        <w:spacing w:line="259" w:lineRule="auto"/>
        <w:rPr>
          <w:b/>
          <w:u w:val="single"/>
        </w:rPr>
      </w:pPr>
      <w:r w:rsidRPr="000B1890">
        <w:rPr>
          <w:b/>
          <w:u w:val="single"/>
        </w:rPr>
        <w:t>Resolution #202</w:t>
      </w:r>
      <w:r w:rsidR="001B7F81" w:rsidRPr="000B1890">
        <w:rPr>
          <w:b/>
          <w:u w:val="single"/>
        </w:rPr>
        <w:t>3</w:t>
      </w:r>
      <w:r w:rsidRPr="000B1890">
        <w:rPr>
          <w:b/>
          <w:u w:val="single"/>
        </w:rPr>
        <w:t>-</w:t>
      </w:r>
      <w:r w:rsidR="00906844" w:rsidRPr="000B1890">
        <w:rPr>
          <w:b/>
          <w:u w:val="single"/>
        </w:rPr>
        <w:t>4-11</w:t>
      </w:r>
      <w:r w:rsidR="003B5FDC" w:rsidRPr="000B1890">
        <w:rPr>
          <w:b/>
          <w:u w:val="single"/>
        </w:rPr>
        <w:t>-03</w:t>
      </w:r>
      <w:r w:rsidRPr="000B1890">
        <w:rPr>
          <w:b/>
          <w:u w:val="single"/>
        </w:rPr>
        <w:t xml:space="preserve"> – </w:t>
      </w:r>
      <w:r w:rsidR="000D0DA9" w:rsidRPr="000B1890">
        <w:rPr>
          <w:b/>
          <w:u w:val="single"/>
        </w:rPr>
        <w:t xml:space="preserve">Resolution </w:t>
      </w:r>
      <w:r w:rsidR="00906844" w:rsidRPr="000B1890">
        <w:rPr>
          <w:b/>
          <w:u w:val="single"/>
        </w:rPr>
        <w:t>to Recertification of Title VI Plan for Program Years 2023-2026</w:t>
      </w:r>
    </w:p>
    <w:p w14:paraId="6804C6CD" w14:textId="63EC9371" w:rsidR="006C227B" w:rsidRPr="000B1890" w:rsidRDefault="006C227B" w:rsidP="006C227B">
      <w:pPr>
        <w:pStyle w:val="ListParagraph"/>
        <w:numPr>
          <w:ilvl w:val="0"/>
          <w:numId w:val="44"/>
        </w:numPr>
        <w:rPr>
          <w:rFonts w:ascii="Times New Roman" w:eastAsia="Times New Roman" w:hAnsi="Times New Roman"/>
        </w:rPr>
      </w:pPr>
      <w:r w:rsidRPr="000B1890">
        <w:rPr>
          <w:rFonts w:ascii="Times New Roman" w:eastAsia="Times New Roman" w:hAnsi="Times New Roman"/>
        </w:rPr>
        <w:t>CIRTA website was updated to make it more evident for commuters to find ADA Policies and Complaint Procedures</w:t>
      </w:r>
    </w:p>
    <w:p w14:paraId="1A4B9F2F" w14:textId="1DCA43D2" w:rsidR="006C227B" w:rsidRPr="000B1890" w:rsidRDefault="003D6BD6" w:rsidP="006C227B">
      <w:pPr>
        <w:pStyle w:val="ListParagraph"/>
        <w:numPr>
          <w:ilvl w:val="1"/>
          <w:numId w:val="44"/>
        </w:numPr>
        <w:rPr>
          <w:rFonts w:ascii="Times New Roman" w:eastAsia="Times New Roman" w:hAnsi="Times New Roman"/>
        </w:rPr>
      </w:pPr>
      <w:r w:rsidRPr="000B1890">
        <w:rPr>
          <w:rFonts w:ascii="Times New Roman" w:eastAsia="Times New Roman" w:hAnsi="Times New Roman"/>
        </w:rPr>
        <w:t>A n</w:t>
      </w:r>
      <w:r w:rsidR="006C227B" w:rsidRPr="000B1890">
        <w:rPr>
          <w:rFonts w:ascii="Times New Roman" w:eastAsia="Times New Roman" w:hAnsi="Times New Roman"/>
        </w:rPr>
        <w:t>ew page</w:t>
      </w:r>
      <w:r w:rsidRPr="000B1890">
        <w:rPr>
          <w:rFonts w:ascii="Times New Roman" w:eastAsia="Times New Roman" w:hAnsi="Times New Roman"/>
        </w:rPr>
        <w:t xml:space="preserve"> was added</w:t>
      </w:r>
      <w:r w:rsidR="006C227B" w:rsidRPr="000B1890">
        <w:rPr>
          <w:rFonts w:ascii="Times New Roman" w:eastAsia="Times New Roman" w:hAnsi="Times New Roman"/>
        </w:rPr>
        <w:t xml:space="preserve"> </w:t>
      </w:r>
      <w:r w:rsidRPr="000B1890">
        <w:rPr>
          <w:rFonts w:ascii="Times New Roman" w:eastAsia="Times New Roman" w:hAnsi="Times New Roman"/>
        </w:rPr>
        <w:t xml:space="preserve">on the website called Title VI and </w:t>
      </w:r>
      <w:r w:rsidR="000B1890" w:rsidRPr="000B1890">
        <w:rPr>
          <w:rFonts w:ascii="Times New Roman" w:eastAsia="Times New Roman" w:hAnsi="Times New Roman"/>
        </w:rPr>
        <w:t>ADA and</w:t>
      </w:r>
      <w:r w:rsidRPr="000B1890">
        <w:rPr>
          <w:rFonts w:ascii="Times New Roman" w:eastAsia="Times New Roman" w:hAnsi="Times New Roman"/>
        </w:rPr>
        <w:t xml:space="preserve"> can be found under the “About Us” section.</w:t>
      </w:r>
    </w:p>
    <w:p w14:paraId="62269973" w14:textId="77777777" w:rsidR="006C227B" w:rsidRPr="000B1890" w:rsidRDefault="006C227B" w:rsidP="006C227B">
      <w:pPr>
        <w:pStyle w:val="ListParagraph"/>
        <w:numPr>
          <w:ilvl w:val="1"/>
          <w:numId w:val="44"/>
        </w:numPr>
        <w:rPr>
          <w:rFonts w:ascii="Times New Roman" w:eastAsia="Times New Roman" w:hAnsi="Times New Roman"/>
        </w:rPr>
      </w:pPr>
      <w:r w:rsidRPr="000B1890">
        <w:rPr>
          <w:rFonts w:ascii="Times New Roman" w:eastAsia="Times New Roman" w:hAnsi="Times New Roman"/>
        </w:rPr>
        <w:t xml:space="preserve">Spanish version was added for additional accessibility. </w:t>
      </w:r>
    </w:p>
    <w:p w14:paraId="7DD9C6A3" w14:textId="403731EB" w:rsidR="006C227B" w:rsidRPr="000B1890" w:rsidRDefault="006C227B" w:rsidP="006C227B">
      <w:pPr>
        <w:pStyle w:val="ListParagraph"/>
        <w:numPr>
          <w:ilvl w:val="1"/>
          <w:numId w:val="44"/>
        </w:numPr>
        <w:rPr>
          <w:rFonts w:ascii="Times New Roman" w:eastAsia="Times New Roman" w:hAnsi="Times New Roman"/>
        </w:rPr>
      </w:pPr>
      <w:r w:rsidRPr="000B1890">
        <w:rPr>
          <w:rFonts w:ascii="Times New Roman" w:eastAsia="Times New Roman" w:hAnsi="Times New Roman"/>
        </w:rPr>
        <w:t>Smart form added for ease of submitting complaint.</w:t>
      </w:r>
    </w:p>
    <w:p w14:paraId="26A650B4" w14:textId="538EC112" w:rsidR="006C227B" w:rsidRPr="000B1890" w:rsidRDefault="006C227B" w:rsidP="006C227B">
      <w:pPr>
        <w:pStyle w:val="ListParagraph"/>
        <w:numPr>
          <w:ilvl w:val="1"/>
          <w:numId w:val="44"/>
        </w:numPr>
        <w:rPr>
          <w:rFonts w:ascii="Times New Roman" w:eastAsia="Times New Roman" w:hAnsi="Times New Roman"/>
        </w:rPr>
      </w:pPr>
      <w:r w:rsidRPr="000B1890">
        <w:rPr>
          <w:rFonts w:ascii="Times New Roman" w:eastAsia="Times New Roman" w:hAnsi="Times New Roman"/>
        </w:rPr>
        <w:t>Language on how to file a complaint was added to make it more clear on the website.</w:t>
      </w:r>
    </w:p>
    <w:p w14:paraId="5572DC09" w14:textId="29104ECA" w:rsidR="006C227B" w:rsidRPr="000B1890" w:rsidRDefault="003D6BD6" w:rsidP="006C227B">
      <w:pPr>
        <w:pStyle w:val="ListParagraph"/>
        <w:numPr>
          <w:ilvl w:val="1"/>
          <w:numId w:val="44"/>
        </w:numPr>
        <w:rPr>
          <w:rFonts w:ascii="Times New Roman" w:eastAsia="Times New Roman" w:hAnsi="Times New Roman"/>
        </w:rPr>
      </w:pPr>
      <w:r w:rsidRPr="000B1890">
        <w:rPr>
          <w:rFonts w:ascii="Times New Roman" w:eastAsia="Times New Roman" w:hAnsi="Times New Roman"/>
        </w:rPr>
        <w:t>Overall, the</w:t>
      </w:r>
      <w:r w:rsidR="006C227B" w:rsidRPr="000B1890">
        <w:rPr>
          <w:rFonts w:ascii="Times New Roman" w:eastAsia="Times New Roman" w:hAnsi="Times New Roman"/>
        </w:rPr>
        <w:t xml:space="preserve"> process was streamlined and made it simpler for the public to access the policies, and to file a complaint if necessary.</w:t>
      </w:r>
    </w:p>
    <w:p w14:paraId="57FDAC68" w14:textId="21EA0679" w:rsidR="006C227B" w:rsidRPr="000B1890" w:rsidRDefault="006C227B" w:rsidP="006C227B">
      <w:pPr>
        <w:pStyle w:val="ListParagraph"/>
        <w:numPr>
          <w:ilvl w:val="0"/>
          <w:numId w:val="44"/>
        </w:numPr>
        <w:rPr>
          <w:rFonts w:ascii="Times New Roman" w:eastAsia="Times New Roman" w:hAnsi="Times New Roman"/>
        </w:rPr>
      </w:pPr>
      <w:r w:rsidRPr="000B1890">
        <w:rPr>
          <w:rFonts w:ascii="Times New Roman" w:eastAsia="Times New Roman" w:hAnsi="Times New Roman"/>
        </w:rPr>
        <w:t>ADA Policies and Complaint Procedures are on site in the office for the public to access.</w:t>
      </w:r>
    </w:p>
    <w:p w14:paraId="554A9097" w14:textId="77777777" w:rsidR="003D6BD6" w:rsidRPr="000B1890" w:rsidRDefault="003D6BD6" w:rsidP="003D6BD6">
      <w:pPr>
        <w:pStyle w:val="ListParagraph"/>
        <w:rPr>
          <w:rFonts w:ascii="Times New Roman" w:eastAsia="Times New Roman" w:hAnsi="Times New Roman"/>
        </w:rPr>
      </w:pPr>
    </w:p>
    <w:p w14:paraId="3C7A18AC" w14:textId="77777777" w:rsidR="00100401" w:rsidRPr="000B1890" w:rsidRDefault="001B7F81" w:rsidP="003E52E9">
      <w:pPr>
        <w:rPr>
          <w:i/>
          <w:iCs/>
        </w:rPr>
      </w:pPr>
      <w:r w:rsidRPr="000B1890">
        <w:rPr>
          <w:i/>
          <w:iCs/>
        </w:rPr>
        <w:t>G. Henneke</w:t>
      </w:r>
      <w:r w:rsidR="000D0DA9" w:rsidRPr="000B1890">
        <w:rPr>
          <w:i/>
          <w:iCs/>
        </w:rPr>
        <w:t xml:space="preserve"> made a motion to</w:t>
      </w:r>
      <w:r w:rsidR="00906844" w:rsidRPr="000B1890">
        <w:rPr>
          <w:i/>
          <w:iCs/>
        </w:rPr>
        <w:t xml:space="preserve"> approve recertification of the Title VI Plan for program years 2023 -2026</w:t>
      </w:r>
      <w:r w:rsidR="000D0DA9" w:rsidRPr="000B1890">
        <w:rPr>
          <w:i/>
          <w:iCs/>
        </w:rPr>
        <w:t xml:space="preserve">, </w:t>
      </w:r>
      <w:r w:rsidR="00906844" w:rsidRPr="000B1890">
        <w:rPr>
          <w:i/>
          <w:iCs/>
        </w:rPr>
        <w:t>R. Waggoner</w:t>
      </w:r>
      <w:r w:rsidR="000D0DA9" w:rsidRPr="000B1890">
        <w:rPr>
          <w:i/>
          <w:iCs/>
        </w:rPr>
        <w:t xml:space="preserve"> seconded.</w:t>
      </w:r>
      <w:r w:rsidR="00100401" w:rsidRPr="000B1890">
        <w:rPr>
          <w:i/>
          <w:iCs/>
        </w:rPr>
        <w:t xml:space="preserve"> Roll call was taken.</w:t>
      </w:r>
    </w:p>
    <w:p w14:paraId="02E5F666" w14:textId="77777777" w:rsidR="00100401" w:rsidRPr="000B1890" w:rsidRDefault="00100401" w:rsidP="00100401">
      <w:pPr>
        <w:rPr>
          <w:i/>
          <w:iCs/>
        </w:rPr>
      </w:pPr>
      <w:r w:rsidRPr="000B1890">
        <w:rPr>
          <w:i/>
          <w:iCs/>
        </w:rPr>
        <w:t>Ann Sheidler-yea</w:t>
      </w:r>
    </w:p>
    <w:p w14:paraId="4B2A5955" w14:textId="77777777" w:rsidR="00100401" w:rsidRPr="000B1890" w:rsidRDefault="00100401" w:rsidP="00100401">
      <w:pPr>
        <w:rPr>
          <w:i/>
          <w:iCs/>
        </w:rPr>
      </w:pPr>
      <w:r w:rsidRPr="000B1890">
        <w:rPr>
          <w:i/>
          <w:iCs/>
        </w:rPr>
        <w:t>Larry Hesson- yea</w:t>
      </w:r>
    </w:p>
    <w:p w14:paraId="32B1E727" w14:textId="77777777" w:rsidR="00100401" w:rsidRPr="000B1890" w:rsidRDefault="00100401" w:rsidP="00100401">
      <w:pPr>
        <w:rPr>
          <w:i/>
          <w:iCs/>
        </w:rPr>
      </w:pPr>
      <w:r w:rsidRPr="000B1890">
        <w:rPr>
          <w:i/>
          <w:iCs/>
        </w:rPr>
        <w:t>Ron Deer- yea</w:t>
      </w:r>
    </w:p>
    <w:p w14:paraId="6DFD8268" w14:textId="77777777" w:rsidR="00100401" w:rsidRPr="000B1890" w:rsidRDefault="00100401" w:rsidP="00100401">
      <w:pPr>
        <w:rPr>
          <w:i/>
          <w:iCs/>
        </w:rPr>
      </w:pPr>
      <w:r w:rsidRPr="000B1890">
        <w:rPr>
          <w:i/>
          <w:iCs/>
        </w:rPr>
        <w:t>Andrew Klineman-yea</w:t>
      </w:r>
    </w:p>
    <w:p w14:paraId="3180B54F" w14:textId="77777777" w:rsidR="00100401" w:rsidRPr="000B1890" w:rsidRDefault="00100401" w:rsidP="00100401">
      <w:pPr>
        <w:rPr>
          <w:i/>
          <w:iCs/>
        </w:rPr>
      </w:pPr>
      <w:r w:rsidRPr="000B1890">
        <w:rPr>
          <w:i/>
          <w:iCs/>
        </w:rPr>
        <w:t>Don Adam-yea</w:t>
      </w:r>
    </w:p>
    <w:p w14:paraId="31B87656" w14:textId="77777777" w:rsidR="00100401" w:rsidRPr="000B1890" w:rsidRDefault="00100401" w:rsidP="00100401">
      <w:pPr>
        <w:rPr>
          <w:i/>
          <w:iCs/>
        </w:rPr>
      </w:pPr>
      <w:r w:rsidRPr="000B1890">
        <w:rPr>
          <w:i/>
          <w:iCs/>
        </w:rPr>
        <w:t>Robert Waggoner-yea</w:t>
      </w:r>
    </w:p>
    <w:p w14:paraId="0CA08488" w14:textId="77777777" w:rsidR="00100401" w:rsidRPr="000B1890" w:rsidRDefault="00100401" w:rsidP="00100401">
      <w:pPr>
        <w:rPr>
          <w:i/>
          <w:iCs/>
        </w:rPr>
      </w:pPr>
      <w:r w:rsidRPr="000B1890">
        <w:rPr>
          <w:i/>
          <w:iCs/>
        </w:rPr>
        <w:t>Christine Altman-yea</w:t>
      </w:r>
    </w:p>
    <w:p w14:paraId="05090D3B" w14:textId="77777777" w:rsidR="00100401" w:rsidRPr="000B1890" w:rsidRDefault="00100401" w:rsidP="00100401">
      <w:pPr>
        <w:rPr>
          <w:i/>
          <w:iCs/>
        </w:rPr>
      </w:pPr>
      <w:r w:rsidRPr="000B1890">
        <w:rPr>
          <w:i/>
          <w:iCs/>
        </w:rPr>
        <w:t>Jerry Bridges-yea</w:t>
      </w:r>
    </w:p>
    <w:p w14:paraId="474D5046" w14:textId="77777777" w:rsidR="00100401" w:rsidRPr="000B1890" w:rsidRDefault="00100401" w:rsidP="00100401">
      <w:pPr>
        <w:rPr>
          <w:i/>
          <w:iCs/>
        </w:rPr>
      </w:pPr>
      <w:r w:rsidRPr="000B1890">
        <w:rPr>
          <w:i/>
          <w:iCs/>
        </w:rPr>
        <w:t>Greg Henneke-yea</w:t>
      </w:r>
    </w:p>
    <w:p w14:paraId="7C0D5DF9" w14:textId="77777777" w:rsidR="00100401" w:rsidRPr="000B1890" w:rsidRDefault="00100401" w:rsidP="00100401">
      <w:pPr>
        <w:rPr>
          <w:i/>
          <w:iCs/>
        </w:rPr>
      </w:pPr>
      <w:r w:rsidRPr="000B1890">
        <w:rPr>
          <w:i/>
          <w:iCs/>
        </w:rPr>
        <w:t>Nathan Messer-yea</w:t>
      </w:r>
    </w:p>
    <w:p w14:paraId="27DB23C7" w14:textId="77777777" w:rsidR="00100401" w:rsidRPr="000B1890" w:rsidRDefault="00100401" w:rsidP="00100401">
      <w:pPr>
        <w:rPr>
          <w:i/>
          <w:iCs/>
        </w:rPr>
      </w:pPr>
      <w:r w:rsidRPr="000B1890">
        <w:rPr>
          <w:i/>
          <w:iCs/>
        </w:rPr>
        <w:t>Linda Sanders-yea</w:t>
      </w:r>
    </w:p>
    <w:p w14:paraId="3AA7AF74" w14:textId="1CF848C2" w:rsidR="003E52E9" w:rsidRPr="000B1890" w:rsidRDefault="003E52E9" w:rsidP="003E52E9">
      <w:pPr>
        <w:rPr>
          <w:i/>
          <w:iCs/>
        </w:rPr>
      </w:pPr>
      <w:r w:rsidRPr="000B1890">
        <w:rPr>
          <w:i/>
          <w:iCs/>
        </w:rPr>
        <w:t xml:space="preserve">No </w:t>
      </w:r>
      <w:r w:rsidR="00906844" w:rsidRPr="000B1890">
        <w:rPr>
          <w:i/>
          <w:iCs/>
        </w:rPr>
        <w:t>opposition</w:t>
      </w:r>
      <w:r w:rsidRPr="000B1890">
        <w:rPr>
          <w:i/>
          <w:iCs/>
        </w:rPr>
        <w:t xml:space="preserve">, the motion was carried. </w:t>
      </w:r>
    </w:p>
    <w:p w14:paraId="434C5A0E" w14:textId="4E02CD68" w:rsidR="007A5C77" w:rsidRPr="000B1890" w:rsidRDefault="007A5C77" w:rsidP="0045173B">
      <w:pPr>
        <w:spacing w:line="259" w:lineRule="auto"/>
        <w:rPr>
          <w:i/>
          <w:iCs/>
        </w:rPr>
      </w:pPr>
    </w:p>
    <w:p w14:paraId="696A44AE" w14:textId="07905726" w:rsidR="000D0DA9" w:rsidRPr="000B1890" w:rsidRDefault="000D0DA9" w:rsidP="0045173B">
      <w:pPr>
        <w:spacing w:line="259" w:lineRule="auto"/>
        <w:rPr>
          <w:bCs/>
          <w:i/>
          <w:iCs/>
        </w:rPr>
      </w:pPr>
    </w:p>
    <w:p w14:paraId="12CCD8EE" w14:textId="7D691B56" w:rsidR="003D43D3" w:rsidRPr="000B1890" w:rsidRDefault="003D43D3" w:rsidP="003D43D3">
      <w:pPr>
        <w:spacing w:line="259" w:lineRule="auto"/>
        <w:rPr>
          <w:b/>
          <w:u w:val="single"/>
        </w:rPr>
      </w:pPr>
      <w:r w:rsidRPr="000B1890">
        <w:rPr>
          <w:b/>
          <w:u w:val="single"/>
        </w:rPr>
        <w:t>Resolution #202</w:t>
      </w:r>
      <w:r w:rsidR="001B7F81" w:rsidRPr="000B1890">
        <w:rPr>
          <w:b/>
          <w:u w:val="single"/>
        </w:rPr>
        <w:t>3</w:t>
      </w:r>
      <w:r w:rsidRPr="000B1890">
        <w:rPr>
          <w:b/>
          <w:u w:val="single"/>
        </w:rPr>
        <w:t>-</w:t>
      </w:r>
      <w:r w:rsidR="00906844" w:rsidRPr="000B1890">
        <w:rPr>
          <w:b/>
          <w:u w:val="single"/>
        </w:rPr>
        <w:t>4-11</w:t>
      </w:r>
      <w:r w:rsidRPr="000B1890">
        <w:rPr>
          <w:b/>
          <w:u w:val="single"/>
        </w:rPr>
        <w:t xml:space="preserve">-04 – Resolution to </w:t>
      </w:r>
      <w:r w:rsidR="00906844" w:rsidRPr="000B1890">
        <w:rPr>
          <w:b/>
          <w:u w:val="single"/>
        </w:rPr>
        <w:t>Approve CIRTA Office Lease Agreement</w:t>
      </w:r>
    </w:p>
    <w:p w14:paraId="19C93852" w14:textId="295C2DF8" w:rsidR="00C00F8E" w:rsidRPr="000B1890" w:rsidRDefault="00C00F8E" w:rsidP="00C00F8E">
      <w:pPr>
        <w:pStyle w:val="ListParagraph"/>
        <w:numPr>
          <w:ilvl w:val="0"/>
          <w:numId w:val="41"/>
        </w:numPr>
        <w:spacing w:line="259" w:lineRule="auto"/>
        <w:rPr>
          <w:rFonts w:ascii="Times New Roman" w:hAnsi="Times New Roman"/>
          <w:bCs/>
        </w:rPr>
      </w:pPr>
      <w:r w:rsidRPr="000B1890">
        <w:rPr>
          <w:rFonts w:ascii="Times New Roman" w:hAnsi="Times New Roman"/>
          <w:bCs/>
        </w:rPr>
        <w:t>CIRTA lease is up September 1, 2023.</w:t>
      </w:r>
    </w:p>
    <w:p w14:paraId="016919E2" w14:textId="1E54DA4B" w:rsidR="00C00F8E" w:rsidRPr="000B1890" w:rsidRDefault="00C00F8E" w:rsidP="00C00F8E">
      <w:pPr>
        <w:pStyle w:val="ListParagraph"/>
        <w:numPr>
          <w:ilvl w:val="0"/>
          <w:numId w:val="41"/>
        </w:numPr>
        <w:spacing w:line="259" w:lineRule="auto"/>
        <w:rPr>
          <w:rFonts w:ascii="Times New Roman" w:hAnsi="Times New Roman"/>
          <w:bCs/>
        </w:rPr>
      </w:pPr>
      <w:r w:rsidRPr="000B1890">
        <w:rPr>
          <w:rFonts w:ascii="Times New Roman" w:hAnsi="Times New Roman"/>
          <w:bCs/>
        </w:rPr>
        <w:lastRenderedPageBreak/>
        <w:t xml:space="preserve">Renewal lease is below average for </w:t>
      </w:r>
      <w:r w:rsidR="00100401" w:rsidRPr="000B1890">
        <w:rPr>
          <w:rFonts w:ascii="Times New Roman" w:hAnsi="Times New Roman"/>
          <w:bCs/>
        </w:rPr>
        <w:t>building.</w:t>
      </w:r>
    </w:p>
    <w:p w14:paraId="54065237" w14:textId="77777777" w:rsidR="00100401" w:rsidRPr="000B1890" w:rsidRDefault="00906844" w:rsidP="00906844">
      <w:pPr>
        <w:rPr>
          <w:i/>
          <w:iCs/>
        </w:rPr>
      </w:pPr>
      <w:r w:rsidRPr="000B1890">
        <w:rPr>
          <w:i/>
          <w:iCs/>
        </w:rPr>
        <w:t>A Klineman</w:t>
      </w:r>
      <w:r w:rsidR="003D43D3" w:rsidRPr="000B1890">
        <w:rPr>
          <w:i/>
          <w:iCs/>
        </w:rPr>
        <w:t xml:space="preserve"> made a motion to approve</w:t>
      </w:r>
      <w:r w:rsidR="003E52E9" w:rsidRPr="000B1890">
        <w:rPr>
          <w:i/>
          <w:iCs/>
        </w:rPr>
        <w:t xml:space="preserve"> </w:t>
      </w:r>
      <w:r w:rsidRPr="000B1890">
        <w:rPr>
          <w:i/>
          <w:iCs/>
        </w:rPr>
        <w:t>the CIRTA office lease agreement</w:t>
      </w:r>
      <w:r w:rsidR="003D43D3" w:rsidRPr="000B1890">
        <w:rPr>
          <w:i/>
          <w:iCs/>
        </w:rPr>
        <w:t xml:space="preserve">, </w:t>
      </w:r>
      <w:r w:rsidRPr="000B1890">
        <w:rPr>
          <w:i/>
          <w:iCs/>
        </w:rPr>
        <w:t>N. Messer</w:t>
      </w:r>
      <w:r w:rsidR="003D43D3" w:rsidRPr="000B1890">
        <w:rPr>
          <w:i/>
          <w:iCs/>
        </w:rPr>
        <w:t xml:space="preserve"> seconded.</w:t>
      </w:r>
      <w:r w:rsidR="00100401" w:rsidRPr="000B1890">
        <w:rPr>
          <w:i/>
          <w:iCs/>
        </w:rPr>
        <w:t xml:space="preserve"> Roll call was taken.</w:t>
      </w:r>
    </w:p>
    <w:p w14:paraId="31EAFF86" w14:textId="77777777" w:rsidR="00100401" w:rsidRPr="000B1890" w:rsidRDefault="00100401" w:rsidP="00100401">
      <w:pPr>
        <w:rPr>
          <w:i/>
          <w:iCs/>
        </w:rPr>
      </w:pPr>
      <w:r w:rsidRPr="000B1890">
        <w:rPr>
          <w:i/>
          <w:iCs/>
        </w:rPr>
        <w:t>Ann Sheidler-yea</w:t>
      </w:r>
    </w:p>
    <w:p w14:paraId="1F598349" w14:textId="77777777" w:rsidR="00100401" w:rsidRPr="000B1890" w:rsidRDefault="00100401" w:rsidP="00100401">
      <w:pPr>
        <w:rPr>
          <w:i/>
          <w:iCs/>
        </w:rPr>
      </w:pPr>
      <w:r w:rsidRPr="000B1890">
        <w:rPr>
          <w:i/>
          <w:iCs/>
        </w:rPr>
        <w:t>Larry Hesson- yea</w:t>
      </w:r>
    </w:p>
    <w:p w14:paraId="480E458F" w14:textId="77777777" w:rsidR="00100401" w:rsidRPr="000B1890" w:rsidRDefault="00100401" w:rsidP="00100401">
      <w:pPr>
        <w:rPr>
          <w:i/>
          <w:iCs/>
        </w:rPr>
      </w:pPr>
      <w:r w:rsidRPr="000B1890">
        <w:rPr>
          <w:i/>
          <w:iCs/>
        </w:rPr>
        <w:t>Ron Deer- yea</w:t>
      </w:r>
    </w:p>
    <w:p w14:paraId="668F6812" w14:textId="77777777" w:rsidR="00100401" w:rsidRPr="000B1890" w:rsidRDefault="00100401" w:rsidP="00100401">
      <w:pPr>
        <w:rPr>
          <w:i/>
          <w:iCs/>
        </w:rPr>
      </w:pPr>
      <w:r w:rsidRPr="000B1890">
        <w:rPr>
          <w:i/>
          <w:iCs/>
        </w:rPr>
        <w:t>Andrew Klineman-yea</w:t>
      </w:r>
    </w:p>
    <w:p w14:paraId="269874AD" w14:textId="77777777" w:rsidR="00100401" w:rsidRPr="000B1890" w:rsidRDefault="00100401" w:rsidP="00100401">
      <w:pPr>
        <w:rPr>
          <w:i/>
          <w:iCs/>
        </w:rPr>
      </w:pPr>
      <w:r w:rsidRPr="000B1890">
        <w:rPr>
          <w:i/>
          <w:iCs/>
        </w:rPr>
        <w:t>Don Adam-yea</w:t>
      </w:r>
    </w:p>
    <w:p w14:paraId="41C0C72C" w14:textId="77777777" w:rsidR="00100401" w:rsidRPr="000B1890" w:rsidRDefault="00100401" w:rsidP="00100401">
      <w:pPr>
        <w:rPr>
          <w:i/>
          <w:iCs/>
        </w:rPr>
      </w:pPr>
      <w:r w:rsidRPr="000B1890">
        <w:rPr>
          <w:i/>
          <w:iCs/>
        </w:rPr>
        <w:t>Robert Waggoner-yea</w:t>
      </w:r>
    </w:p>
    <w:p w14:paraId="1BA5B0EA" w14:textId="77777777" w:rsidR="00100401" w:rsidRPr="000B1890" w:rsidRDefault="00100401" w:rsidP="00100401">
      <w:pPr>
        <w:rPr>
          <w:i/>
          <w:iCs/>
        </w:rPr>
      </w:pPr>
      <w:r w:rsidRPr="000B1890">
        <w:rPr>
          <w:i/>
          <w:iCs/>
        </w:rPr>
        <w:t>Christine Altman-yea</w:t>
      </w:r>
    </w:p>
    <w:p w14:paraId="3E80B0E3" w14:textId="77777777" w:rsidR="00100401" w:rsidRPr="000B1890" w:rsidRDefault="00100401" w:rsidP="00100401">
      <w:pPr>
        <w:rPr>
          <w:i/>
          <w:iCs/>
        </w:rPr>
      </w:pPr>
      <w:r w:rsidRPr="000B1890">
        <w:rPr>
          <w:i/>
          <w:iCs/>
        </w:rPr>
        <w:t>Jerry Bridges-yea</w:t>
      </w:r>
    </w:p>
    <w:p w14:paraId="6A0ED0ED" w14:textId="77777777" w:rsidR="00100401" w:rsidRPr="000B1890" w:rsidRDefault="00100401" w:rsidP="00100401">
      <w:pPr>
        <w:rPr>
          <w:i/>
          <w:iCs/>
        </w:rPr>
      </w:pPr>
      <w:r w:rsidRPr="000B1890">
        <w:rPr>
          <w:i/>
          <w:iCs/>
        </w:rPr>
        <w:t>Greg Henneke-yea</w:t>
      </w:r>
    </w:p>
    <w:p w14:paraId="5571F37B" w14:textId="77777777" w:rsidR="00100401" w:rsidRPr="000B1890" w:rsidRDefault="00100401" w:rsidP="00100401">
      <w:pPr>
        <w:rPr>
          <w:i/>
          <w:iCs/>
        </w:rPr>
      </w:pPr>
      <w:r w:rsidRPr="000B1890">
        <w:rPr>
          <w:i/>
          <w:iCs/>
        </w:rPr>
        <w:t>Nathan Messer-yea</w:t>
      </w:r>
    </w:p>
    <w:p w14:paraId="0F96984B" w14:textId="77777777" w:rsidR="00100401" w:rsidRPr="000B1890" w:rsidRDefault="00100401" w:rsidP="00100401">
      <w:pPr>
        <w:rPr>
          <w:i/>
          <w:iCs/>
        </w:rPr>
      </w:pPr>
      <w:r w:rsidRPr="000B1890">
        <w:rPr>
          <w:i/>
          <w:iCs/>
        </w:rPr>
        <w:t>Linda Sanders-yea</w:t>
      </w:r>
    </w:p>
    <w:p w14:paraId="5C8EE792" w14:textId="1F5D2A39" w:rsidR="003E52E9" w:rsidRPr="000B1890" w:rsidRDefault="003E52E9" w:rsidP="00906844">
      <w:pPr>
        <w:rPr>
          <w:i/>
          <w:iCs/>
        </w:rPr>
      </w:pPr>
      <w:r w:rsidRPr="000B1890">
        <w:rPr>
          <w:i/>
          <w:iCs/>
        </w:rPr>
        <w:t xml:space="preserve">No </w:t>
      </w:r>
      <w:r w:rsidR="00906844" w:rsidRPr="000B1890">
        <w:rPr>
          <w:i/>
          <w:iCs/>
        </w:rPr>
        <w:t>oppositio</w:t>
      </w:r>
      <w:r w:rsidR="00C00F8E" w:rsidRPr="000B1890">
        <w:rPr>
          <w:i/>
          <w:iCs/>
        </w:rPr>
        <w:t>n, the motion was carried.</w:t>
      </w:r>
      <w:r w:rsidR="0051036C" w:rsidRPr="000B1890">
        <w:rPr>
          <w:i/>
          <w:iCs/>
        </w:rPr>
        <w:t xml:space="preserve"> </w:t>
      </w:r>
    </w:p>
    <w:p w14:paraId="476BEF6C" w14:textId="60498010" w:rsidR="003D43D3" w:rsidRPr="000B1890" w:rsidRDefault="003D43D3" w:rsidP="0045173B">
      <w:pPr>
        <w:spacing w:line="259" w:lineRule="auto"/>
        <w:rPr>
          <w:i/>
          <w:iCs/>
        </w:rPr>
      </w:pPr>
      <w:r w:rsidRPr="000B1890">
        <w:rPr>
          <w:i/>
          <w:iCs/>
        </w:rPr>
        <w:t xml:space="preserve"> </w:t>
      </w:r>
    </w:p>
    <w:p w14:paraId="12BF2EAA" w14:textId="33E63CA6" w:rsidR="00F50B99" w:rsidRPr="000B1890" w:rsidRDefault="003D43D3" w:rsidP="003D43D3">
      <w:pPr>
        <w:spacing w:line="259" w:lineRule="auto"/>
        <w:rPr>
          <w:b/>
          <w:u w:val="single"/>
        </w:rPr>
      </w:pPr>
      <w:r w:rsidRPr="000B1890">
        <w:rPr>
          <w:b/>
          <w:u w:val="single"/>
        </w:rPr>
        <w:t>Resolution #202</w:t>
      </w:r>
      <w:r w:rsidR="001B7F81" w:rsidRPr="000B1890">
        <w:rPr>
          <w:b/>
          <w:u w:val="single"/>
        </w:rPr>
        <w:t>3</w:t>
      </w:r>
      <w:r w:rsidRPr="000B1890">
        <w:rPr>
          <w:b/>
          <w:u w:val="single"/>
        </w:rPr>
        <w:t>-</w:t>
      </w:r>
      <w:r w:rsidR="00C00F8E" w:rsidRPr="000B1890">
        <w:rPr>
          <w:b/>
          <w:u w:val="single"/>
        </w:rPr>
        <w:t>4-11</w:t>
      </w:r>
      <w:r w:rsidRPr="000B1890">
        <w:rPr>
          <w:b/>
          <w:u w:val="single"/>
        </w:rPr>
        <w:t xml:space="preserve">-05 – </w:t>
      </w:r>
      <w:r w:rsidR="00906844" w:rsidRPr="000B1890">
        <w:rPr>
          <w:b/>
          <w:u w:val="single"/>
        </w:rPr>
        <w:t>Resolution to Approve American Structurepoint Invoice</w:t>
      </w:r>
    </w:p>
    <w:p w14:paraId="24555579" w14:textId="77777777" w:rsidR="00100401" w:rsidRPr="000B1890" w:rsidRDefault="00C00F8E" w:rsidP="003E52E9">
      <w:pPr>
        <w:rPr>
          <w:i/>
          <w:iCs/>
        </w:rPr>
      </w:pPr>
      <w:r w:rsidRPr="000B1890">
        <w:rPr>
          <w:i/>
          <w:iCs/>
        </w:rPr>
        <w:t>A Klineman</w:t>
      </w:r>
      <w:r w:rsidR="00BE63E1" w:rsidRPr="000B1890">
        <w:rPr>
          <w:i/>
          <w:iCs/>
        </w:rPr>
        <w:t xml:space="preserve"> made</w:t>
      </w:r>
      <w:r w:rsidR="003D43D3" w:rsidRPr="000B1890">
        <w:rPr>
          <w:i/>
          <w:iCs/>
        </w:rPr>
        <w:t xml:space="preserve"> a motion to</w:t>
      </w:r>
      <w:r w:rsidR="0051036C" w:rsidRPr="000B1890">
        <w:rPr>
          <w:i/>
          <w:iCs/>
        </w:rPr>
        <w:t xml:space="preserve"> </w:t>
      </w:r>
      <w:r w:rsidR="00906844" w:rsidRPr="000B1890">
        <w:rPr>
          <w:i/>
          <w:iCs/>
        </w:rPr>
        <w:t xml:space="preserve">approve the American Sturcturepoint </w:t>
      </w:r>
      <w:r w:rsidRPr="000B1890">
        <w:rPr>
          <w:i/>
          <w:iCs/>
        </w:rPr>
        <w:t>invoice,</w:t>
      </w:r>
      <w:r w:rsidR="003D43D3" w:rsidRPr="000B1890">
        <w:rPr>
          <w:i/>
          <w:iCs/>
        </w:rPr>
        <w:t xml:space="preserve"> </w:t>
      </w:r>
      <w:r w:rsidR="0051036C" w:rsidRPr="000B1890">
        <w:rPr>
          <w:i/>
          <w:iCs/>
        </w:rPr>
        <w:t>R. Waggoner</w:t>
      </w:r>
      <w:r w:rsidR="003D43D3" w:rsidRPr="000B1890">
        <w:rPr>
          <w:i/>
          <w:iCs/>
        </w:rPr>
        <w:t xml:space="preserve"> seconded. </w:t>
      </w:r>
      <w:r w:rsidR="00100401" w:rsidRPr="000B1890">
        <w:rPr>
          <w:i/>
          <w:iCs/>
        </w:rPr>
        <w:t>Roll call was taken.</w:t>
      </w:r>
    </w:p>
    <w:p w14:paraId="342A7E21" w14:textId="77777777" w:rsidR="00100401" w:rsidRPr="000B1890" w:rsidRDefault="00100401" w:rsidP="00100401">
      <w:pPr>
        <w:rPr>
          <w:i/>
          <w:iCs/>
        </w:rPr>
      </w:pPr>
      <w:r w:rsidRPr="000B1890">
        <w:rPr>
          <w:i/>
          <w:iCs/>
        </w:rPr>
        <w:t>Ann Sheidler-yea</w:t>
      </w:r>
    </w:p>
    <w:p w14:paraId="5D3595B9" w14:textId="77777777" w:rsidR="00100401" w:rsidRPr="000B1890" w:rsidRDefault="00100401" w:rsidP="00100401">
      <w:pPr>
        <w:rPr>
          <w:i/>
          <w:iCs/>
        </w:rPr>
      </w:pPr>
      <w:r w:rsidRPr="000B1890">
        <w:rPr>
          <w:i/>
          <w:iCs/>
        </w:rPr>
        <w:t>Larry Hesson- yea</w:t>
      </w:r>
    </w:p>
    <w:p w14:paraId="6BBDBCF6" w14:textId="77777777" w:rsidR="00100401" w:rsidRPr="000B1890" w:rsidRDefault="00100401" w:rsidP="00100401">
      <w:pPr>
        <w:rPr>
          <w:i/>
          <w:iCs/>
        </w:rPr>
      </w:pPr>
      <w:r w:rsidRPr="000B1890">
        <w:rPr>
          <w:i/>
          <w:iCs/>
        </w:rPr>
        <w:t>Ron Deer- yea</w:t>
      </w:r>
    </w:p>
    <w:p w14:paraId="690712A4" w14:textId="77777777" w:rsidR="00100401" w:rsidRPr="000B1890" w:rsidRDefault="00100401" w:rsidP="00100401">
      <w:pPr>
        <w:rPr>
          <w:i/>
          <w:iCs/>
        </w:rPr>
      </w:pPr>
      <w:r w:rsidRPr="000B1890">
        <w:rPr>
          <w:i/>
          <w:iCs/>
        </w:rPr>
        <w:t>Andrew Klineman-yea</w:t>
      </w:r>
    </w:p>
    <w:p w14:paraId="4F62FF5C" w14:textId="77777777" w:rsidR="00100401" w:rsidRPr="000B1890" w:rsidRDefault="00100401" w:rsidP="00100401">
      <w:pPr>
        <w:rPr>
          <w:i/>
          <w:iCs/>
        </w:rPr>
      </w:pPr>
      <w:r w:rsidRPr="000B1890">
        <w:rPr>
          <w:i/>
          <w:iCs/>
        </w:rPr>
        <w:t>Don Adam-yea</w:t>
      </w:r>
    </w:p>
    <w:p w14:paraId="23EB47D6" w14:textId="77777777" w:rsidR="00100401" w:rsidRPr="000B1890" w:rsidRDefault="00100401" w:rsidP="00100401">
      <w:pPr>
        <w:rPr>
          <w:i/>
          <w:iCs/>
        </w:rPr>
      </w:pPr>
      <w:r w:rsidRPr="000B1890">
        <w:rPr>
          <w:i/>
          <w:iCs/>
        </w:rPr>
        <w:t>Robert Waggoner-yea</w:t>
      </w:r>
    </w:p>
    <w:p w14:paraId="142FA74D" w14:textId="77777777" w:rsidR="00100401" w:rsidRPr="000B1890" w:rsidRDefault="00100401" w:rsidP="00100401">
      <w:pPr>
        <w:rPr>
          <w:i/>
          <w:iCs/>
        </w:rPr>
      </w:pPr>
      <w:r w:rsidRPr="000B1890">
        <w:rPr>
          <w:i/>
          <w:iCs/>
        </w:rPr>
        <w:t>Christine Altman-yea</w:t>
      </w:r>
    </w:p>
    <w:p w14:paraId="0331DE30" w14:textId="77777777" w:rsidR="00100401" w:rsidRPr="000B1890" w:rsidRDefault="00100401" w:rsidP="00100401">
      <w:pPr>
        <w:rPr>
          <w:i/>
          <w:iCs/>
        </w:rPr>
      </w:pPr>
      <w:r w:rsidRPr="000B1890">
        <w:rPr>
          <w:i/>
          <w:iCs/>
        </w:rPr>
        <w:t>Jerry Bridges-yea</w:t>
      </w:r>
    </w:p>
    <w:p w14:paraId="2B25872B" w14:textId="0F79B469" w:rsidR="00100401" w:rsidRPr="000B1890" w:rsidRDefault="00100401" w:rsidP="00100401">
      <w:pPr>
        <w:rPr>
          <w:i/>
          <w:iCs/>
        </w:rPr>
      </w:pPr>
      <w:r w:rsidRPr="000B1890">
        <w:rPr>
          <w:i/>
          <w:iCs/>
        </w:rPr>
        <w:t>Greg Henneke-</w:t>
      </w:r>
      <w:proofErr w:type="gramStart"/>
      <w:r w:rsidRPr="000B1890">
        <w:rPr>
          <w:i/>
          <w:iCs/>
        </w:rPr>
        <w:t>abstain</w:t>
      </w:r>
      <w:proofErr w:type="gramEnd"/>
    </w:p>
    <w:p w14:paraId="59BF4B26" w14:textId="77777777" w:rsidR="00100401" w:rsidRPr="000B1890" w:rsidRDefault="00100401" w:rsidP="00100401">
      <w:pPr>
        <w:rPr>
          <w:i/>
          <w:iCs/>
        </w:rPr>
      </w:pPr>
      <w:r w:rsidRPr="000B1890">
        <w:rPr>
          <w:i/>
          <w:iCs/>
        </w:rPr>
        <w:t>Nathan Messer-yea</w:t>
      </w:r>
    </w:p>
    <w:p w14:paraId="1AB2C913" w14:textId="77777777" w:rsidR="00100401" w:rsidRPr="000B1890" w:rsidRDefault="00100401" w:rsidP="00100401">
      <w:pPr>
        <w:rPr>
          <w:i/>
          <w:iCs/>
        </w:rPr>
      </w:pPr>
      <w:r w:rsidRPr="000B1890">
        <w:rPr>
          <w:i/>
          <w:iCs/>
        </w:rPr>
        <w:t>Linda Sanders-yea</w:t>
      </w:r>
    </w:p>
    <w:p w14:paraId="4F638F59" w14:textId="2AD963B4" w:rsidR="003E52E9" w:rsidRPr="000B1890" w:rsidRDefault="003E52E9" w:rsidP="003E52E9">
      <w:pPr>
        <w:rPr>
          <w:i/>
          <w:iCs/>
        </w:rPr>
      </w:pPr>
      <w:r w:rsidRPr="000B1890">
        <w:rPr>
          <w:i/>
          <w:iCs/>
        </w:rPr>
        <w:t xml:space="preserve">No </w:t>
      </w:r>
      <w:r w:rsidR="00C00F8E" w:rsidRPr="000B1890">
        <w:rPr>
          <w:i/>
          <w:iCs/>
        </w:rPr>
        <w:t>opposition</w:t>
      </w:r>
      <w:r w:rsidR="000B1890" w:rsidRPr="000B1890">
        <w:rPr>
          <w:i/>
          <w:iCs/>
        </w:rPr>
        <w:t>,</w:t>
      </w:r>
      <w:r w:rsidR="00100401" w:rsidRPr="000B1890">
        <w:rPr>
          <w:i/>
          <w:iCs/>
        </w:rPr>
        <w:t xml:space="preserve"> </w:t>
      </w:r>
      <w:r w:rsidR="00906844" w:rsidRPr="000B1890">
        <w:rPr>
          <w:i/>
          <w:iCs/>
        </w:rPr>
        <w:t>the motion was carried.</w:t>
      </w:r>
    </w:p>
    <w:p w14:paraId="5EC42D15" w14:textId="270271A5" w:rsidR="00BE63E1" w:rsidRPr="000B1890" w:rsidRDefault="00BE63E1" w:rsidP="003D43D3">
      <w:pPr>
        <w:spacing w:line="259" w:lineRule="auto"/>
        <w:rPr>
          <w:i/>
          <w:iCs/>
        </w:rPr>
      </w:pPr>
    </w:p>
    <w:p w14:paraId="2EDA9627" w14:textId="216A4D9E" w:rsidR="00F50B99" w:rsidRPr="000B1890" w:rsidRDefault="00F50B99" w:rsidP="00474E42">
      <w:pPr>
        <w:rPr>
          <w:i/>
          <w:iCs/>
        </w:rPr>
      </w:pPr>
    </w:p>
    <w:p w14:paraId="4D77B8D6" w14:textId="01AEED84" w:rsidR="00112837" w:rsidRPr="000B1890" w:rsidRDefault="00112837" w:rsidP="00474E42">
      <w:pPr>
        <w:rPr>
          <w:b/>
          <w:u w:val="single"/>
        </w:rPr>
      </w:pPr>
      <w:r w:rsidRPr="000B1890">
        <w:rPr>
          <w:b/>
          <w:u w:val="single"/>
        </w:rPr>
        <w:t>Legislative Update</w:t>
      </w:r>
    </w:p>
    <w:p w14:paraId="60FDF50D" w14:textId="09AEED8F" w:rsidR="005B0FB0" w:rsidRPr="000B1890" w:rsidRDefault="005B0FB0" w:rsidP="00474E42">
      <w:pPr>
        <w:rPr>
          <w:b/>
          <w:u w:val="single"/>
        </w:rPr>
      </w:pPr>
    </w:p>
    <w:p w14:paraId="7A7866A0" w14:textId="06D3B53C" w:rsidR="002548BE" w:rsidRPr="000B1890" w:rsidRDefault="001E7D71" w:rsidP="001E7D71">
      <w:pPr>
        <w:pStyle w:val="ListParagraph"/>
        <w:numPr>
          <w:ilvl w:val="0"/>
          <w:numId w:val="33"/>
        </w:numPr>
        <w:rPr>
          <w:rFonts w:ascii="Times New Roman" w:hAnsi="Times New Roman"/>
          <w:i/>
          <w:iCs/>
        </w:rPr>
      </w:pPr>
      <w:r w:rsidRPr="000B1890">
        <w:rPr>
          <w:rFonts w:ascii="Times New Roman" w:hAnsi="Times New Roman"/>
        </w:rPr>
        <w:t>Will have revenue forecast by end of week and the State budget will take shape quickly from that.</w:t>
      </w:r>
    </w:p>
    <w:p w14:paraId="5C8C0AF2" w14:textId="6934F00D" w:rsidR="001E7D71" w:rsidRPr="000B1890" w:rsidRDefault="00D1206F" w:rsidP="001E7D71">
      <w:pPr>
        <w:pStyle w:val="ListParagraph"/>
        <w:numPr>
          <w:ilvl w:val="0"/>
          <w:numId w:val="33"/>
        </w:numPr>
        <w:rPr>
          <w:rFonts w:ascii="Times New Roman" w:hAnsi="Times New Roman"/>
          <w:i/>
          <w:iCs/>
        </w:rPr>
      </w:pPr>
      <w:r w:rsidRPr="000B1890">
        <w:rPr>
          <w:rFonts w:ascii="Times New Roman" w:hAnsi="Times New Roman"/>
        </w:rPr>
        <w:t>Senate</w:t>
      </w:r>
      <w:r w:rsidR="001E7D71" w:rsidRPr="000B1890">
        <w:rPr>
          <w:rFonts w:ascii="Times New Roman" w:hAnsi="Times New Roman"/>
        </w:rPr>
        <w:t xml:space="preserve"> Bill 283 had an amendment to make Marion County </w:t>
      </w:r>
      <w:r w:rsidRPr="000B1890">
        <w:rPr>
          <w:rFonts w:ascii="Times New Roman" w:hAnsi="Times New Roman"/>
        </w:rPr>
        <w:t>the</w:t>
      </w:r>
      <w:r w:rsidR="001E7D71" w:rsidRPr="000B1890">
        <w:rPr>
          <w:rFonts w:ascii="Times New Roman" w:hAnsi="Times New Roman"/>
        </w:rPr>
        <w:t xml:space="preserve"> distressed until of local government. </w:t>
      </w:r>
      <w:r w:rsidR="00CF47EF" w:rsidRPr="000B1890">
        <w:rPr>
          <w:rFonts w:ascii="Times New Roman" w:hAnsi="Times New Roman"/>
        </w:rPr>
        <w:t>Chairman Pressel refused to vote on it. The Bill will go back to the Ways and Means Committee.</w:t>
      </w:r>
    </w:p>
    <w:p w14:paraId="69B306CB" w14:textId="6076D0F9" w:rsidR="00CF47EF" w:rsidRPr="000B1890" w:rsidRDefault="00CF47EF" w:rsidP="001E7D71">
      <w:pPr>
        <w:pStyle w:val="ListParagraph"/>
        <w:numPr>
          <w:ilvl w:val="0"/>
          <w:numId w:val="33"/>
        </w:numPr>
        <w:rPr>
          <w:rFonts w:ascii="Times New Roman" w:hAnsi="Times New Roman"/>
          <w:i/>
          <w:iCs/>
        </w:rPr>
      </w:pPr>
      <w:r w:rsidRPr="000B1890">
        <w:rPr>
          <w:rFonts w:ascii="Times New Roman" w:hAnsi="Times New Roman"/>
        </w:rPr>
        <w:t>Chairman Pressel has stopped assaults on transit and continues to defend Central Indiana transportation funding.</w:t>
      </w:r>
    </w:p>
    <w:p w14:paraId="185D4E1F" w14:textId="77777777" w:rsidR="00CF47EF" w:rsidRPr="000B1890" w:rsidRDefault="00CF47EF" w:rsidP="00CF47EF">
      <w:pPr>
        <w:pStyle w:val="ListParagraph"/>
        <w:rPr>
          <w:rFonts w:ascii="Times New Roman" w:hAnsi="Times New Roman"/>
          <w:i/>
          <w:iCs/>
        </w:rPr>
      </w:pPr>
    </w:p>
    <w:p w14:paraId="7A2EAF10" w14:textId="6BFEE5D5" w:rsidR="001C11CE" w:rsidRPr="000B1890" w:rsidRDefault="001C11CE" w:rsidP="002478ED"/>
    <w:p w14:paraId="6143F9DD" w14:textId="70855BAF" w:rsidR="001B7F81" w:rsidRPr="000B1890" w:rsidRDefault="001B7F81" w:rsidP="001B7F81">
      <w:pPr>
        <w:rPr>
          <w:b/>
          <w:bCs/>
          <w:u w:val="single"/>
        </w:rPr>
      </w:pPr>
      <w:r w:rsidRPr="000B1890">
        <w:rPr>
          <w:b/>
          <w:bCs/>
          <w:u w:val="single"/>
        </w:rPr>
        <w:t>Commuter Connect Update</w:t>
      </w:r>
    </w:p>
    <w:p w14:paraId="499E843D" w14:textId="49803E9D" w:rsidR="001B7F81" w:rsidRPr="000B1890" w:rsidRDefault="00CF47EF" w:rsidP="00D601B0">
      <w:pPr>
        <w:pStyle w:val="ListParagraph"/>
        <w:numPr>
          <w:ilvl w:val="0"/>
          <w:numId w:val="35"/>
        </w:numPr>
        <w:rPr>
          <w:rFonts w:ascii="Times New Roman" w:hAnsi="Times New Roman"/>
          <w:b/>
          <w:bCs/>
          <w:u w:val="single"/>
        </w:rPr>
      </w:pPr>
      <w:r w:rsidRPr="000B1890">
        <w:rPr>
          <w:rFonts w:ascii="Times New Roman" w:hAnsi="Times New Roman"/>
        </w:rPr>
        <w:t xml:space="preserve">The </w:t>
      </w:r>
      <w:r w:rsidR="00D601B0" w:rsidRPr="000B1890">
        <w:rPr>
          <w:rFonts w:ascii="Times New Roman" w:hAnsi="Times New Roman"/>
        </w:rPr>
        <w:t xml:space="preserve">Outreach team added </w:t>
      </w:r>
      <w:r w:rsidRPr="000B1890">
        <w:rPr>
          <w:rFonts w:ascii="Times New Roman" w:hAnsi="Times New Roman"/>
        </w:rPr>
        <w:t>11</w:t>
      </w:r>
      <w:r w:rsidR="00D601B0" w:rsidRPr="000B1890">
        <w:rPr>
          <w:rFonts w:ascii="Times New Roman" w:hAnsi="Times New Roman"/>
        </w:rPr>
        <w:t xml:space="preserve"> new participating employees, set up over </w:t>
      </w:r>
      <w:r w:rsidRPr="000B1890">
        <w:rPr>
          <w:rFonts w:ascii="Times New Roman" w:hAnsi="Times New Roman"/>
        </w:rPr>
        <w:t>40</w:t>
      </w:r>
      <w:r w:rsidR="00D601B0" w:rsidRPr="000B1890">
        <w:rPr>
          <w:rFonts w:ascii="Times New Roman" w:hAnsi="Times New Roman"/>
        </w:rPr>
        <w:t xml:space="preserve"> tables, and participated in many community events since the last board meeting.</w:t>
      </w:r>
    </w:p>
    <w:p w14:paraId="35626AF7" w14:textId="11C74BA1" w:rsidR="00D601B0" w:rsidRPr="000B1890" w:rsidRDefault="00D601B0" w:rsidP="00D601B0">
      <w:pPr>
        <w:pStyle w:val="ListParagraph"/>
        <w:numPr>
          <w:ilvl w:val="0"/>
          <w:numId w:val="35"/>
        </w:numPr>
        <w:rPr>
          <w:rFonts w:ascii="Times New Roman" w:hAnsi="Times New Roman"/>
          <w:b/>
          <w:bCs/>
          <w:u w:val="single"/>
        </w:rPr>
      </w:pPr>
      <w:r w:rsidRPr="000B1890">
        <w:rPr>
          <w:rFonts w:ascii="Times New Roman" w:hAnsi="Times New Roman"/>
        </w:rPr>
        <w:t xml:space="preserve">School Pool has added </w:t>
      </w:r>
      <w:r w:rsidR="00CB7C04" w:rsidRPr="000B1890">
        <w:rPr>
          <w:rFonts w:ascii="Times New Roman" w:hAnsi="Times New Roman"/>
        </w:rPr>
        <w:t>two</w:t>
      </w:r>
      <w:r w:rsidRPr="000B1890">
        <w:rPr>
          <w:rFonts w:ascii="Times New Roman" w:hAnsi="Times New Roman"/>
        </w:rPr>
        <w:t xml:space="preserve"> new school</w:t>
      </w:r>
      <w:r w:rsidR="00CB7C04" w:rsidRPr="000B1890">
        <w:rPr>
          <w:rFonts w:ascii="Times New Roman" w:hAnsi="Times New Roman"/>
        </w:rPr>
        <w:t>s</w:t>
      </w:r>
      <w:r w:rsidRPr="000B1890">
        <w:rPr>
          <w:rFonts w:ascii="Times New Roman" w:hAnsi="Times New Roman"/>
        </w:rPr>
        <w:t xml:space="preserve"> and </w:t>
      </w:r>
      <w:r w:rsidR="00CB7C04" w:rsidRPr="000B1890">
        <w:rPr>
          <w:rFonts w:ascii="Times New Roman" w:hAnsi="Times New Roman"/>
        </w:rPr>
        <w:t>Sarah Kendall is working with Anderson Community Schools to evaluate the ability to roll out the program district wide.</w:t>
      </w:r>
    </w:p>
    <w:p w14:paraId="7F1667DA" w14:textId="31A7EA63" w:rsidR="00D601B0" w:rsidRPr="000B1890" w:rsidRDefault="00D601B0" w:rsidP="00D601B0">
      <w:pPr>
        <w:pStyle w:val="ListParagraph"/>
        <w:numPr>
          <w:ilvl w:val="0"/>
          <w:numId w:val="35"/>
        </w:numPr>
        <w:rPr>
          <w:rFonts w:ascii="Times New Roman" w:hAnsi="Times New Roman"/>
          <w:b/>
          <w:bCs/>
          <w:u w:val="single"/>
        </w:rPr>
      </w:pPr>
      <w:r w:rsidRPr="000B1890">
        <w:rPr>
          <w:rFonts w:ascii="Times New Roman" w:hAnsi="Times New Roman"/>
        </w:rPr>
        <w:lastRenderedPageBreak/>
        <w:t xml:space="preserve">CIRTA’s Bike Buddy program continues to grow. Alli will partner with Bike Indianapolis to assist with Bike to </w:t>
      </w:r>
      <w:proofErr w:type="gramStart"/>
      <w:r w:rsidRPr="000B1890">
        <w:rPr>
          <w:rFonts w:ascii="Times New Roman" w:hAnsi="Times New Roman"/>
        </w:rPr>
        <w:t>Work Day</w:t>
      </w:r>
      <w:proofErr w:type="gramEnd"/>
      <w:r w:rsidRPr="000B1890">
        <w:rPr>
          <w:rFonts w:ascii="Times New Roman" w:hAnsi="Times New Roman"/>
        </w:rPr>
        <w:t xml:space="preserve"> this year. Alli will </w:t>
      </w:r>
      <w:r w:rsidR="00CB7C04" w:rsidRPr="000B1890">
        <w:rPr>
          <w:rFonts w:ascii="Times New Roman" w:hAnsi="Times New Roman"/>
        </w:rPr>
        <w:t>continue</w:t>
      </w:r>
      <w:r w:rsidRPr="000B1890">
        <w:rPr>
          <w:rFonts w:ascii="Times New Roman" w:hAnsi="Times New Roman"/>
        </w:rPr>
        <w:t xml:space="preserve"> posting a monthly biking tip on social media</w:t>
      </w:r>
      <w:r w:rsidR="00CB7C04" w:rsidRPr="000B1890">
        <w:rPr>
          <w:rFonts w:ascii="Times New Roman" w:hAnsi="Times New Roman"/>
        </w:rPr>
        <w:t xml:space="preserve"> and she hosted Lunch and Learn in February with Bike Indianapolis.</w:t>
      </w:r>
    </w:p>
    <w:p w14:paraId="762B986D" w14:textId="4CEDBDF5" w:rsidR="00D601B0" w:rsidRPr="000B1890" w:rsidRDefault="00D601B0" w:rsidP="00D601B0">
      <w:pPr>
        <w:pStyle w:val="ListParagraph"/>
        <w:numPr>
          <w:ilvl w:val="0"/>
          <w:numId w:val="35"/>
        </w:numPr>
        <w:rPr>
          <w:rFonts w:ascii="Times New Roman" w:hAnsi="Times New Roman"/>
          <w:b/>
          <w:bCs/>
          <w:u w:val="single"/>
        </w:rPr>
      </w:pPr>
      <w:r w:rsidRPr="000B1890">
        <w:rPr>
          <w:rFonts w:ascii="Times New Roman" w:hAnsi="Times New Roman"/>
        </w:rPr>
        <w:t xml:space="preserve">CIRTA has </w:t>
      </w:r>
      <w:r w:rsidR="00CB7C04" w:rsidRPr="000B1890">
        <w:rPr>
          <w:rFonts w:ascii="Times New Roman" w:hAnsi="Times New Roman"/>
        </w:rPr>
        <w:t>19</w:t>
      </w:r>
      <w:r w:rsidRPr="000B1890">
        <w:rPr>
          <w:rFonts w:ascii="Times New Roman" w:hAnsi="Times New Roman"/>
        </w:rPr>
        <w:t xml:space="preserve"> vanpools currently, with plans to add a potential three more with Connor Prairie.</w:t>
      </w:r>
      <w:r w:rsidR="00CB7C04" w:rsidRPr="000B1890">
        <w:rPr>
          <w:rFonts w:ascii="Times New Roman" w:hAnsi="Times New Roman"/>
        </w:rPr>
        <w:t xml:space="preserve"> We have increased our focus on vanpool by including it in our monthly newsletter, a blog post, and an interview with Boone County. </w:t>
      </w:r>
    </w:p>
    <w:p w14:paraId="0C32A939" w14:textId="7440FC6E" w:rsidR="00D601B0" w:rsidRPr="000B1890" w:rsidRDefault="00D601B0" w:rsidP="00D601B0">
      <w:pPr>
        <w:pStyle w:val="ListParagraph"/>
        <w:numPr>
          <w:ilvl w:val="0"/>
          <w:numId w:val="35"/>
        </w:numPr>
        <w:rPr>
          <w:rFonts w:ascii="Times New Roman" w:hAnsi="Times New Roman"/>
          <w:b/>
          <w:bCs/>
          <w:u w:val="single"/>
        </w:rPr>
      </w:pPr>
      <w:r w:rsidRPr="000B1890">
        <w:rPr>
          <w:rFonts w:ascii="Times New Roman" w:hAnsi="Times New Roman"/>
        </w:rPr>
        <w:t xml:space="preserve">There are currently </w:t>
      </w:r>
      <w:r w:rsidR="00CB7C04" w:rsidRPr="000B1890">
        <w:rPr>
          <w:rFonts w:ascii="Times New Roman" w:hAnsi="Times New Roman"/>
        </w:rPr>
        <w:t>9,190</w:t>
      </w:r>
      <w:r w:rsidRPr="000B1890">
        <w:rPr>
          <w:rFonts w:ascii="Times New Roman" w:hAnsi="Times New Roman"/>
        </w:rPr>
        <w:t xml:space="preserve"> commuters in the Commuter Connect database with </w:t>
      </w:r>
      <w:r w:rsidR="00CB7C04" w:rsidRPr="000B1890">
        <w:rPr>
          <w:rFonts w:ascii="Times New Roman" w:hAnsi="Times New Roman"/>
        </w:rPr>
        <w:t>280 new</w:t>
      </w:r>
      <w:r w:rsidRPr="000B1890">
        <w:rPr>
          <w:rFonts w:ascii="Times New Roman" w:hAnsi="Times New Roman"/>
        </w:rPr>
        <w:t xml:space="preserve"> commuters since the last board meeting. 84% of commuters are active for matching. CIRTA’s goal is 65%.</w:t>
      </w:r>
    </w:p>
    <w:p w14:paraId="74402F5E" w14:textId="23C24146" w:rsidR="00D601B0" w:rsidRPr="000B1890" w:rsidRDefault="00D601B0" w:rsidP="00D601B0">
      <w:pPr>
        <w:rPr>
          <w:b/>
          <w:bCs/>
          <w:u w:val="single"/>
        </w:rPr>
      </w:pPr>
    </w:p>
    <w:p w14:paraId="657C728E" w14:textId="77777777" w:rsidR="00D601B0" w:rsidRPr="000B1890" w:rsidRDefault="00D601B0" w:rsidP="00D601B0">
      <w:pPr>
        <w:rPr>
          <w:b/>
          <w:bCs/>
          <w:u w:val="single"/>
        </w:rPr>
      </w:pPr>
      <w:r w:rsidRPr="000B1890">
        <w:rPr>
          <w:b/>
          <w:bCs/>
          <w:u w:val="single"/>
        </w:rPr>
        <w:t>Mobility Management Update</w:t>
      </w:r>
    </w:p>
    <w:p w14:paraId="7243AB0B" w14:textId="5C7EA3C7" w:rsidR="00D601B0" w:rsidRPr="000B1890" w:rsidRDefault="00D601B0" w:rsidP="00D601B0">
      <w:pPr>
        <w:pStyle w:val="ListParagraph"/>
        <w:numPr>
          <w:ilvl w:val="0"/>
          <w:numId w:val="34"/>
        </w:numPr>
        <w:rPr>
          <w:rFonts w:ascii="Times New Roman" w:hAnsi="Times New Roman"/>
          <w:b/>
          <w:bCs/>
          <w:u w:val="single"/>
        </w:rPr>
      </w:pPr>
      <w:r w:rsidRPr="000B1890">
        <w:rPr>
          <w:rFonts w:ascii="Times New Roman" w:hAnsi="Times New Roman"/>
        </w:rPr>
        <w:t xml:space="preserve">Plainfield ridership </w:t>
      </w:r>
      <w:r w:rsidR="00CB7C04" w:rsidRPr="000B1890">
        <w:rPr>
          <w:rFonts w:ascii="Times New Roman" w:hAnsi="Times New Roman"/>
        </w:rPr>
        <w:t>increased</w:t>
      </w:r>
      <w:r w:rsidRPr="000B1890">
        <w:rPr>
          <w:rFonts w:ascii="Times New Roman" w:hAnsi="Times New Roman"/>
        </w:rPr>
        <w:t xml:space="preserve"> by </w:t>
      </w:r>
      <w:r w:rsidR="00CB7C04" w:rsidRPr="000B1890">
        <w:rPr>
          <w:rFonts w:ascii="Times New Roman" w:hAnsi="Times New Roman"/>
        </w:rPr>
        <w:t>6.5</w:t>
      </w:r>
      <w:r w:rsidRPr="000B1890">
        <w:rPr>
          <w:rFonts w:ascii="Times New Roman" w:hAnsi="Times New Roman"/>
        </w:rPr>
        <w:t>%</w:t>
      </w:r>
    </w:p>
    <w:p w14:paraId="2905AFB2" w14:textId="585A1E57" w:rsidR="00D601B0" w:rsidRPr="000B1890" w:rsidRDefault="00D601B0" w:rsidP="00D601B0">
      <w:pPr>
        <w:pStyle w:val="ListParagraph"/>
        <w:numPr>
          <w:ilvl w:val="0"/>
          <w:numId w:val="34"/>
        </w:numPr>
        <w:rPr>
          <w:rFonts w:ascii="Times New Roman" w:hAnsi="Times New Roman"/>
          <w:b/>
          <w:bCs/>
          <w:u w:val="single"/>
        </w:rPr>
      </w:pPr>
      <w:r w:rsidRPr="000B1890">
        <w:rPr>
          <w:rFonts w:ascii="Times New Roman" w:hAnsi="Times New Roman"/>
        </w:rPr>
        <w:t xml:space="preserve">Whitestown ridership </w:t>
      </w:r>
      <w:r w:rsidR="00CB7C04" w:rsidRPr="000B1890">
        <w:rPr>
          <w:rFonts w:ascii="Times New Roman" w:hAnsi="Times New Roman"/>
        </w:rPr>
        <w:t>decreased</w:t>
      </w:r>
      <w:r w:rsidRPr="000B1890">
        <w:rPr>
          <w:rFonts w:ascii="Times New Roman" w:hAnsi="Times New Roman"/>
        </w:rPr>
        <w:t xml:space="preserve"> by </w:t>
      </w:r>
      <w:r w:rsidR="00CB7C04" w:rsidRPr="000B1890">
        <w:rPr>
          <w:rFonts w:ascii="Times New Roman" w:hAnsi="Times New Roman"/>
        </w:rPr>
        <w:t>18</w:t>
      </w:r>
      <w:r w:rsidRPr="000B1890">
        <w:rPr>
          <w:rFonts w:ascii="Times New Roman" w:hAnsi="Times New Roman"/>
        </w:rPr>
        <w:t>%</w:t>
      </w:r>
    </w:p>
    <w:p w14:paraId="5A320C50" w14:textId="7A22CA5B" w:rsidR="00D601B0" w:rsidRPr="000B1890" w:rsidRDefault="00CB7C04" w:rsidP="00D601B0">
      <w:pPr>
        <w:pStyle w:val="ListParagraph"/>
        <w:numPr>
          <w:ilvl w:val="0"/>
          <w:numId w:val="34"/>
        </w:numPr>
        <w:rPr>
          <w:rFonts w:ascii="Times New Roman" w:hAnsi="Times New Roman"/>
          <w:b/>
          <w:bCs/>
          <w:u w:val="single"/>
        </w:rPr>
      </w:pPr>
      <w:r w:rsidRPr="000B1890">
        <w:rPr>
          <w:rFonts w:ascii="Times New Roman" w:hAnsi="Times New Roman"/>
        </w:rPr>
        <w:t xml:space="preserve">Whitestown ridership is down due to late night and Sunday service cuts. </w:t>
      </w:r>
    </w:p>
    <w:p w14:paraId="725B91CB" w14:textId="05328B96" w:rsidR="00CB7C04" w:rsidRPr="000B1890" w:rsidRDefault="00CB7C04" w:rsidP="00D601B0">
      <w:pPr>
        <w:pStyle w:val="ListParagraph"/>
        <w:numPr>
          <w:ilvl w:val="0"/>
          <w:numId w:val="34"/>
        </w:numPr>
        <w:rPr>
          <w:rFonts w:ascii="Times New Roman" w:hAnsi="Times New Roman"/>
          <w:b/>
          <w:bCs/>
          <w:u w:val="single"/>
        </w:rPr>
      </w:pPr>
      <w:r w:rsidRPr="000B1890">
        <w:rPr>
          <w:rFonts w:ascii="Times New Roman" w:hAnsi="Times New Roman"/>
        </w:rPr>
        <w:t>The glass in the bus shelter at stop #</w:t>
      </w:r>
      <w:r w:rsidR="003A2009" w:rsidRPr="000B1890">
        <w:rPr>
          <w:rFonts w:ascii="Times New Roman" w:hAnsi="Times New Roman"/>
        </w:rPr>
        <w:t>9</w:t>
      </w:r>
      <w:r w:rsidRPr="000B1890">
        <w:rPr>
          <w:rFonts w:ascii="Times New Roman" w:hAnsi="Times New Roman"/>
        </w:rPr>
        <w:t xml:space="preserve"> in Plainfield has been replaced</w:t>
      </w:r>
      <w:r w:rsidR="003A2009" w:rsidRPr="000B1890">
        <w:rPr>
          <w:rFonts w:ascii="Times New Roman" w:hAnsi="Times New Roman"/>
        </w:rPr>
        <w:t>. The work was done by Schuck and 100% paid for by the Plainfield EID.</w:t>
      </w:r>
    </w:p>
    <w:p w14:paraId="4D0F524C" w14:textId="1CC76DF4" w:rsidR="00D601B0" w:rsidRPr="000B1890" w:rsidRDefault="00CB7C04" w:rsidP="00D601B0">
      <w:pPr>
        <w:pStyle w:val="ListParagraph"/>
        <w:numPr>
          <w:ilvl w:val="0"/>
          <w:numId w:val="34"/>
        </w:numPr>
        <w:rPr>
          <w:rFonts w:ascii="Times New Roman" w:hAnsi="Times New Roman"/>
          <w:b/>
          <w:bCs/>
          <w:u w:val="single"/>
        </w:rPr>
      </w:pPr>
      <w:r w:rsidRPr="000B1890">
        <w:rPr>
          <w:rFonts w:ascii="Times New Roman" w:hAnsi="Times New Roman"/>
        </w:rPr>
        <w:t>CIRTA is in the process of updating Google Maps with the correct schedules.</w:t>
      </w:r>
    </w:p>
    <w:p w14:paraId="09F05F70" w14:textId="7545A2BD" w:rsidR="00D601B0" w:rsidRPr="000B1890" w:rsidRDefault="00CB7C04" w:rsidP="009B5B1F">
      <w:pPr>
        <w:pStyle w:val="ListParagraph"/>
        <w:numPr>
          <w:ilvl w:val="0"/>
          <w:numId w:val="34"/>
        </w:numPr>
        <w:rPr>
          <w:rFonts w:ascii="Times New Roman" w:hAnsi="Times New Roman"/>
          <w:b/>
          <w:bCs/>
          <w:u w:val="single"/>
        </w:rPr>
      </w:pPr>
      <w:r w:rsidRPr="000B1890">
        <w:rPr>
          <w:rFonts w:ascii="Times New Roman" w:hAnsi="Times New Roman"/>
        </w:rPr>
        <w:t>The Civil Rights program and Title VI program has been updated and the complaint forms are now more user-friendly on the CIRTA website.</w:t>
      </w:r>
    </w:p>
    <w:p w14:paraId="4A687298" w14:textId="15782A11" w:rsidR="003A2009" w:rsidRPr="000B1890" w:rsidRDefault="003A2009" w:rsidP="009B5B1F">
      <w:pPr>
        <w:pStyle w:val="ListParagraph"/>
        <w:numPr>
          <w:ilvl w:val="0"/>
          <w:numId w:val="34"/>
        </w:numPr>
        <w:rPr>
          <w:rFonts w:ascii="Times New Roman" w:hAnsi="Times New Roman"/>
          <w:b/>
          <w:bCs/>
          <w:u w:val="single"/>
        </w:rPr>
      </w:pPr>
      <w:r w:rsidRPr="000B1890">
        <w:rPr>
          <w:rFonts w:ascii="Times New Roman" w:hAnsi="Times New Roman"/>
        </w:rPr>
        <w:t>David has been busy working on new grants and amending current grants.</w:t>
      </w:r>
    </w:p>
    <w:p w14:paraId="6E4EF0E5" w14:textId="77777777" w:rsidR="00D601B0" w:rsidRPr="000B1890" w:rsidRDefault="00D601B0" w:rsidP="00D601B0">
      <w:pPr>
        <w:rPr>
          <w:b/>
          <w:bCs/>
          <w:u w:val="single"/>
        </w:rPr>
      </w:pPr>
    </w:p>
    <w:p w14:paraId="7FE60629" w14:textId="77777777" w:rsidR="00995D87" w:rsidRPr="000B1890" w:rsidRDefault="00995D87" w:rsidP="002478ED">
      <w:pPr>
        <w:rPr>
          <w:b/>
          <w:bCs/>
          <w:u w:val="single"/>
        </w:rPr>
      </w:pPr>
    </w:p>
    <w:p w14:paraId="000D3D86" w14:textId="77777777" w:rsidR="00995D87" w:rsidRPr="000B1890" w:rsidRDefault="00995D87" w:rsidP="002478ED">
      <w:pPr>
        <w:rPr>
          <w:b/>
          <w:bCs/>
          <w:u w:val="single"/>
        </w:rPr>
      </w:pPr>
    </w:p>
    <w:p w14:paraId="344F11E1" w14:textId="36874FCD" w:rsidR="0060582A" w:rsidRPr="000B1890" w:rsidRDefault="00995D87" w:rsidP="002478ED">
      <w:pPr>
        <w:rPr>
          <w:b/>
          <w:bCs/>
          <w:u w:val="single"/>
        </w:rPr>
      </w:pPr>
      <w:r w:rsidRPr="000B1890">
        <w:rPr>
          <w:b/>
          <w:bCs/>
          <w:u w:val="single"/>
        </w:rPr>
        <w:t>Executive Update</w:t>
      </w:r>
    </w:p>
    <w:p w14:paraId="22D6DCBF" w14:textId="27DF4229" w:rsidR="00995D87" w:rsidRPr="000B1890" w:rsidRDefault="00995D87" w:rsidP="002478ED">
      <w:pPr>
        <w:rPr>
          <w:b/>
          <w:bCs/>
          <w:u w:val="single"/>
        </w:rPr>
      </w:pPr>
    </w:p>
    <w:p w14:paraId="47B1B761" w14:textId="4DF4290A" w:rsidR="008E02C8" w:rsidRPr="000B1890" w:rsidRDefault="00B61EFA" w:rsidP="00B61EFA">
      <w:pPr>
        <w:pStyle w:val="ListParagraph"/>
        <w:numPr>
          <w:ilvl w:val="0"/>
          <w:numId w:val="36"/>
        </w:numPr>
        <w:rPr>
          <w:rFonts w:ascii="Times New Roman" w:hAnsi="Times New Roman"/>
        </w:rPr>
      </w:pPr>
      <w:r w:rsidRPr="000B1890">
        <w:rPr>
          <w:rFonts w:ascii="Times New Roman" w:hAnsi="Times New Roman"/>
        </w:rPr>
        <w:t>J</w:t>
      </w:r>
      <w:r w:rsidR="00602EA1" w:rsidRPr="000B1890">
        <w:rPr>
          <w:rFonts w:ascii="Times New Roman" w:hAnsi="Times New Roman"/>
        </w:rPr>
        <w:t>. Gebhard</w:t>
      </w:r>
      <w:r w:rsidR="00CA34CA" w:rsidRPr="000B1890">
        <w:rPr>
          <w:rFonts w:ascii="Times New Roman" w:hAnsi="Times New Roman"/>
        </w:rPr>
        <w:t>, A. Meyer, and D. Krieg completed N</w:t>
      </w:r>
      <w:r w:rsidR="000B1890" w:rsidRPr="000B1890">
        <w:rPr>
          <w:rFonts w:ascii="Times New Roman" w:hAnsi="Times New Roman"/>
        </w:rPr>
        <w:t>TD</w:t>
      </w:r>
      <w:r w:rsidR="00CA34CA" w:rsidRPr="000B1890">
        <w:rPr>
          <w:rFonts w:ascii="Times New Roman" w:hAnsi="Times New Roman"/>
        </w:rPr>
        <w:t xml:space="preserve"> training.</w:t>
      </w:r>
    </w:p>
    <w:p w14:paraId="5E11D350" w14:textId="2B258C18" w:rsidR="00B61EFA" w:rsidRPr="000B1890" w:rsidRDefault="00CA34CA" w:rsidP="00B61EFA">
      <w:pPr>
        <w:pStyle w:val="ListParagraph"/>
        <w:numPr>
          <w:ilvl w:val="0"/>
          <w:numId w:val="36"/>
        </w:numPr>
        <w:rPr>
          <w:rFonts w:ascii="Times New Roman" w:hAnsi="Times New Roman"/>
        </w:rPr>
      </w:pPr>
      <w:r w:rsidRPr="000B1890">
        <w:rPr>
          <w:rFonts w:ascii="Times New Roman" w:hAnsi="Times New Roman"/>
        </w:rPr>
        <w:t>Martinsville citywide surveys are going out this week via water bills and online.</w:t>
      </w:r>
    </w:p>
    <w:p w14:paraId="01B4A6E4" w14:textId="3A08C53F" w:rsidR="00B61EFA" w:rsidRPr="000B1890" w:rsidRDefault="00CA34CA" w:rsidP="00B61EFA">
      <w:pPr>
        <w:pStyle w:val="ListParagraph"/>
        <w:numPr>
          <w:ilvl w:val="0"/>
          <w:numId w:val="36"/>
        </w:numPr>
        <w:rPr>
          <w:rFonts w:ascii="Times New Roman" w:hAnsi="Times New Roman"/>
        </w:rPr>
      </w:pPr>
      <w:r w:rsidRPr="000B1890">
        <w:rPr>
          <w:rFonts w:ascii="Times New Roman" w:hAnsi="Times New Roman"/>
        </w:rPr>
        <w:t>State Board of Accounts and CIRTA have a kickoff meeting to begin the yearly audit.</w:t>
      </w:r>
    </w:p>
    <w:p w14:paraId="67CE8945" w14:textId="32F645F0" w:rsidR="00F015B2" w:rsidRPr="000B1890" w:rsidRDefault="00CA34CA" w:rsidP="00B61EFA">
      <w:pPr>
        <w:pStyle w:val="ListParagraph"/>
        <w:numPr>
          <w:ilvl w:val="0"/>
          <w:numId w:val="36"/>
        </w:numPr>
        <w:rPr>
          <w:rFonts w:ascii="Times New Roman" w:hAnsi="Times New Roman"/>
        </w:rPr>
      </w:pPr>
      <w:r w:rsidRPr="000B1890">
        <w:rPr>
          <w:rFonts w:ascii="Times New Roman" w:hAnsi="Times New Roman"/>
        </w:rPr>
        <w:t xml:space="preserve">There was a hiccup in the Whitestown payments. N. Messer is aware and should be rectified </w:t>
      </w:r>
      <w:r w:rsidR="00AB70AE" w:rsidRPr="000B1890">
        <w:rPr>
          <w:rFonts w:ascii="Times New Roman" w:hAnsi="Times New Roman"/>
        </w:rPr>
        <w:t>this week</w:t>
      </w:r>
      <w:r w:rsidRPr="000B1890">
        <w:rPr>
          <w:rFonts w:ascii="Times New Roman" w:hAnsi="Times New Roman"/>
        </w:rPr>
        <w:t>.</w:t>
      </w:r>
    </w:p>
    <w:p w14:paraId="6626ED60" w14:textId="27F2A50F" w:rsidR="00CA34CA" w:rsidRPr="000B1890" w:rsidRDefault="00CA34CA" w:rsidP="00B61EFA">
      <w:pPr>
        <w:pStyle w:val="ListParagraph"/>
        <w:numPr>
          <w:ilvl w:val="0"/>
          <w:numId w:val="36"/>
        </w:numPr>
        <w:rPr>
          <w:rFonts w:ascii="Times New Roman" w:hAnsi="Times New Roman"/>
        </w:rPr>
      </w:pPr>
      <w:r w:rsidRPr="000B1890">
        <w:rPr>
          <w:rFonts w:ascii="Times New Roman" w:hAnsi="Times New Roman"/>
        </w:rPr>
        <w:t>North Indy Mag ran an article about CIRTA and the Commuter Connect program. The article can be found in the Board Packet.</w:t>
      </w:r>
    </w:p>
    <w:p w14:paraId="47B5E08A" w14:textId="7A51D739" w:rsidR="00CA34CA" w:rsidRPr="000B1890" w:rsidRDefault="00CA34CA" w:rsidP="00B61EFA">
      <w:pPr>
        <w:pStyle w:val="ListParagraph"/>
        <w:numPr>
          <w:ilvl w:val="0"/>
          <w:numId w:val="36"/>
        </w:numPr>
        <w:rPr>
          <w:rFonts w:ascii="Times New Roman" w:hAnsi="Times New Roman"/>
        </w:rPr>
      </w:pPr>
      <w:r w:rsidRPr="000B1890">
        <w:rPr>
          <w:rFonts w:ascii="Times New Roman" w:hAnsi="Times New Roman"/>
        </w:rPr>
        <w:t>J. Gebhard asked the board members if they are all receiving our monthly newsletter and if not, to please reach out.</w:t>
      </w:r>
    </w:p>
    <w:p w14:paraId="048E3115" w14:textId="61B4D66F" w:rsidR="00CA34CA" w:rsidRPr="000B1890" w:rsidRDefault="00CA34CA" w:rsidP="00B61EFA">
      <w:pPr>
        <w:pStyle w:val="ListParagraph"/>
        <w:numPr>
          <w:ilvl w:val="0"/>
          <w:numId w:val="36"/>
        </w:numPr>
        <w:rPr>
          <w:rFonts w:ascii="Times New Roman" w:hAnsi="Times New Roman"/>
        </w:rPr>
      </w:pPr>
      <w:r w:rsidRPr="000B1890">
        <w:rPr>
          <w:rFonts w:ascii="Times New Roman" w:hAnsi="Times New Roman"/>
        </w:rPr>
        <w:t>The outreach team will be meeting to finalize their summer events. If board members would like Commuter Connect to attend a summer event in their area, please reach out to Jen.</w:t>
      </w:r>
    </w:p>
    <w:p w14:paraId="5E7E05F0" w14:textId="77777777" w:rsidR="00362AE1" w:rsidRPr="000B1890" w:rsidRDefault="00362AE1" w:rsidP="00362AE1"/>
    <w:p w14:paraId="322528B7" w14:textId="44C13671" w:rsidR="00362AE1" w:rsidRPr="000B1890" w:rsidRDefault="00CA34CA" w:rsidP="00F015B2">
      <w:r w:rsidRPr="000B1890">
        <w:t>There was a discussion regarding the TransPro Connector Project. This project was approved by the board</w:t>
      </w:r>
      <w:r w:rsidR="007D2202" w:rsidRPr="000B1890">
        <w:t xml:space="preserve"> at the February 14, </w:t>
      </w:r>
      <w:r w:rsidR="006157EC" w:rsidRPr="000B1890">
        <w:t>2023,</w:t>
      </w:r>
      <w:r w:rsidR="007D2202" w:rsidRPr="000B1890">
        <w:t xml:space="preserve"> meeting</w:t>
      </w:r>
      <w:r w:rsidRPr="000B1890">
        <w:t xml:space="preserve">. As discussed, CIRTA </w:t>
      </w:r>
      <w:r w:rsidR="00AB70AE" w:rsidRPr="000B1890">
        <w:t>is working on an</w:t>
      </w:r>
      <w:r w:rsidRPr="000B1890">
        <w:t xml:space="preserve"> amendment to the current ARP Grant. CIRTA has been working with FTA </w:t>
      </w:r>
      <w:r w:rsidR="00AB70AE" w:rsidRPr="000B1890">
        <w:t>on</w:t>
      </w:r>
      <w:r w:rsidRPr="000B1890">
        <w:t xml:space="preserve"> </w:t>
      </w:r>
      <w:r w:rsidR="00BB2F3B" w:rsidRPr="000B1890">
        <w:t xml:space="preserve">this amendment for several months. FTA originally told CIRTA it could take </w:t>
      </w:r>
      <w:r w:rsidR="00AB70AE" w:rsidRPr="000B1890">
        <w:t>a few weeks</w:t>
      </w:r>
      <w:r w:rsidR="00BB2F3B" w:rsidRPr="000B1890">
        <w:t xml:space="preserve">. As of </w:t>
      </w:r>
      <w:r w:rsidR="004E21A3" w:rsidRPr="000B1890">
        <w:t>today,</w:t>
      </w:r>
      <w:r w:rsidR="00BB2F3B" w:rsidRPr="000B1890">
        <w:t xml:space="preserve"> </w:t>
      </w:r>
      <w:r w:rsidR="004E21A3" w:rsidRPr="000B1890">
        <w:t>CIRTA is still working with FTA</w:t>
      </w:r>
      <w:r w:rsidR="00AB70AE" w:rsidRPr="000B1890">
        <w:t xml:space="preserve"> to go through all the approval steps</w:t>
      </w:r>
      <w:r w:rsidR="004E21A3" w:rsidRPr="000B1890">
        <w:t xml:space="preserve"> and awaiting their</w:t>
      </w:r>
      <w:r w:rsidR="00AB70AE" w:rsidRPr="000B1890">
        <w:t xml:space="preserve"> final</w:t>
      </w:r>
      <w:r w:rsidR="004E21A3" w:rsidRPr="000B1890">
        <w:t xml:space="preserve"> approval. There are issues in Congress that are holding up this process.</w:t>
      </w:r>
      <w:r w:rsidR="007D2202" w:rsidRPr="000B1890">
        <w:t xml:space="preserve"> CIRTA and FTA are confident the amendment will be approved.</w:t>
      </w:r>
      <w:r w:rsidR="004E21A3" w:rsidRPr="000B1890">
        <w:t xml:space="preserve">  </w:t>
      </w:r>
    </w:p>
    <w:p w14:paraId="51EF8063" w14:textId="40D54C06" w:rsidR="00046F3A" w:rsidRPr="000B1890" w:rsidRDefault="004E21A3" w:rsidP="00046F3A">
      <w:pPr>
        <w:pStyle w:val="ListParagraph"/>
        <w:numPr>
          <w:ilvl w:val="0"/>
          <w:numId w:val="37"/>
        </w:numPr>
        <w:rPr>
          <w:rFonts w:ascii="Times New Roman" w:hAnsi="Times New Roman"/>
        </w:rPr>
      </w:pPr>
      <w:r w:rsidRPr="000B1890">
        <w:rPr>
          <w:rFonts w:ascii="Times New Roman" w:hAnsi="Times New Roman"/>
        </w:rPr>
        <w:t xml:space="preserve">CIRTA has a kickoff meeting with TransPro scheduled for next week and still has no access to the ARP Grant funds. </w:t>
      </w:r>
      <w:r w:rsidR="009D73D2" w:rsidRPr="000B1890">
        <w:rPr>
          <w:rFonts w:ascii="Times New Roman" w:hAnsi="Times New Roman"/>
        </w:rPr>
        <w:t xml:space="preserve"> </w:t>
      </w:r>
    </w:p>
    <w:p w14:paraId="1035F467" w14:textId="5DC385BD" w:rsidR="009D73D2" w:rsidRPr="000B1890" w:rsidRDefault="009D73D2" w:rsidP="00046F3A">
      <w:pPr>
        <w:pStyle w:val="ListParagraph"/>
        <w:numPr>
          <w:ilvl w:val="0"/>
          <w:numId w:val="37"/>
        </w:numPr>
        <w:rPr>
          <w:rFonts w:ascii="Times New Roman" w:hAnsi="Times New Roman"/>
        </w:rPr>
      </w:pPr>
      <w:r w:rsidRPr="000B1890">
        <w:rPr>
          <w:rFonts w:ascii="Times New Roman" w:hAnsi="Times New Roman"/>
        </w:rPr>
        <w:t>CIRTA would like to use funds from the General Fund to pay TransPro until the grant is accessible and then reimburse it. It is critical to start as soon as possible.</w:t>
      </w:r>
    </w:p>
    <w:p w14:paraId="6FA029F2" w14:textId="444B3B3A" w:rsidR="00046F3A" w:rsidRPr="000B1890" w:rsidRDefault="009D73D2" w:rsidP="00046F3A">
      <w:pPr>
        <w:pStyle w:val="ListParagraph"/>
        <w:numPr>
          <w:ilvl w:val="0"/>
          <w:numId w:val="37"/>
        </w:numPr>
        <w:rPr>
          <w:rFonts w:ascii="Times New Roman" w:hAnsi="Times New Roman"/>
        </w:rPr>
      </w:pPr>
      <w:r w:rsidRPr="000B1890">
        <w:rPr>
          <w:rFonts w:ascii="Times New Roman" w:hAnsi="Times New Roman"/>
        </w:rPr>
        <w:t>C. Altman asked what the cost is for the Study. The Study is not to exceed $96,000. The total</w:t>
      </w:r>
      <w:r w:rsidR="006157EC" w:rsidRPr="000B1890">
        <w:rPr>
          <w:rFonts w:ascii="Times New Roman" w:hAnsi="Times New Roman"/>
        </w:rPr>
        <w:t xml:space="preserve"> dollar amount</w:t>
      </w:r>
      <w:r w:rsidRPr="000B1890">
        <w:rPr>
          <w:rFonts w:ascii="Times New Roman" w:hAnsi="Times New Roman"/>
        </w:rPr>
        <w:t xml:space="preserve"> </w:t>
      </w:r>
      <w:r w:rsidR="007D2202" w:rsidRPr="000B1890">
        <w:rPr>
          <w:rFonts w:ascii="Times New Roman" w:hAnsi="Times New Roman"/>
        </w:rPr>
        <w:t>of</w:t>
      </w:r>
      <w:r w:rsidRPr="000B1890">
        <w:rPr>
          <w:rFonts w:ascii="Times New Roman" w:hAnsi="Times New Roman"/>
        </w:rPr>
        <w:t xml:space="preserve"> the ARP Grant is $300,000.</w:t>
      </w:r>
    </w:p>
    <w:p w14:paraId="0EBF1661" w14:textId="00ADC7D1" w:rsidR="009D73D2" w:rsidRPr="000B1890" w:rsidRDefault="009D73D2" w:rsidP="00046F3A">
      <w:pPr>
        <w:pStyle w:val="ListParagraph"/>
        <w:numPr>
          <w:ilvl w:val="0"/>
          <w:numId w:val="37"/>
        </w:numPr>
        <w:rPr>
          <w:rFonts w:ascii="Times New Roman" w:hAnsi="Times New Roman"/>
        </w:rPr>
      </w:pPr>
      <w:r w:rsidRPr="000B1890">
        <w:rPr>
          <w:rFonts w:ascii="Times New Roman" w:hAnsi="Times New Roman"/>
        </w:rPr>
        <w:lastRenderedPageBreak/>
        <w:t xml:space="preserve">The original scope of the ARP Grant was to look at establishing up to 10 new EIDs.  P. Roth stated that the stimulus funds don’t have a lot of rules. FTA can change the use of the grant. </w:t>
      </w:r>
    </w:p>
    <w:p w14:paraId="3B6C330F" w14:textId="6D9000DA" w:rsidR="009243DE" w:rsidRPr="000B1890" w:rsidRDefault="009243DE" w:rsidP="00046F3A">
      <w:pPr>
        <w:pStyle w:val="ListParagraph"/>
        <w:numPr>
          <w:ilvl w:val="0"/>
          <w:numId w:val="37"/>
        </w:numPr>
        <w:rPr>
          <w:rFonts w:ascii="Times New Roman" w:hAnsi="Times New Roman"/>
        </w:rPr>
      </w:pPr>
      <w:r w:rsidRPr="000B1890">
        <w:rPr>
          <w:rFonts w:ascii="Times New Roman" w:hAnsi="Times New Roman"/>
        </w:rPr>
        <w:t>Regional FTA staff seems just as bewildered as how long it’s taking as CIRTA is. States it has nothing to do with the content of the request, but with procedural items that are occupying FTA’s attention elsewhere.</w:t>
      </w:r>
    </w:p>
    <w:p w14:paraId="18A9150C" w14:textId="616A0C26" w:rsidR="009D73D2" w:rsidRPr="000B1890" w:rsidRDefault="009D73D2" w:rsidP="00046F3A">
      <w:pPr>
        <w:pStyle w:val="ListParagraph"/>
        <w:numPr>
          <w:ilvl w:val="0"/>
          <w:numId w:val="37"/>
        </w:numPr>
        <w:rPr>
          <w:rFonts w:ascii="Times New Roman" w:hAnsi="Times New Roman"/>
        </w:rPr>
      </w:pPr>
      <w:r w:rsidRPr="000B1890">
        <w:rPr>
          <w:rFonts w:ascii="Times New Roman" w:hAnsi="Times New Roman"/>
        </w:rPr>
        <w:t xml:space="preserve">A. Poindexter said CIRTA would limit the amount spent between now and the next board meeting. The TransPro contract has a </w:t>
      </w:r>
      <w:r w:rsidR="00623996" w:rsidRPr="000B1890">
        <w:rPr>
          <w:rFonts w:ascii="Times New Roman" w:hAnsi="Times New Roman"/>
        </w:rPr>
        <w:t>30-day</w:t>
      </w:r>
      <w:r w:rsidRPr="000B1890">
        <w:rPr>
          <w:rFonts w:ascii="Times New Roman" w:hAnsi="Times New Roman"/>
        </w:rPr>
        <w:t xml:space="preserve"> cancelation</w:t>
      </w:r>
      <w:r w:rsidR="007D2202" w:rsidRPr="000B1890">
        <w:rPr>
          <w:rFonts w:ascii="Times New Roman" w:hAnsi="Times New Roman"/>
        </w:rPr>
        <w:t xml:space="preserve"> for CIRTA</w:t>
      </w:r>
      <w:r w:rsidR="007C42BF" w:rsidRPr="000B1890">
        <w:rPr>
          <w:rFonts w:ascii="Times New Roman" w:hAnsi="Times New Roman"/>
        </w:rPr>
        <w:t xml:space="preserve"> in case the grant money is in jeopardy</w:t>
      </w:r>
      <w:r w:rsidRPr="000B1890">
        <w:rPr>
          <w:rFonts w:ascii="Times New Roman" w:hAnsi="Times New Roman"/>
        </w:rPr>
        <w:t>.</w:t>
      </w:r>
    </w:p>
    <w:p w14:paraId="0234D595" w14:textId="3C60FC06" w:rsidR="009D73D2" w:rsidRPr="000B1890" w:rsidRDefault="009D73D2" w:rsidP="00046F3A">
      <w:pPr>
        <w:pStyle w:val="ListParagraph"/>
        <w:numPr>
          <w:ilvl w:val="0"/>
          <w:numId w:val="37"/>
        </w:numPr>
        <w:rPr>
          <w:rFonts w:ascii="Times New Roman" w:hAnsi="Times New Roman"/>
        </w:rPr>
      </w:pPr>
      <w:r w:rsidRPr="000B1890">
        <w:rPr>
          <w:rFonts w:ascii="Times New Roman" w:hAnsi="Times New Roman"/>
        </w:rPr>
        <w:t xml:space="preserve">The Workforce Connector/EID Study should wrap </w:t>
      </w:r>
      <w:r w:rsidR="00623996" w:rsidRPr="000B1890">
        <w:rPr>
          <w:rFonts w:ascii="Times New Roman" w:hAnsi="Times New Roman"/>
        </w:rPr>
        <w:t>by end of year.</w:t>
      </w:r>
    </w:p>
    <w:p w14:paraId="6FB1536F" w14:textId="71B839DA" w:rsidR="007C42BF" w:rsidRPr="000B1890" w:rsidRDefault="007C42BF" w:rsidP="00046F3A">
      <w:pPr>
        <w:pStyle w:val="ListParagraph"/>
        <w:numPr>
          <w:ilvl w:val="0"/>
          <w:numId w:val="37"/>
        </w:numPr>
        <w:rPr>
          <w:rFonts w:ascii="Times New Roman" w:hAnsi="Times New Roman"/>
        </w:rPr>
      </w:pPr>
      <w:r w:rsidRPr="000B1890">
        <w:rPr>
          <w:rFonts w:ascii="Times New Roman" w:hAnsi="Times New Roman"/>
        </w:rPr>
        <w:t>The Board would like the vendor to defer payment as much as possible, while waiting for FTA to release the grant funds.</w:t>
      </w:r>
    </w:p>
    <w:p w14:paraId="14FD1857" w14:textId="212DC5F4" w:rsidR="00046F3A" w:rsidRDefault="00046F3A" w:rsidP="00A25348">
      <w:pPr>
        <w:pStyle w:val="ListParagraph"/>
        <w:numPr>
          <w:ilvl w:val="0"/>
          <w:numId w:val="37"/>
        </w:numPr>
        <w:rPr>
          <w:rFonts w:ascii="Times New Roman" w:hAnsi="Times New Roman"/>
        </w:rPr>
      </w:pPr>
      <w:r w:rsidRPr="000B1890">
        <w:rPr>
          <w:rFonts w:ascii="Times New Roman" w:hAnsi="Times New Roman"/>
        </w:rPr>
        <w:t xml:space="preserve">The board took this to vote. </w:t>
      </w:r>
    </w:p>
    <w:p w14:paraId="57A61FA4" w14:textId="77777777" w:rsidR="000B1890" w:rsidRPr="000B1890" w:rsidRDefault="000B1890" w:rsidP="000B1890">
      <w:pPr>
        <w:pStyle w:val="ListParagraph"/>
        <w:rPr>
          <w:rFonts w:ascii="Times New Roman" w:hAnsi="Times New Roman"/>
        </w:rPr>
      </w:pPr>
    </w:p>
    <w:p w14:paraId="61D16F2B" w14:textId="08998B35" w:rsidR="00623996" w:rsidRPr="000B1890" w:rsidRDefault="00623996" w:rsidP="00623996">
      <w:pPr>
        <w:rPr>
          <w:i/>
          <w:iCs/>
        </w:rPr>
      </w:pPr>
      <w:r w:rsidRPr="000B1890">
        <w:rPr>
          <w:i/>
          <w:iCs/>
        </w:rPr>
        <w:t>C. Altman</w:t>
      </w:r>
      <w:r w:rsidR="00046F3A" w:rsidRPr="000B1890">
        <w:rPr>
          <w:i/>
          <w:iCs/>
        </w:rPr>
        <w:t xml:space="preserve"> made a motion to </w:t>
      </w:r>
      <w:r w:rsidRPr="000B1890">
        <w:rPr>
          <w:b/>
          <w:bCs/>
          <w:i/>
          <w:iCs/>
          <w:u w:val="single"/>
        </w:rPr>
        <w:t xml:space="preserve">Proceed with </w:t>
      </w:r>
      <w:r w:rsidR="006D3ED7" w:rsidRPr="000B1890">
        <w:rPr>
          <w:b/>
          <w:bCs/>
          <w:i/>
          <w:iCs/>
          <w:u w:val="single"/>
        </w:rPr>
        <w:t>Using General Funds</w:t>
      </w:r>
      <w:r w:rsidR="007C42BF" w:rsidRPr="000B1890">
        <w:rPr>
          <w:b/>
          <w:bCs/>
          <w:i/>
          <w:iCs/>
          <w:u w:val="single"/>
        </w:rPr>
        <w:t xml:space="preserve"> P</w:t>
      </w:r>
      <w:r w:rsidRPr="000B1890">
        <w:rPr>
          <w:b/>
          <w:bCs/>
          <w:i/>
          <w:iCs/>
          <w:u w:val="single"/>
        </w:rPr>
        <w:t xml:space="preserve">rovided that </w:t>
      </w:r>
      <w:r w:rsidR="006D3ED7" w:rsidRPr="000B1890">
        <w:rPr>
          <w:b/>
          <w:bCs/>
          <w:i/>
          <w:iCs/>
          <w:u w:val="single"/>
        </w:rPr>
        <w:t>TransPro</w:t>
      </w:r>
      <w:r w:rsidR="007C42BF" w:rsidRPr="000B1890">
        <w:rPr>
          <w:b/>
          <w:bCs/>
          <w:i/>
          <w:iCs/>
          <w:u w:val="single"/>
        </w:rPr>
        <w:t xml:space="preserve"> Agree</w:t>
      </w:r>
      <w:r w:rsidR="006D3ED7" w:rsidRPr="000B1890">
        <w:rPr>
          <w:b/>
          <w:bCs/>
          <w:i/>
          <w:iCs/>
          <w:u w:val="single"/>
        </w:rPr>
        <w:t>s</w:t>
      </w:r>
      <w:r w:rsidR="007C42BF" w:rsidRPr="000B1890">
        <w:rPr>
          <w:b/>
          <w:bCs/>
          <w:i/>
          <w:iCs/>
          <w:u w:val="single"/>
        </w:rPr>
        <w:t xml:space="preserve"> to Schedule their Workflow to</w:t>
      </w:r>
      <w:r w:rsidRPr="000B1890">
        <w:rPr>
          <w:b/>
          <w:bCs/>
          <w:i/>
          <w:iCs/>
          <w:u w:val="single"/>
        </w:rPr>
        <w:t xml:space="preserve"> </w:t>
      </w:r>
      <w:r w:rsidR="007C42BF" w:rsidRPr="000B1890">
        <w:rPr>
          <w:b/>
          <w:bCs/>
          <w:i/>
          <w:iCs/>
          <w:u w:val="single"/>
        </w:rPr>
        <w:t>M</w:t>
      </w:r>
      <w:r w:rsidRPr="000B1890">
        <w:rPr>
          <w:b/>
          <w:bCs/>
          <w:i/>
          <w:iCs/>
          <w:u w:val="single"/>
        </w:rPr>
        <w:t xml:space="preserve">inimize </w:t>
      </w:r>
      <w:r w:rsidR="007C42BF" w:rsidRPr="000B1890">
        <w:rPr>
          <w:b/>
          <w:bCs/>
          <w:i/>
          <w:iCs/>
          <w:u w:val="single"/>
        </w:rPr>
        <w:t>W</w:t>
      </w:r>
      <w:r w:rsidRPr="000B1890">
        <w:rPr>
          <w:b/>
          <w:bCs/>
          <w:i/>
          <w:iCs/>
          <w:u w:val="single"/>
        </w:rPr>
        <w:t>ork</w:t>
      </w:r>
      <w:r w:rsidR="007C42BF" w:rsidRPr="000B1890">
        <w:rPr>
          <w:b/>
          <w:bCs/>
          <w:i/>
          <w:iCs/>
          <w:u w:val="single"/>
        </w:rPr>
        <w:t xml:space="preserve"> until CIRTA has Formal Approval of the Amendment</w:t>
      </w:r>
      <w:r w:rsidR="00046F3A" w:rsidRPr="000B1890">
        <w:rPr>
          <w:i/>
          <w:iCs/>
        </w:rPr>
        <w:t>, G. Henneke seconded.</w:t>
      </w:r>
      <w:r w:rsidRPr="000B1890">
        <w:rPr>
          <w:i/>
          <w:iCs/>
        </w:rPr>
        <w:t xml:space="preserve"> </w:t>
      </w:r>
      <w:r w:rsidR="007C42BF" w:rsidRPr="000B1890">
        <w:rPr>
          <w:i/>
          <w:iCs/>
        </w:rPr>
        <w:t xml:space="preserve">C. Altman made a motion to approve; N. Messer seconded. </w:t>
      </w:r>
      <w:r w:rsidRPr="000B1890">
        <w:rPr>
          <w:i/>
          <w:iCs/>
        </w:rPr>
        <w:t>Roll call was taken.</w:t>
      </w:r>
    </w:p>
    <w:p w14:paraId="3AA29FA9" w14:textId="77777777" w:rsidR="00623996" w:rsidRPr="000B1890" w:rsidRDefault="00623996" w:rsidP="00623996">
      <w:pPr>
        <w:rPr>
          <w:i/>
          <w:iCs/>
        </w:rPr>
      </w:pPr>
      <w:r w:rsidRPr="000B1890">
        <w:rPr>
          <w:i/>
          <w:iCs/>
        </w:rPr>
        <w:t>Ann Sheidler-yea</w:t>
      </w:r>
    </w:p>
    <w:p w14:paraId="0BD3E479" w14:textId="77777777" w:rsidR="00623996" w:rsidRPr="000B1890" w:rsidRDefault="00623996" w:rsidP="00623996">
      <w:pPr>
        <w:rPr>
          <w:i/>
          <w:iCs/>
        </w:rPr>
      </w:pPr>
      <w:r w:rsidRPr="000B1890">
        <w:rPr>
          <w:i/>
          <w:iCs/>
        </w:rPr>
        <w:t>Larry Hesson- yea</w:t>
      </w:r>
    </w:p>
    <w:p w14:paraId="5AF0B3C6" w14:textId="77777777" w:rsidR="00623996" w:rsidRPr="000B1890" w:rsidRDefault="00623996" w:rsidP="00623996">
      <w:pPr>
        <w:rPr>
          <w:i/>
          <w:iCs/>
        </w:rPr>
      </w:pPr>
      <w:r w:rsidRPr="000B1890">
        <w:rPr>
          <w:i/>
          <w:iCs/>
        </w:rPr>
        <w:t>Ron Deer- yea</w:t>
      </w:r>
    </w:p>
    <w:p w14:paraId="5F2D8726" w14:textId="77777777" w:rsidR="00623996" w:rsidRPr="000B1890" w:rsidRDefault="00623996" w:rsidP="00623996">
      <w:pPr>
        <w:rPr>
          <w:i/>
          <w:iCs/>
        </w:rPr>
      </w:pPr>
      <w:r w:rsidRPr="000B1890">
        <w:rPr>
          <w:i/>
          <w:iCs/>
        </w:rPr>
        <w:t>Andrew Klineman-yea</w:t>
      </w:r>
    </w:p>
    <w:p w14:paraId="70A69CEF" w14:textId="77777777" w:rsidR="00623996" w:rsidRPr="000B1890" w:rsidRDefault="00623996" w:rsidP="00623996">
      <w:pPr>
        <w:rPr>
          <w:i/>
          <w:iCs/>
        </w:rPr>
      </w:pPr>
      <w:r w:rsidRPr="000B1890">
        <w:rPr>
          <w:i/>
          <w:iCs/>
        </w:rPr>
        <w:t>Don Adam-yea</w:t>
      </w:r>
    </w:p>
    <w:p w14:paraId="42DF7EC0" w14:textId="77777777" w:rsidR="00623996" w:rsidRPr="000B1890" w:rsidRDefault="00623996" w:rsidP="00623996">
      <w:pPr>
        <w:rPr>
          <w:i/>
          <w:iCs/>
        </w:rPr>
      </w:pPr>
      <w:r w:rsidRPr="000B1890">
        <w:rPr>
          <w:i/>
          <w:iCs/>
        </w:rPr>
        <w:t>Robert Waggoner-yea</w:t>
      </w:r>
    </w:p>
    <w:p w14:paraId="130E6465" w14:textId="77777777" w:rsidR="00623996" w:rsidRPr="000B1890" w:rsidRDefault="00623996" w:rsidP="00623996">
      <w:pPr>
        <w:rPr>
          <w:i/>
          <w:iCs/>
        </w:rPr>
      </w:pPr>
      <w:r w:rsidRPr="000B1890">
        <w:rPr>
          <w:i/>
          <w:iCs/>
        </w:rPr>
        <w:t>Christine Altman-yea</w:t>
      </w:r>
    </w:p>
    <w:p w14:paraId="2A2E2599" w14:textId="77777777" w:rsidR="00623996" w:rsidRPr="000B1890" w:rsidRDefault="00623996" w:rsidP="00623996">
      <w:pPr>
        <w:rPr>
          <w:i/>
          <w:iCs/>
        </w:rPr>
      </w:pPr>
      <w:r w:rsidRPr="000B1890">
        <w:rPr>
          <w:i/>
          <w:iCs/>
        </w:rPr>
        <w:t>Jerry Bridges-yea</w:t>
      </w:r>
    </w:p>
    <w:p w14:paraId="47652D2F" w14:textId="6D799A1F" w:rsidR="00623996" w:rsidRPr="000B1890" w:rsidRDefault="00623996" w:rsidP="00623996">
      <w:pPr>
        <w:rPr>
          <w:i/>
          <w:iCs/>
        </w:rPr>
      </w:pPr>
      <w:r w:rsidRPr="000B1890">
        <w:rPr>
          <w:i/>
          <w:iCs/>
        </w:rPr>
        <w:t>Greg Henneke-yea</w:t>
      </w:r>
    </w:p>
    <w:p w14:paraId="0F832C4F" w14:textId="77777777" w:rsidR="00623996" w:rsidRPr="000B1890" w:rsidRDefault="00623996" w:rsidP="00623996">
      <w:pPr>
        <w:rPr>
          <w:i/>
          <w:iCs/>
        </w:rPr>
      </w:pPr>
      <w:r w:rsidRPr="000B1890">
        <w:rPr>
          <w:i/>
          <w:iCs/>
        </w:rPr>
        <w:t>Nathan Messer-yea</w:t>
      </w:r>
    </w:p>
    <w:p w14:paraId="36478A12" w14:textId="77777777" w:rsidR="00623996" w:rsidRPr="000B1890" w:rsidRDefault="00623996" w:rsidP="00623996">
      <w:pPr>
        <w:rPr>
          <w:i/>
          <w:iCs/>
        </w:rPr>
      </w:pPr>
      <w:r w:rsidRPr="000B1890">
        <w:rPr>
          <w:i/>
          <w:iCs/>
        </w:rPr>
        <w:t>Linda Sanders-yea</w:t>
      </w:r>
    </w:p>
    <w:p w14:paraId="7188B74B" w14:textId="53B18BE6" w:rsidR="00623996" w:rsidRPr="000B1890" w:rsidRDefault="00623996" w:rsidP="00623996">
      <w:pPr>
        <w:rPr>
          <w:i/>
          <w:iCs/>
        </w:rPr>
      </w:pPr>
      <w:r w:rsidRPr="000B1890">
        <w:rPr>
          <w:i/>
          <w:iCs/>
        </w:rPr>
        <w:t>No opposition, the motion was carried.</w:t>
      </w:r>
    </w:p>
    <w:p w14:paraId="5D50D27E" w14:textId="00A800BF" w:rsidR="007C42BF" w:rsidRPr="000B1890" w:rsidRDefault="007C42BF" w:rsidP="00623996">
      <w:pPr>
        <w:rPr>
          <w:i/>
          <w:iCs/>
        </w:rPr>
      </w:pPr>
    </w:p>
    <w:p w14:paraId="4831521D" w14:textId="1D62D0E8" w:rsidR="007C42BF" w:rsidRPr="000B1890" w:rsidRDefault="007C42BF" w:rsidP="00623996">
      <w:r w:rsidRPr="000B1890">
        <w:t>R. Deer</w:t>
      </w:r>
      <w:r w:rsidR="00DB7A94" w:rsidRPr="000B1890">
        <w:t xml:space="preserve"> spoke briefly about the tornado that hit Whiteland and how Johnson County Access stepped in very quickly to transport volunteers to and from the areas they were needed. The Board would like CIRTA to share via social media.</w:t>
      </w:r>
    </w:p>
    <w:p w14:paraId="2FA738E4" w14:textId="6D1A80C2" w:rsidR="00046F3A" w:rsidRPr="000B1890" w:rsidRDefault="00046F3A" w:rsidP="00046F3A">
      <w:pPr>
        <w:rPr>
          <w:i/>
          <w:iCs/>
        </w:rPr>
      </w:pPr>
      <w:r w:rsidRPr="000B1890">
        <w:rPr>
          <w:i/>
          <w:iCs/>
        </w:rPr>
        <w:t xml:space="preserve"> </w:t>
      </w:r>
    </w:p>
    <w:p w14:paraId="0F92C6E2" w14:textId="77777777" w:rsidR="00BA590B" w:rsidRPr="000B1890" w:rsidRDefault="00BA590B" w:rsidP="002478ED">
      <w:pPr>
        <w:rPr>
          <w:i/>
          <w:iCs/>
        </w:rPr>
      </w:pPr>
    </w:p>
    <w:p w14:paraId="18D8F337" w14:textId="45C546A5" w:rsidR="00EC159A" w:rsidRPr="000B1890" w:rsidRDefault="00EC159A" w:rsidP="00EC159A">
      <w:pPr>
        <w:rPr>
          <w:b/>
        </w:rPr>
      </w:pPr>
      <w:r w:rsidRPr="000B1890">
        <w:rPr>
          <w:b/>
        </w:rPr>
        <w:t>Adjournment</w:t>
      </w:r>
    </w:p>
    <w:p w14:paraId="08ECBCA5" w14:textId="398E8FFD" w:rsidR="00771D92" w:rsidRPr="000B1890" w:rsidRDefault="00771D92" w:rsidP="00EC159A">
      <w:pPr>
        <w:rPr>
          <w:bCs/>
          <w:i/>
          <w:iCs/>
        </w:rPr>
      </w:pPr>
    </w:p>
    <w:p w14:paraId="55F73CE0" w14:textId="4E228F5C" w:rsidR="00EC159A" w:rsidRPr="000B1890" w:rsidRDefault="00EC159A" w:rsidP="00EC159A">
      <w:pPr>
        <w:rPr>
          <w:bCs/>
          <w:i/>
          <w:iCs/>
        </w:rPr>
      </w:pPr>
      <w:r w:rsidRPr="000B1890">
        <w:rPr>
          <w:bCs/>
          <w:i/>
          <w:iCs/>
        </w:rPr>
        <w:t>Motion</w:t>
      </w:r>
      <w:r w:rsidR="00AC2A5E" w:rsidRPr="000B1890">
        <w:rPr>
          <w:bCs/>
          <w:i/>
          <w:iCs/>
        </w:rPr>
        <w:t xml:space="preserve"> was made</w:t>
      </w:r>
      <w:r w:rsidRPr="000B1890">
        <w:rPr>
          <w:bCs/>
          <w:i/>
          <w:iCs/>
        </w:rPr>
        <w:t xml:space="preserve"> to adjourn </w:t>
      </w:r>
      <w:r w:rsidR="00AC2A5E" w:rsidRPr="000B1890">
        <w:rPr>
          <w:bCs/>
          <w:i/>
          <w:iCs/>
        </w:rPr>
        <w:t>the meeting</w:t>
      </w:r>
      <w:r w:rsidRPr="000B1890">
        <w:rPr>
          <w:bCs/>
          <w:i/>
          <w:iCs/>
        </w:rPr>
        <w:t xml:space="preserve"> by </w:t>
      </w:r>
      <w:r w:rsidR="001B7F81" w:rsidRPr="000B1890">
        <w:rPr>
          <w:bCs/>
          <w:i/>
          <w:iCs/>
        </w:rPr>
        <w:t>L. Hesson</w:t>
      </w:r>
      <w:r w:rsidR="00B65E03" w:rsidRPr="000B1890">
        <w:rPr>
          <w:bCs/>
          <w:i/>
          <w:iCs/>
        </w:rPr>
        <w:t xml:space="preserve"> </w:t>
      </w:r>
      <w:r w:rsidRPr="000B1890">
        <w:rPr>
          <w:bCs/>
          <w:i/>
          <w:iCs/>
        </w:rPr>
        <w:t xml:space="preserve">and seconded by </w:t>
      </w:r>
      <w:r w:rsidR="00AC2A5E" w:rsidRPr="000B1890">
        <w:rPr>
          <w:bCs/>
          <w:i/>
          <w:iCs/>
        </w:rPr>
        <w:t>N. Messer</w:t>
      </w:r>
      <w:r w:rsidR="00B65E03" w:rsidRPr="000B1890">
        <w:rPr>
          <w:bCs/>
          <w:i/>
          <w:iCs/>
        </w:rPr>
        <w:t xml:space="preserve"> at</w:t>
      </w:r>
      <w:r w:rsidRPr="000B1890">
        <w:rPr>
          <w:bCs/>
          <w:i/>
          <w:iCs/>
        </w:rPr>
        <w:t xml:space="preserve"> </w:t>
      </w:r>
      <w:r w:rsidR="00AC2A5E" w:rsidRPr="000B1890">
        <w:rPr>
          <w:bCs/>
          <w:i/>
          <w:iCs/>
        </w:rPr>
        <w:t>9:52</w:t>
      </w:r>
      <w:r w:rsidR="00251ED8" w:rsidRPr="000B1890">
        <w:rPr>
          <w:bCs/>
          <w:i/>
          <w:iCs/>
        </w:rPr>
        <w:t xml:space="preserve"> </w:t>
      </w:r>
      <w:r w:rsidRPr="000B1890">
        <w:rPr>
          <w:bCs/>
          <w:i/>
          <w:iCs/>
        </w:rPr>
        <w:t xml:space="preserve">am. </w:t>
      </w:r>
    </w:p>
    <w:p w14:paraId="093CE2B9" w14:textId="104DD61A" w:rsidR="00194FED" w:rsidRPr="000B1890" w:rsidRDefault="00EC159A" w:rsidP="00EC159A">
      <w:pPr>
        <w:rPr>
          <w:bCs/>
          <w:i/>
          <w:iCs/>
        </w:rPr>
      </w:pPr>
      <w:r w:rsidRPr="000B1890">
        <w:rPr>
          <w:bCs/>
          <w:i/>
          <w:iCs/>
        </w:rPr>
        <w:t xml:space="preserve">All in attendance </w:t>
      </w:r>
      <w:r w:rsidR="00B65E03" w:rsidRPr="000B1890">
        <w:rPr>
          <w:bCs/>
          <w:i/>
          <w:iCs/>
        </w:rPr>
        <w:t>agreed</w:t>
      </w:r>
      <w:r w:rsidRPr="000B1890">
        <w:rPr>
          <w:bCs/>
          <w:i/>
          <w:iCs/>
        </w:rPr>
        <w:t xml:space="preserve">. </w:t>
      </w:r>
    </w:p>
    <w:sectPr w:rsidR="00194FED" w:rsidRPr="000B1890" w:rsidSect="00715A25">
      <w:footerReference w:type="default" r:id="rId12"/>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A513" w14:textId="77777777" w:rsidR="00EE5ECD" w:rsidRDefault="00EE5ECD">
      <w:r>
        <w:separator/>
      </w:r>
    </w:p>
  </w:endnote>
  <w:endnote w:type="continuationSeparator" w:id="0">
    <w:p w14:paraId="0B9D934A" w14:textId="77777777" w:rsidR="00EE5ECD" w:rsidRDefault="00EE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B9A5" w14:textId="77777777" w:rsidR="00EE5ECD" w:rsidRDefault="00EE5ECD">
      <w:r>
        <w:separator/>
      </w:r>
    </w:p>
  </w:footnote>
  <w:footnote w:type="continuationSeparator" w:id="0">
    <w:p w14:paraId="34F0F3E2" w14:textId="77777777" w:rsidR="00EE5ECD" w:rsidRDefault="00EE5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A5B"/>
    <w:multiLevelType w:val="hybridMultilevel"/>
    <w:tmpl w:val="A10C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8F3"/>
    <w:multiLevelType w:val="hybridMultilevel"/>
    <w:tmpl w:val="14DC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34CA4"/>
    <w:multiLevelType w:val="hybridMultilevel"/>
    <w:tmpl w:val="E5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14AB"/>
    <w:multiLevelType w:val="hybridMultilevel"/>
    <w:tmpl w:val="425A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537A1"/>
    <w:multiLevelType w:val="hybridMultilevel"/>
    <w:tmpl w:val="B0D20E00"/>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E3451"/>
    <w:multiLevelType w:val="hybridMultilevel"/>
    <w:tmpl w:val="8244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00165"/>
    <w:multiLevelType w:val="hybridMultilevel"/>
    <w:tmpl w:val="3C2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23003"/>
    <w:multiLevelType w:val="hybridMultilevel"/>
    <w:tmpl w:val="C584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C81AE0"/>
    <w:multiLevelType w:val="hybridMultilevel"/>
    <w:tmpl w:val="B5DE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16BCF"/>
    <w:multiLevelType w:val="hybridMultilevel"/>
    <w:tmpl w:val="7EF85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C396E"/>
    <w:multiLevelType w:val="hybridMultilevel"/>
    <w:tmpl w:val="F16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B4101"/>
    <w:multiLevelType w:val="hybridMultilevel"/>
    <w:tmpl w:val="EFB484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4F34CD"/>
    <w:multiLevelType w:val="hybridMultilevel"/>
    <w:tmpl w:val="7840A5BE"/>
    <w:lvl w:ilvl="0" w:tplc="FB00C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161FD"/>
    <w:multiLevelType w:val="hybridMultilevel"/>
    <w:tmpl w:val="C77ED8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4C5470"/>
    <w:multiLevelType w:val="hybridMultilevel"/>
    <w:tmpl w:val="490A7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660D5"/>
    <w:multiLevelType w:val="hybridMultilevel"/>
    <w:tmpl w:val="4C2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7729F"/>
    <w:multiLevelType w:val="hybridMultilevel"/>
    <w:tmpl w:val="9544BD04"/>
    <w:lvl w:ilvl="0" w:tplc="5074C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253D9"/>
    <w:multiLevelType w:val="hybridMultilevel"/>
    <w:tmpl w:val="2CF2AD34"/>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84FD6"/>
    <w:multiLevelType w:val="hybridMultilevel"/>
    <w:tmpl w:val="24A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46B24"/>
    <w:multiLevelType w:val="multilevel"/>
    <w:tmpl w:val="40E05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8961570"/>
    <w:multiLevelType w:val="hybridMultilevel"/>
    <w:tmpl w:val="59A0C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0C1583"/>
    <w:multiLevelType w:val="hybridMultilevel"/>
    <w:tmpl w:val="E5C6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54FC6"/>
    <w:multiLevelType w:val="hybridMultilevel"/>
    <w:tmpl w:val="3F1A40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45811982"/>
    <w:multiLevelType w:val="hybridMultilevel"/>
    <w:tmpl w:val="7C56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F3020"/>
    <w:multiLevelType w:val="hybridMultilevel"/>
    <w:tmpl w:val="D69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33CB5"/>
    <w:multiLevelType w:val="hybridMultilevel"/>
    <w:tmpl w:val="55FC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F6BD1"/>
    <w:multiLevelType w:val="hybridMultilevel"/>
    <w:tmpl w:val="49EC4C40"/>
    <w:lvl w:ilvl="0" w:tplc="0409000B">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300C4"/>
    <w:multiLevelType w:val="multilevel"/>
    <w:tmpl w:val="03BEFB9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5AC167E6"/>
    <w:multiLevelType w:val="hybridMultilevel"/>
    <w:tmpl w:val="80C8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A2A27"/>
    <w:multiLevelType w:val="hybridMultilevel"/>
    <w:tmpl w:val="8F08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B6E47"/>
    <w:multiLevelType w:val="hybridMultilevel"/>
    <w:tmpl w:val="5A74660E"/>
    <w:lvl w:ilvl="0" w:tplc="4AB216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B1B62"/>
    <w:multiLevelType w:val="hybridMultilevel"/>
    <w:tmpl w:val="519E7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E0B7D"/>
    <w:multiLevelType w:val="hybridMultilevel"/>
    <w:tmpl w:val="2A00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25963"/>
    <w:multiLevelType w:val="hybridMultilevel"/>
    <w:tmpl w:val="D3A2AD7A"/>
    <w:lvl w:ilvl="0" w:tplc="EB0483C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118681B"/>
    <w:multiLevelType w:val="hybridMultilevel"/>
    <w:tmpl w:val="6986D478"/>
    <w:lvl w:ilvl="0" w:tplc="A5D2D6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36046"/>
    <w:multiLevelType w:val="hybridMultilevel"/>
    <w:tmpl w:val="E1AE5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D3845"/>
    <w:multiLevelType w:val="hybridMultilevel"/>
    <w:tmpl w:val="98F8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E2CF3"/>
    <w:multiLevelType w:val="hybridMultilevel"/>
    <w:tmpl w:val="8AAE9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16D36"/>
    <w:multiLevelType w:val="hybridMultilevel"/>
    <w:tmpl w:val="EC90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30937"/>
    <w:multiLevelType w:val="hybridMultilevel"/>
    <w:tmpl w:val="7F3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727407466">
    <w:abstractNumId w:val="8"/>
  </w:num>
  <w:num w:numId="2" w16cid:durableId="1803307800">
    <w:abstractNumId w:val="6"/>
  </w:num>
  <w:num w:numId="3" w16cid:durableId="1208029855">
    <w:abstractNumId w:val="32"/>
  </w:num>
  <w:num w:numId="4" w16cid:durableId="779225850">
    <w:abstractNumId w:val="43"/>
  </w:num>
  <w:num w:numId="5" w16cid:durableId="1503855710">
    <w:abstractNumId w:val="36"/>
  </w:num>
  <w:num w:numId="6" w16cid:durableId="1143154292">
    <w:abstractNumId w:val="11"/>
  </w:num>
  <w:num w:numId="7" w16cid:durableId="1546524703">
    <w:abstractNumId w:val="39"/>
  </w:num>
  <w:num w:numId="8" w16cid:durableId="15868367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073036">
    <w:abstractNumId w:val="4"/>
  </w:num>
  <w:num w:numId="10" w16cid:durableId="2139571451">
    <w:abstractNumId w:val="12"/>
  </w:num>
  <w:num w:numId="11" w16cid:durableId="1768187746">
    <w:abstractNumId w:val="25"/>
  </w:num>
  <w:num w:numId="12" w16cid:durableId="119032069">
    <w:abstractNumId w:val="20"/>
  </w:num>
  <w:num w:numId="13" w16cid:durableId="2032949988">
    <w:abstractNumId w:val="1"/>
  </w:num>
  <w:num w:numId="14" w16cid:durableId="1505318612">
    <w:abstractNumId w:val="0"/>
  </w:num>
  <w:num w:numId="15" w16cid:durableId="1471172638">
    <w:abstractNumId w:val="3"/>
  </w:num>
  <w:num w:numId="16" w16cid:durableId="831678195">
    <w:abstractNumId w:val="24"/>
  </w:num>
  <w:num w:numId="17" w16cid:durableId="1931964604">
    <w:abstractNumId w:val="31"/>
  </w:num>
  <w:num w:numId="18" w16cid:durableId="548422213">
    <w:abstractNumId w:val="22"/>
  </w:num>
  <w:num w:numId="19" w16cid:durableId="1631477816">
    <w:abstractNumId w:val="13"/>
  </w:num>
  <w:num w:numId="20" w16cid:durableId="1681394005">
    <w:abstractNumId w:val="23"/>
  </w:num>
  <w:num w:numId="21" w16cid:durableId="1298026885">
    <w:abstractNumId w:val="18"/>
  </w:num>
  <w:num w:numId="22" w16cid:durableId="1906917341">
    <w:abstractNumId w:val="37"/>
  </w:num>
  <w:num w:numId="23" w16cid:durableId="1822887616">
    <w:abstractNumId w:val="14"/>
  </w:num>
  <w:num w:numId="24" w16cid:durableId="1009139903">
    <w:abstractNumId w:val="33"/>
  </w:num>
  <w:num w:numId="25" w16cid:durableId="247691936">
    <w:abstractNumId w:val="29"/>
  </w:num>
  <w:num w:numId="26" w16cid:durableId="1354844089">
    <w:abstractNumId w:val="40"/>
  </w:num>
  <w:num w:numId="27" w16cid:durableId="709039118">
    <w:abstractNumId w:val="10"/>
  </w:num>
  <w:num w:numId="28" w16cid:durableId="1326394694">
    <w:abstractNumId w:val="5"/>
  </w:num>
  <w:num w:numId="29" w16cid:durableId="1188838279">
    <w:abstractNumId w:val="30"/>
  </w:num>
  <w:num w:numId="30" w16cid:durableId="645281639">
    <w:abstractNumId w:val="17"/>
  </w:num>
  <w:num w:numId="31" w16cid:durableId="346518255">
    <w:abstractNumId w:val="41"/>
  </w:num>
  <w:num w:numId="32" w16cid:durableId="1292976986">
    <w:abstractNumId w:val="9"/>
  </w:num>
  <w:num w:numId="33" w16cid:durableId="1110707792">
    <w:abstractNumId w:val="26"/>
  </w:num>
  <w:num w:numId="34" w16cid:durableId="397440874">
    <w:abstractNumId w:val="42"/>
  </w:num>
  <w:num w:numId="35" w16cid:durableId="948704914">
    <w:abstractNumId w:val="7"/>
  </w:num>
  <w:num w:numId="36" w16cid:durableId="136342408">
    <w:abstractNumId w:val="2"/>
  </w:num>
  <w:num w:numId="37" w16cid:durableId="959797912">
    <w:abstractNumId w:val="27"/>
  </w:num>
  <w:num w:numId="38" w16cid:durableId="510684438">
    <w:abstractNumId w:val="28"/>
  </w:num>
  <w:num w:numId="39" w16cid:durableId="1003319353">
    <w:abstractNumId w:val="19"/>
  </w:num>
  <w:num w:numId="40" w16cid:durableId="145053230">
    <w:abstractNumId w:val="34"/>
  </w:num>
  <w:num w:numId="41" w16cid:durableId="851915891">
    <w:abstractNumId w:val="35"/>
  </w:num>
  <w:num w:numId="42" w16cid:durableId="1334991858">
    <w:abstractNumId w:val="16"/>
  </w:num>
  <w:num w:numId="43" w16cid:durableId="395706660">
    <w:abstractNumId w:val="38"/>
  </w:num>
  <w:num w:numId="44" w16cid:durableId="839194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D4B"/>
    <w:rsid w:val="0003141B"/>
    <w:rsid w:val="00033321"/>
    <w:rsid w:val="00035800"/>
    <w:rsid w:val="00035A4E"/>
    <w:rsid w:val="000371E1"/>
    <w:rsid w:val="00042040"/>
    <w:rsid w:val="00046F3A"/>
    <w:rsid w:val="00056744"/>
    <w:rsid w:val="00057FBA"/>
    <w:rsid w:val="00063FF6"/>
    <w:rsid w:val="00070DD3"/>
    <w:rsid w:val="000804F6"/>
    <w:rsid w:val="00083D4A"/>
    <w:rsid w:val="00091069"/>
    <w:rsid w:val="000A7253"/>
    <w:rsid w:val="000B1890"/>
    <w:rsid w:val="000B6D0C"/>
    <w:rsid w:val="000C1D5E"/>
    <w:rsid w:val="000C5CD7"/>
    <w:rsid w:val="000D0DA9"/>
    <w:rsid w:val="000D5CA9"/>
    <w:rsid w:val="000D5CDE"/>
    <w:rsid w:val="000E20B8"/>
    <w:rsid w:val="000F3B3F"/>
    <w:rsid w:val="000F57ED"/>
    <w:rsid w:val="00100401"/>
    <w:rsid w:val="00106E65"/>
    <w:rsid w:val="00112837"/>
    <w:rsid w:val="0011722E"/>
    <w:rsid w:val="00117662"/>
    <w:rsid w:val="001214E4"/>
    <w:rsid w:val="00131AAA"/>
    <w:rsid w:val="0014208C"/>
    <w:rsid w:val="00151D54"/>
    <w:rsid w:val="001537FF"/>
    <w:rsid w:val="00165ADC"/>
    <w:rsid w:val="00176652"/>
    <w:rsid w:val="00180151"/>
    <w:rsid w:val="00182430"/>
    <w:rsid w:val="0018587B"/>
    <w:rsid w:val="00192E18"/>
    <w:rsid w:val="00193866"/>
    <w:rsid w:val="00194FED"/>
    <w:rsid w:val="001951D3"/>
    <w:rsid w:val="00196586"/>
    <w:rsid w:val="00197817"/>
    <w:rsid w:val="001A514A"/>
    <w:rsid w:val="001A61B4"/>
    <w:rsid w:val="001B3221"/>
    <w:rsid w:val="001B7F81"/>
    <w:rsid w:val="001C11CE"/>
    <w:rsid w:val="001C3607"/>
    <w:rsid w:val="001C4662"/>
    <w:rsid w:val="001C5953"/>
    <w:rsid w:val="001E1E94"/>
    <w:rsid w:val="001E6895"/>
    <w:rsid w:val="001E7D71"/>
    <w:rsid w:val="001F5DCC"/>
    <w:rsid w:val="00214B23"/>
    <w:rsid w:val="00221EB7"/>
    <w:rsid w:val="002478ED"/>
    <w:rsid w:val="00251ED8"/>
    <w:rsid w:val="002525DB"/>
    <w:rsid w:val="00254638"/>
    <w:rsid w:val="002548BE"/>
    <w:rsid w:val="00257115"/>
    <w:rsid w:val="0025731A"/>
    <w:rsid w:val="00257D63"/>
    <w:rsid w:val="0027649B"/>
    <w:rsid w:val="00283CC0"/>
    <w:rsid w:val="0029130D"/>
    <w:rsid w:val="00291362"/>
    <w:rsid w:val="002A1F97"/>
    <w:rsid w:val="002A7003"/>
    <w:rsid w:val="002C58EF"/>
    <w:rsid w:val="002E1955"/>
    <w:rsid w:val="002F3DDD"/>
    <w:rsid w:val="002F491A"/>
    <w:rsid w:val="002F4A08"/>
    <w:rsid w:val="002F615C"/>
    <w:rsid w:val="003006DA"/>
    <w:rsid w:val="00321A09"/>
    <w:rsid w:val="0032604F"/>
    <w:rsid w:val="00332F7C"/>
    <w:rsid w:val="00342096"/>
    <w:rsid w:val="00357DED"/>
    <w:rsid w:val="00362AE1"/>
    <w:rsid w:val="003968A0"/>
    <w:rsid w:val="003A2009"/>
    <w:rsid w:val="003A6D86"/>
    <w:rsid w:val="003B5FDC"/>
    <w:rsid w:val="003C5F48"/>
    <w:rsid w:val="003D2DA0"/>
    <w:rsid w:val="003D43D3"/>
    <w:rsid w:val="003D6BD6"/>
    <w:rsid w:val="003E21C6"/>
    <w:rsid w:val="003E52E9"/>
    <w:rsid w:val="003F6BFF"/>
    <w:rsid w:val="004004AD"/>
    <w:rsid w:val="00402D66"/>
    <w:rsid w:val="00405D2D"/>
    <w:rsid w:val="0041102D"/>
    <w:rsid w:val="004215E0"/>
    <w:rsid w:val="0043110C"/>
    <w:rsid w:val="00441FD2"/>
    <w:rsid w:val="0045173B"/>
    <w:rsid w:val="004544E2"/>
    <w:rsid w:val="0045469F"/>
    <w:rsid w:val="0046051D"/>
    <w:rsid w:val="0046363D"/>
    <w:rsid w:val="00474E42"/>
    <w:rsid w:val="004919DA"/>
    <w:rsid w:val="00497CF8"/>
    <w:rsid w:val="004A69A0"/>
    <w:rsid w:val="004B409C"/>
    <w:rsid w:val="004B47D7"/>
    <w:rsid w:val="004B6822"/>
    <w:rsid w:val="004C46B2"/>
    <w:rsid w:val="004C5F67"/>
    <w:rsid w:val="004D40F8"/>
    <w:rsid w:val="004E10EA"/>
    <w:rsid w:val="004E21A3"/>
    <w:rsid w:val="004F0517"/>
    <w:rsid w:val="004F2F67"/>
    <w:rsid w:val="004F7DE3"/>
    <w:rsid w:val="0051036C"/>
    <w:rsid w:val="00516D80"/>
    <w:rsid w:val="00533787"/>
    <w:rsid w:val="00533AD7"/>
    <w:rsid w:val="00542FD7"/>
    <w:rsid w:val="00552DD1"/>
    <w:rsid w:val="005553DC"/>
    <w:rsid w:val="005576E6"/>
    <w:rsid w:val="00557727"/>
    <w:rsid w:val="0056512A"/>
    <w:rsid w:val="00566794"/>
    <w:rsid w:val="0058263D"/>
    <w:rsid w:val="005919A7"/>
    <w:rsid w:val="005921A2"/>
    <w:rsid w:val="005A1FF2"/>
    <w:rsid w:val="005A31B7"/>
    <w:rsid w:val="005A322D"/>
    <w:rsid w:val="005A6B16"/>
    <w:rsid w:val="005B0FB0"/>
    <w:rsid w:val="005C503B"/>
    <w:rsid w:val="005C56FB"/>
    <w:rsid w:val="005D57BE"/>
    <w:rsid w:val="005E3C88"/>
    <w:rsid w:val="00601E1F"/>
    <w:rsid w:val="0060203A"/>
    <w:rsid w:val="00602EA1"/>
    <w:rsid w:val="0060582A"/>
    <w:rsid w:val="00607256"/>
    <w:rsid w:val="00612037"/>
    <w:rsid w:val="00613C1E"/>
    <w:rsid w:val="006157EC"/>
    <w:rsid w:val="00623996"/>
    <w:rsid w:val="00632163"/>
    <w:rsid w:val="00632E5D"/>
    <w:rsid w:val="0063541D"/>
    <w:rsid w:val="00640E98"/>
    <w:rsid w:val="00651332"/>
    <w:rsid w:val="006514C7"/>
    <w:rsid w:val="00657C8B"/>
    <w:rsid w:val="006602A2"/>
    <w:rsid w:val="00661AB4"/>
    <w:rsid w:val="00674665"/>
    <w:rsid w:val="006778FD"/>
    <w:rsid w:val="006835EE"/>
    <w:rsid w:val="006944EE"/>
    <w:rsid w:val="006A2B1D"/>
    <w:rsid w:val="006C227B"/>
    <w:rsid w:val="006D3ED7"/>
    <w:rsid w:val="006F0C84"/>
    <w:rsid w:val="00715A25"/>
    <w:rsid w:val="007201E5"/>
    <w:rsid w:val="00720AA9"/>
    <w:rsid w:val="00721D00"/>
    <w:rsid w:val="0072465B"/>
    <w:rsid w:val="0072743F"/>
    <w:rsid w:val="00767D10"/>
    <w:rsid w:val="00771D92"/>
    <w:rsid w:val="00777C0A"/>
    <w:rsid w:val="00781710"/>
    <w:rsid w:val="007946B1"/>
    <w:rsid w:val="00797508"/>
    <w:rsid w:val="007A5C77"/>
    <w:rsid w:val="007A73BB"/>
    <w:rsid w:val="007B2699"/>
    <w:rsid w:val="007B2C3F"/>
    <w:rsid w:val="007C3B39"/>
    <w:rsid w:val="007C42BF"/>
    <w:rsid w:val="007D0A50"/>
    <w:rsid w:val="007D2202"/>
    <w:rsid w:val="007F2C21"/>
    <w:rsid w:val="007F58EC"/>
    <w:rsid w:val="007F6A37"/>
    <w:rsid w:val="00800009"/>
    <w:rsid w:val="0080350E"/>
    <w:rsid w:val="00824837"/>
    <w:rsid w:val="00825C12"/>
    <w:rsid w:val="00826493"/>
    <w:rsid w:val="008524EB"/>
    <w:rsid w:val="00852A6C"/>
    <w:rsid w:val="008552E6"/>
    <w:rsid w:val="00855633"/>
    <w:rsid w:val="00867A1F"/>
    <w:rsid w:val="00877462"/>
    <w:rsid w:val="00882A5B"/>
    <w:rsid w:val="008912D1"/>
    <w:rsid w:val="00894A49"/>
    <w:rsid w:val="008A7A05"/>
    <w:rsid w:val="008B3666"/>
    <w:rsid w:val="008B6808"/>
    <w:rsid w:val="008B790E"/>
    <w:rsid w:val="008C5E81"/>
    <w:rsid w:val="008C6267"/>
    <w:rsid w:val="008D2E99"/>
    <w:rsid w:val="008E02C8"/>
    <w:rsid w:val="008E11B0"/>
    <w:rsid w:val="008E2713"/>
    <w:rsid w:val="008E4DCC"/>
    <w:rsid w:val="008E66FC"/>
    <w:rsid w:val="008F271C"/>
    <w:rsid w:val="008F4F78"/>
    <w:rsid w:val="00906844"/>
    <w:rsid w:val="0091270E"/>
    <w:rsid w:val="00914E4B"/>
    <w:rsid w:val="009243DE"/>
    <w:rsid w:val="00925F75"/>
    <w:rsid w:val="0092787B"/>
    <w:rsid w:val="00944F53"/>
    <w:rsid w:val="009468D1"/>
    <w:rsid w:val="00946CC2"/>
    <w:rsid w:val="00956408"/>
    <w:rsid w:val="0095752D"/>
    <w:rsid w:val="00964704"/>
    <w:rsid w:val="00973827"/>
    <w:rsid w:val="009740A6"/>
    <w:rsid w:val="00982E25"/>
    <w:rsid w:val="00984861"/>
    <w:rsid w:val="009911A5"/>
    <w:rsid w:val="009917ED"/>
    <w:rsid w:val="00995D87"/>
    <w:rsid w:val="009A26FC"/>
    <w:rsid w:val="009B400D"/>
    <w:rsid w:val="009C39A7"/>
    <w:rsid w:val="009D1578"/>
    <w:rsid w:val="009D1B44"/>
    <w:rsid w:val="009D29A7"/>
    <w:rsid w:val="009D5362"/>
    <w:rsid w:val="009D6F37"/>
    <w:rsid w:val="009D73D2"/>
    <w:rsid w:val="009E2064"/>
    <w:rsid w:val="009E7077"/>
    <w:rsid w:val="009E7E0F"/>
    <w:rsid w:val="009F5B04"/>
    <w:rsid w:val="009F6494"/>
    <w:rsid w:val="00A04768"/>
    <w:rsid w:val="00A127AA"/>
    <w:rsid w:val="00A14A0B"/>
    <w:rsid w:val="00A25348"/>
    <w:rsid w:val="00A31712"/>
    <w:rsid w:val="00A32FA2"/>
    <w:rsid w:val="00A358ED"/>
    <w:rsid w:val="00A36190"/>
    <w:rsid w:val="00A450D6"/>
    <w:rsid w:val="00A50818"/>
    <w:rsid w:val="00A53161"/>
    <w:rsid w:val="00A65F70"/>
    <w:rsid w:val="00A6625D"/>
    <w:rsid w:val="00A83F32"/>
    <w:rsid w:val="00A8738D"/>
    <w:rsid w:val="00A979CF"/>
    <w:rsid w:val="00AA0405"/>
    <w:rsid w:val="00AA5C2D"/>
    <w:rsid w:val="00AB1B88"/>
    <w:rsid w:val="00AB70AE"/>
    <w:rsid w:val="00AC2A5E"/>
    <w:rsid w:val="00AD2A24"/>
    <w:rsid w:val="00AF5F56"/>
    <w:rsid w:val="00B0475B"/>
    <w:rsid w:val="00B11FE3"/>
    <w:rsid w:val="00B21D36"/>
    <w:rsid w:val="00B22389"/>
    <w:rsid w:val="00B2375E"/>
    <w:rsid w:val="00B45C51"/>
    <w:rsid w:val="00B61EFA"/>
    <w:rsid w:val="00B65E03"/>
    <w:rsid w:val="00B670C7"/>
    <w:rsid w:val="00B80F67"/>
    <w:rsid w:val="00B96C3F"/>
    <w:rsid w:val="00BA14B8"/>
    <w:rsid w:val="00BA2E42"/>
    <w:rsid w:val="00BA590B"/>
    <w:rsid w:val="00BA7C4D"/>
    <w:rsid w:val="00BB09D9"/>
    <w:rsid w:val="00BB11AB"/>
    <w:rsid w:val="00BB2F3B"/>
    <w:rsid w:val="00BC3AD2"/>
    <w:rsid w:val="00BC51DB"/>
    <w:rsid w:val="00BD7135"/>
    <w:rsid w:val="00BE1DB1"/>
    <w:rsid w:val="00BE544D"/>
    <w:rsid w:val="00BE63E1"/>
    <w:rsid w:val="00BF0DDC"/>
    <w:rsid w:val="00BF5840"/>
    <w:rsid w:val="00BF7F7C"/>
    <w:rsid w:val="00C00F8E"/>
    <w:rsid w:val="00C115B8"/>
    <w:rsid w:val="00C21133"/>
    <w:rsid w:val="00C25B96"/>
    <w:rsid w:val="00C318AB"/>
    <w:rsid w:val="00C33DE0"/>
    <w:rsid w:val="00C34610"/>
    <w:rsid w:val="00C427FF"/>
    <w:rsid w:val="00C44569"/>
    <w:rsid w:val="00C85ECF"/>
    <w:rsid w:val="00CA10CD"/>
    <w:rsid w:val="00CA34CA"/>
    <w:rsid w:val="00CA54B1"/>
    <w:rsid w:val="00CB1262"/>
    <w:rsid w:val="00CB747C"/>
    <w:rsid w:val="00CB7C04"/>
    <w:rsid w:val="00CC19F4"/>
    <w:rsid w:val="00CC5EF5"/>
    <w:rsid w:val="00CC7781"/>
    <w:rsid w:val="00CD683A"/>
    <w:rsid w:val="00CF3B0E"/>
    <w:rsid w:val="00CF47EF"/>
    <w:rsid w:val="00D03E38"/>
    <w:rsid w:val="00D1206F"/>
    <w:rsid w:val="00D17044"/>
    <w:rsid w:val="00D234D9"/>
    <w:rsid w:val="00D3740F"/>
    <w:rsid w:val="00D4223F"/>
    <w:rsid w:val="00D503E2"/>
    <w:rsid w:val="00D51900"/>
    <w:rsid w:val="00D5634F"/>
    <w:rsid w:val="00D601B0"/>
    <w:rsid w:val="00D7132A"/>
    <w:rsid w:val="00D76C2F"/>
    <w:rsid w:val="00D8322A"/>
    <w:rsid w:val="00D846E5"/>
    <w:rsid w:val="00D85C10"/>
    <w:rsid w:val="00D9639B"/>
    <w:rsid w:val="00DB5F13"/>
    <w:rsid w:val="00DB7A94"/>
    <w:rsid w:val="00DB7FCC"/>
    <w:rsid w:val="00DC31E7"/>
    <w:rsid w:val="00DC7912"/>
    <w:rsid w:val="00DD3237"/>
    <w:rsid w:val="00DD5132"/>
    <w:rsid w:val="00DE4844"/>
    <w:rsid w:val="00DF086D"/>
    <w:rsid w:val="00DF0E8C"/>
    <w:rsid w:val="00E136ED"/>
    <w:rsid w:val="00E21EF1"/>
    <w:rsid w:val="00E22B1D"/>
    <w:rsid w:val="00E23C74"/>
    <w:rsid w:val="00E27A04"/>
    <w:rsid w:val="00E30206"/>
    <w:rsid w:val="00E33E94"/>
    <w:rsid w:val="00E35508"/>
    <w:rsid w:val="00E37B05"/>
    <w:rsid w:val="00E44C65"/>
    <w:rsid w:val="00E523A7"/>
    <w:rsid w:val="00E618CD"/>
    <w:rsid w:val="00E619F0"/>
    <w:rsid w:val="00E75B00"/>
    <w:rsid w:val="00E824A9"/>
    <w:rsid w:val="00EA349B"/>
    <w:rsid w:val="00EA513F"/>
    <w:rsid w:val="00EA66A1"/>
    <w:rsid w:val="00EB2096"/>
    <w:rsid w:val="00EC159A"/>
    <w:rsid w:val="00ED15B7"/>
    <w:rsid w:val="00EE08A0"/>
    <w:rsid w:val="00EE5092"/>
    <w:rsid w:val="00EE58BF"/>
    <w:rsid w:val="00EE5ECD"/>
    <w:rsid w:val="00EE61EF"/>
    <w:rsid w:val="00EF43F5"/>
    <w:rsid w:val="00EF6DA4"/>
    <w:rsid w:val="00F015B2"/>
    <w:rsid w:val="00F02A28"/>
    <w:rsid w:val="00F12D29"/>
    <w:rsid w:val="00F25AC9"/>
    <w:rsid w:val="00F336F5"/>
    <w:rsid w:val="00F34997"/>
    <w:rsid w:val="00F40A62"/>
    <w:rsid w:val="00F40B54"/>
    <w:rsid w:val="00F41C87"/>
    <w:rsid w:val="00F47C1F"/>
    <w:rsid w:val="00F50B99"/>
    <w:rsid w:val="00F60258"/>
    <w:rsid w:val="00F77ECE"/>
    <w:rsid w:val="00F8309A"/>
    <w:rsid w:val="00F904AB"/>
    <w:rsid w:val="00F949B2"/>
    <w:rsid w:val="00FA499A"/>
    <w:rsid w:val="00FB5B58"/>
    <w:rsid w:val="00FD7C78"/>
    <w:rsid w:val="00FE087F"/>
    <w:rsid w:val="00FE4E3F"/>
    <w:rsid w:val="00FF2D62"/>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 w:id="30042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4" ma:contentTypeDescription="Create a new document." ma:contentTypeScope="" ma:versionID="f22578e7e3edcf9c6c22a6d9f14b5a1d">
  <xsd:schema xmlns:xsd="http://www.w3.org/2001/XMLSchema" xmlns:xs="http://www.w3.org/2001/XMLSchema" xmlns:p="http://schemas.microsoft.com/office/2006/metadata/properties" xmlns:ns3="f3f6dfcb-f1df-4d4b-b967-2a2767ebb3ba" targetNamespace="http://schemas.microsoft.com/office/2006/metadata/properties" ma:root="true" ma:fieldsID="edb821293b29e1face50159c4c328153" ns3:_="">
    <xsd:import namespace="f3f6dfcb-f1df-4d4b-b967-2a2767ebb3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BCB7F-61B3-47C0-84DB-EC91711F8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3.xml><?xml version="1.0" encoding="utf-8"?>
<ds:datastoreItem xmlns:ds="http://schemas.openxmlformats.org/officeDocument/2006/customXml" ds:itemID="{0892ED0A-1181-424E-B977-077488C0FF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296C50-FA73-4597-9453-B8E037849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33</cp:revision>
  <cp:lastPrinted>2021-04-16T17:22:00Z</cp:lastPrinted>
  <dcterms:created xsi:type="dcterms:W3CDTF">2022-12-21T20:46:00Z</dcterms:created>
  <dcterms:modified xsi:type="dcterms:W3CDTF">2023-04-19T14:00:00Z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