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AF8F6" w14:textId="77777777" w:rsidR="0045173B" w:rsidRDefault="0045173B" w:rsidP="0045173B">
      <w:pPr>
        <w:jc w:val="center"/>
        <w:rPr>
          <w:sz w:val="20"/>
          <w:szCs w:val="20"/>
        </w:rPr>
      </w:pPr>
      <w:r>
        <w:rPr>
          <w:rFonts w:ascii="Arial" w:hAnsi="Arial"/>
          <w:noProof/>
          <w:sz w:val="36"/>
        </w:rPr>
        <w:drawing>
          <wp:inline distT="0" distB="0" distL="0" distR="0" wp14:anchorId="77AAC967" wp14:editId="6DFD694E">
            <wp:extent cx="2552700" cy="988695"/>
            <wp:effectExtent l="0" t="0" r="0" b="0"/>
            <wp:docPr id="1" name="Picture 1" descr="Joy's HD:Users:joyoliviamiller:Desktop:cirta:Identity:Logos:JPGs:RGB:Medium:Logo-CIRTA_RGB-m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y's HD:Users:joyoliviamiller:Desktop:cirta:Identity:Logos:JPGs:RGB:Medium:Logo-CIRTA_RGB-md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988695"/>
                    </a:xfrm>
                    <a:prstGeom prst="rect">
                      <a:avLst/>
                    </a:prstGeom>
                    <a:noFill/>
                    <a:ln>
                      <a:noFill/>
                    </a:ln>
                  </pic:spPr>
                </pic:pic>
              </a:graphicData>
            </a:graphic>
          </wp:inline>
        </w:drawing>
      </w:r>
    </w:p>
    <w:p w14:paraId="066DAFBD" w14:textId="77777777" w:rsidR="0045173B" w:rsidRDefault="0045173B" w:rsidP="0045173B">
      <w:pPr>
        <w:jc w:val="center"/>
        <w:rPr>
          <w:sz w:val="20"/>
          <w:szCs w:val="20"/>
        </w:rPr>
      </w:pPr>
    </w:p>
    <w:p w14:paraId="38FBAC3E" w14:textId="77777777" w:rsidR="0045173B" w:rsidRPr="002E1D07" w:rsidRDefault="0045173B" w:rsidP="0045173B">
      <w:pPr>
        <w:jc w:val="center"/>
        <w:rPr>
          <w:rFonts w:asciiTheme="minorHAnsi" w:hAnsiTheme="minorHAnsi"/>
          <w:b/>
          <w:sz w:val="18"/>
          <w:szCs w:val="18"/>
        </w:rPr>
      </w:pPr>
    </w:p>
    <w:p w14:paraId="2A0BA469" w14:textId="77777777" w:rsidR="0045173B" w:rsidRPr="0082676F" w:rsidRDefault="0045173B" w:rsidP="0045173B">
      <w:pPr>
        <w:jc w:val="center"/>
        <w:rPr>
          <w:sz w:val="20"/>
          <w:szCs w:val="20"/>
        </w:rPr>
      </w:pPr>
      <w:r w:rsidRPr="0082676F">
        <w:rPr>
          <w:sz w:val="20"/>
          <w:szCs w:val="20"/>
        </w:rPr>
        <w:t>Central Indiana Regional Transportation Authority (CIRTA)</w:t>
      </w:r>
    </w:p>
    <w:p w14:paraId="1BAF1A7A" w14:textId="12E59BE9" w:rsidR="0045173B" w:rsidRPr="0082676F" w:rsidRDefault="00A6625D" w:rsidP="0045173B">
      <w:pPr>
        <w:jc w:val="center"/>
        <w:rPr>
          <w:sz w:val="20"/>
          <w:szCs w:val="20"/>
        </w:rPr>
      </w:pPr>
      <w:r>
        <w:rPr>
          <w:sz w:val="20"/>
          <w:szCs w:val="20"/>
        </w:rPr>
        <w:t>December 08,</w:t>
      </w:r>
      <w:r w:rsidR="0045173B">
        <w:rPr>
          <w:sz w:val="20"/>
          <w:szCs w:val="20"/>
        </w:rPr>
        <w:t xml:space="preserve"> 2020 9:00 AM – 11:00 AM</w:t>
      </w:r>
    </w:p>
    <w:p w14:paraId="789718C2" w14:textId="0F4772FE" w:rsidR="0045173B" w:rsidRDefault="0045173B" w:rsidP="00A6625D">
      <w:pPr>
        <w:jc w:val="center"/>
        <w:rPr>
          <w:sz w:val="20"/>
          <w:szCs w:val="20"/>
        </w:rPr>
      </w:pPr>
      <w:r>
        <w:rPr>
          <w:sz w:val="20"/>
          <w:szCs w:val="20"/>
        </w:rPr>
        <w:t xml:space="preserve">Held </w:t>
      </w:r>
      <w:r w:rsidR="00A6625D">
        <w:rPr>
          <w:sz w:val="20"/>
          <w:szCs w:val="20"/>
        </w:rPr>
        <w:t xml:space="preserve">virtually via zoom and uploaded to Facebook </w:t>
      </w:r>
    </w:p>
    <w:p w14:paraId="786FF05D" w14:textId="77777777" w:rsidR="0045173B" w:rsidRDefault="0045173B" w:rsidP="0045173B">
      <w:pPr>
        <w:jc w:val="center"/>
        <w:rPr>
          <w:sz w:val="20"/>
          <w:szCs w:val="20"/>
        </w:rPr>
      </w:pPr>
      <w:r>
        <w:rPr>
          <w:sz w:val="20"/>
          <w:szCs w:val="20"/>
        </w:rPr>
        <w:t xml:space="preserve"> </w:t>
      </w:r>
    </w:p>
    <w:p w14:paraId="7965138C" w14:textId="77777777" w:rsidR="0045173B" w:rsidRDefault="0045173B" w:rsidP="0045173B">
      <w:pPr>
        <w:jc w:val="center"/>
        <w:rPr>
          <w:sz w:val="20"/>
          <w:szCs w:val="20"/>
        </w:rPr>
      </w:pPr>
    </w:p>
    <w:p w14:paraId="35ABD420" w14:textId="77777777" w:rsidR="0045173B" w:rsidRDefault="0045173B" w:rsidP="0045173B">
      <w:pPr>
        <w:rPr>
          <w:b/>
          <w:sz w:val="20"/>
          <w:szCs w:val="20"/>
        </w:rPr>
      </w:pPr>
      <w:r>
        <w:rPr>
          <w:b/>
          <w:sz w:val="20"/>
          <w:szCs w:val="20"/>
        </w:rPr>
        <w:t xml:space="preserve">Board </w:t>
      </w:r>
      <w:r w:rsidRPr="0082676F">
        <w:rPr>
          <w:b/>
          <w:sz w:val="20"/>
          <w:szCs w:val="20"/>
        </w:rPr>
        <w:t>Members Present:</w:t>
      </w:r>
    </w:p>
    <w:p w14:paraId="1BF5A99E" w14:textId="77777777" w:rsidR="0045173B" w:rsidRPr="00333265" w:rsidRDefault="0045173B" w:rsidP="0045173B">
      <w:pPr>
        <w:rPr>
          <w:rFonts w:ascii="Arial" w:hAnsi="Arial" w:cs="Arial"/>
          <w:sz w:val="20"/>
          <w:szCs w:val="20"/>
        </w:rPr>
        <w:sectPr w:rsidR="0045173B" w:rsidRPr="00333265" w:rsidSect="00E214ED">
          <w:footerReference w:type="default" r:id="rId8"/>
          <w:pgSz w:w="12240" w:h="15840" w:code="1"/>
          <w:pgMar w:top="1440" w:right="1440" w:bottom="1440" w:left="1440" w:header="720" w:footer="720" w:gutter="0"/>
          <w:cols w:space="720"/>
          <w:docGrid w:linePitch="360"/>
        </w:sectPr>
      </w:pPr>
    </w:p>
    <w:p w14:paraId="3A78CBA5" w14:textId="77777777" w:rsidR="0045173B" w:rsidRDefault="0045173B" w:rsidP="0045173B">
      <w:pPr>
        <w:rPr>
          <w:sz w:val="20"/>
          <w:szCs w:val="20"/>
        </w:rPr>
      </w:pPr>
      <w:r>
        <w:rPr>
          <w:sz w:val="20"/>
          <w:szCs w:val="20"/>
        </w:rPr>
        <w:t>Don Adams</w:t>
      </w:r>
    </w:p>
    <w:p w14:paraId="47294A17" w14:textId="395C9634" w:rsidR="0045173B" w:rsidRDefault="0045173B" w:rsidP="0045173B">
      <w:pPr>
        <w:rPr>
          <w:sz w:val="20"/>
          <w:szCs w:val="20"/>
        </w:rPr>
      </w:pPr>
      <w:r>
        <w:rPr>
          <w:sz w:val="20"/>
          <w:szCs w:val="20"/>
        </w:rPr>
        <w:t>Christine Altman</w:t>
      </w:r>
      <w:r w:rsidRPr="007920C3">
        <w:rPr>
          <w:sz w:val="20"/>
          <w:szCs w:val="20"/>
        </w:rPr>
        <w:t xml:space="preserve"> </w:t>
      </w:r>
    </w:p>
    <w:p w14:paraId="160C2355" w14:textId="77777777" w:rsidR="0045173B" w:rsidRDefault="0045173B" w:rsidP="0045173B">
      <w:pPr>
        <w:rPr>
          <w:sz w:val="20"/>
          <w:szCs w:val="20"/>
        </w:rPr>
      </w:pPr>
      <w:r>
        <w:rPr>
          <w:sz w:val="20"/>
          <w:szCs w:val="20"/>
        </w:rPr>
        <w:t>Jerry Bridges</w:t>
      </w:r>
    </w:p>
    <w:p w14:paraId="6AB43896" w14:textId="1F0B55BC" w:rsidR="0045173B" w:rsidRDefault="0045173B" w:rsidP="0045173B">
      <w:pPr>
        <w:rPr>
          <w:sz w:val="20"/>
          <w:szCs w:val="20"/>
        </w:rPr>
      </w:pPr>
      <w:r>
        <w:rPr>
          <w:sz w:val="20"/>
          <w:szCs w:val="20"/>
        </w:rPr>
        <w:t xml:space="preserve">Andy Cook </w:t>
      </w:r>
    </w:p>
    <w:p w14:paraId="55022703" w14:textId="5FEE78A5" w:rsidR="0045173B" w:rsidRDefault="0045173B" w:rsidP="0045173B">
      <w:pPr>
        <w:rPr>
          <w:sz w:val="20"/>
          <w:szCs w:val="20"/>
        </w:rPr>
      </w:pPr>
      <w:r>
        <w:rPr>
          <w:sz w:val="20"/>
          <w:szCs w:val="20"/>
        </w:rPr>
        <w:t xml:space="preserve">Bill Ehret </w:t>
      </w:r>
    </w:p>
    <w:p w14:paraId="4E9F8BDC" w14:textId="77777777" w:rsidR="0045173B" w:rsidRDefault="0045173B" w:rsidP="0045173B">
      <w:pPr>
        <w:rPr>
          <w:sz w:val="20"/>
          <w:szCs w:val="20"/>
        </w:rPr>
      </w:pPr>
      <w:r>
        <w:rPr>
          <w:sz w:val="20"/>
          <w:szCs w:val="20"/>
        </w:rPr>
        <w:t>Mark Richards</w:t>
      </w:r>
    </w:p>
    <w:p w14:paraId="59C554BB" w14:textId="77777777" w:rsidR="0045173B" w:rsidRDefault="0045173B" w:rsidP="0045173B">
      <w:pPr>
        <w:rPr>
          <w:sz w:val="20"/>
          <w:szCs w:val="20"/>
        </w:rPr>
      </w:pPr>
      <w:r>
        <w:rPr>
          <w:sz w:val="20"/>
          <w:szCs w:val="20"/>
        </w:rPr>
        <w:t>Linda Sanders</w:t>
      </w:r>
    </w:p>
    <w:p w14:paraId="025073A9" w14:textId="77777777" w:rsidR="0045173B" w:rsidRDefault="0045173B" w:rsidP="0045173B">
      <w:pPr>
        <w:rPr>
          <w:sz w:val="20"/>
          <w:szCs w:val="20"/>
        </w:rPr>
      </w:pPr>
      <w:r>
        <w:rPr>
          <w:sz w:val="20"/>
          <w:szCs w:val="20"/>
        </w:rPr>
        <w:t>Robert Waggoner</w:t>
      </w:r>
    </w:p>
    <w:p w14:paraId="6371D92F" w14:textId="77777777" w:rsidR="0045173B" w:rsidRDefault="0045173B" w:rsidP="0045173B">
      <w:pPr>
        <w:rPr>
          <w:sz w:val="20"/>
          <w:szCs w:val="20"/>
        </w:rPr>
      </w:pPr>
      <w:r>
        <w:rPr>
          <w:sz w:val="20"/>
          <w:szCs w:val="20"/>
        </w:rPr>
        <w:t>Dan Woo</w:t>
      </w:r>
    </w:p>
    <w:p w14:paraId="54C2200F" w14:textId="7803F40D" w:rsidR="0045173B" w:rsidRDefault="0045173B" w:rsidP="0045173B">
      <w:pPr>
        <w:rPr>
          <w:sz w:val="20"/>
          <w:szCs w:val="20"/>
        </w:rPr>
      </w:pPr>
      <w:r>
        <w:rPr>
          <w:sz w:val="20"/>
          <w:szCs w:val="20"/>
        </w:rPr>
        <w:t xml:space="preserve">Larry </w:t>
      </w:r>
      <w:proofErr w:type="spellStart"/>
      <w:r>
        <w:rPr>
          <w:sz w:val="20"/>
          <w:szCs w:val="20"/>
        </w:rPr>
        <w:t>Hesson</w:t>
      </w:r>
      <w:proofErr w:type="spellEnd"/>
    </w:p>
    <w:p w14:paraId="1E4E234D" w14:textId="2B5952B5" w:rsidR="00A6625D" w:rsidRDefault="00A6625D" w:rsidP="0045173B">
      <w:pPr>
        <w:rPr>
          <w:sz w:val="20"/>
          <w:szCs w:val="20"/>
        </w:rPr>
      </w:pPr>
      <w:r>
        <w:rPr>
          <w:sz w:val="20"/>
          <w:szCs w:val="20"/>
        </w:rPr>
        <w:t>Greg Henneke</w:t>
      </w:r>
    </w:p>
    <w:p w14:paraId="7A6C5745" w14:textId="77777777" w:rsidR="0045173B" w:rsidRDefault="0045173B" w:rsidP="0045173B">
      <w:pPr>
        <w:rPr>
          <w:b/>
          <w:sz w:val="20"/>
          <w:szCs w:val="20"/>
        </w:rPr>
      </w:pPr>
      <w:r>
        <w:rPr>
          <w:b/>
          <w:sz w:val="20"/>
          <w:szCs w:val="20"/>
        </w:rPr>
        <w:t xml:space="preserve">Board </w:t>
      </w:r>
      <w:r w:rsidRPr="0082676F">
        <w:rPr>
          <w:b/>
          <w:sz w:val="20"/>
          <w:szCs w:val="20"/>
        </w:rPr>
        <w:t>Members Absent:</w:t>
      </w:r>
    </w:p>
    <w:p w14:paraId="66C7BDC5" w14:textId="70B66D46" w:rsidR="0045173B" w:rsidRDefault="00A6625D" w:rsidP="0045173B">
      <w:pPr>
        <w:rPr>
          <w:sz w:val="20"/>
          <w:szCs w:val="20"/>
        </w:rPr>
      </w:pPr>
      <w:r>
        <w:rPr>
          <w:sz w:val="20"/>
          <w:szCs w:val="20"/>
        </w:rPr>
        <w:t>Cam Starnes</w:t>
      </w:r>
    </w:p>
    <w:p w14:paraId="04BF197C" w14:textId="6B43F405" w:rsidR="0045173B" w:rsidRDefault="0045173B" w:rsidP="0045173B">
      <w:pPr>
        <w:rPr>
          <w:sz w:val="20"/>
          <w:szCs w:val="20"/>
        </w:rPr>
      </w:pPr>
      <w:r>
        <w:rPr>
          <w:sz w:val="20"/>
          <w:szCs w:val="20"/>
        </w:rPr>
        <w:t xml:space="preserve">Andy </w:t>
      </w:r>
      <w:proofErr w:type="spellStart"/>
      <w:r>
        <w:rPr>
          <w:sz w:val="20"/>
          <w:szCs w:val="20"/>
        </w:rPr>
        <w:t>Klineman</w:t>
      </w:r>
      <w:proofErr w:type="spellEnd"/>
    </w:p>
    <w:p w14:paraId="28F54620" w14:textId="43AC7ACC" w:rsidR="007A5C77" w:rsidRDefault="007A5C77" w:rsidP="0045173B">
      <w:pPr>
        <w:rPr>
          <w:sz w:val="20"/>
          <w:szCs w:val="20"/>
        </w:rPr>
      </w:pPr>
      <w:r>
        <w:rPr>
          <w:sz w:val="20"/>
          <w:szCs w:val="20"/>
        </w:rPr>
        <w:t>Marta Moody</w:t>
      </w:r>
    </w:p>
    <w:p w14:paraId="70FFC38D" w14:textId="18AA2C62" w:rsidR="0045173B" w:rsidRDefault="0045173B" w:rsidP="0045173B">
      <w:pPr>
        <w:rPr>
          <w:sz w:val="20"/>
          <w:szCs w:val="20"/>
        </w:rPr>
      </w:pPr>
    </w:p>
    <w:p w14:paraId="532C1880" w14:textId="77777777" w:rsidR="0045173B" w:rsidRDefault="0045173B" w:rsidP="0045173B">
      <w:pPr>
        <w:rPr>
          <w:b/>
          <w:sz w:val="20"/>
          <w:szCs w:val="20"/>
        </w:rPr>
      </w:pPr>
    </w:p>
    <w:p w14:paraId="68D5496C" w14:textId="281E63C2" w:rsidR="0045173B" w:rsidRDefault="0045173B" w:rsidP="0045173B">
      <w:pPr>
        <w:rPr>
          <w:b/>
          <w:sz w:val="20"/>
          <w:szCs w:val="20"/>
        </w:rPr>
      </w:pPr>
      <w:r>
        <w:rPr>
          <w:b/>
          <w:sz w:val="20"/>
          <w:szCs w:val="20"/>
        </w:rPr>
        <w:t xml:space="preserve">CIRTA </w:t>
      </w:r>
      <w:r w:rsidRPr="0082676F">
        <w:rPr>
          <w:b/>
          <w:sz w:val="20"/>
          <w:szCs w:val="20"/>
        </w:rPr>
        <w:t>Staff Present</w:t>
      </w:r>
      <w:r>
        <w:rPr>
          <w:b/>
          <w:sz w:val="20"/>
          <w:szCs w:val="20"/>
        </w:rPr>
        <w:t>:</w:t>
      </w:r>
    </w:p>
    <w:p w14:paraId="30E5DBF9" w14:textId="4A330474" w:rsidR="00A6625D" w:rsidRPr="00A6625D" w:rsidRDefault="00A6625D" w:rsidP="0045173B">
      <w:pPr>
        <w:rPr>
          <w:bCs/>
          <w:sz w:val="20"/>
          <w:szCs w:val="20"/>
        </w:rPr>
      </w:pPr>
      <w:r w:rsidRPr="00A6625D">
        <w:rPr>
          <w:bCs/>
          <w:sz w:val="20"/>
          <w:szCs w:val="20"/>
        </w:rPr>
        <w:t>John Seber</w:t>
      </w:r>
    </w:p>
    <w:p w14:paraId="01F9B8D2" w14:textId="0BF2BBBB" w:rsidR="0045173B" w:rsidRDefault="0045173B" w:rsidP="0045173B">
      <w:pPr>
        <w:rPr>
          <w:sz w:val="20"/>
          <w:szCs w:val="20"/>
        </w:rPr>
      </w:pPr>
      <w:r>
        <w:rPr>
          <w:sz w:val="20"/>
          <w:szCs w:val="20"/>
        </w:rPr>
        <w:t>Jennifer Gebhard</w:t>
      </w:r>
    </w:p>
    <w:p w14:paraId="37E0A624" w14:textId="0120BADD" w:rsidR="0045173B" w:rsidRDefault="0045173B" w:rsidP="0045173B">
      <w:pPr>
        <w:rPr>
          <w:sz w:val="20"/>
          <w:szCs w:val="20"/>
        </w:rPr>
      </w:pPr>
      <w:r>
        <w:rPr>
          <w:sz w:val="20"/>
          <w:szCs w:val="20"/>
        </w:rPr>
        <w:t>Molly Oliver</w:t>
      </w:r>
    </w:p>
    <w:p w14:paraId="4052825A" w14:textId="3EEF9257" w:rsidR="0045173B" w:rsidRDefault="00A6625D" w:rsidP="0045173B">
      <w:pPr>
        <w:rPr>
          <w:sz w:val="20"/>
          <w:szCs w:val="20"/>
        </w:rPr>
      </w:pPr>
      <w:r>
        <w:rPr>
          <w:sz w:val="20"/>
          <w:szCs w:val="20"/>
        </w:rPr>
        <w:t>Desiree Sanks</w:t>
      </w:r>
    </w:p>
    <w:p w14:paraId="07CDFA7C" w14:textId="4617A30A" w:rsidR="00A6625D" w:rsidRDefault="00A6625D" w:rsidP="0045173B">
      <w:pPr>
        <w:rPr>
          <w:sz w:val="20"/>
          <w:szCs w:val="20"/>
        </w:rPr>
      </w:pPr>
      <w:r>
        <w:rPr>
          <w:sz w:val="20"/>
          <w:szCs w:val="20"/>
        </w:rPr>
        <w:t xml:space="preserve">Sarah Troutman </w:t>
      </w:r>
    </w:p>
    <w:p w14:paraId="385F9747" w14:textId="77777777" w:rsidR="0045173B" w:rsidRPr="00D57366" w:rsidRDefault="0045173B" w:rsidP="0045173B">
      <w:pPr>
        <w:rPr>
          <w:sz w:val="20"/>
          <w:szCs w:val="20"/>
        </w:rPr>
        <w:sectPr w:rsidR="0045173B" w:rsidRPr="00D57366" w:rsidSect="00714B55">
          <w:type w:val="continuous"/>
          <w:pgSz w:w="12240" w:h="15840" w:code="1"/>
          <w:pgMar w:top="1440" w:right="1440" w:bottom="1440" w:left="1440" w:header="720" w:footer="720" w:gutter="0"/>
          <w:cols w:num="3" w:space="720"/>
          <w:docGrid w:linePitch="360"/>
        </w:sectPr>
      </w:pPr>
      <w:r>
        <w:rPr>
          <w:sz w:val="20"/>
          <w:szCs w:val="20"/>
        </w:rPr>
        <w:tab/>
      </w:r>
    </w:p>
    <w:p w14:paraId="463B5DCD" w14:textId="77777777" w:rsidR="0045173B" w:rsidRDefault="0045173B" w:rsidP="0045173B">
      <w:pPr>
        <w:rPr>
          <w:sz w:val="20"/>
          <w:szCs w:val="20"/>
        </w:rPr>
      </w:pPr>
    </w:p>
    <w:p w14:paraId="6E8A6799" w14:textId="71052F16" w:rsidR="0045173B" w:rsidRDefault="0045173B" w:rsidP="0045173B">
      <w:pPr>
        <w:rPr>
          <w:sz w:val="20"/>
          <w:szCs w:val="20"/>
        </w:rPr>
      </w:pPr>
      <w:r>
        <w:rPr>
          <w:sz w:val="20"/>
          <w:szCs w:val="20"/>
        </w:rPr>
        <w:t>The meeting was called to order by B. Ehret at 9:0</w:t>
      </w:r>
      <w:r w:rsidR="00A6625D">
        <w:rPr>
          <w:sz w:val="20"/>
          <w:szCs w:val="20"/>
        </w:rPr>
        <w:t>9</w:t>
      </w:r>
      <w:r>
        <w:rPr>
          <w:sz w:val="20"/>
          <w:szCs w:val="20"/>
        </w:rPr>
        <w:t xml:space="preserve"> AM with a quorum.</w:t>
      </w:r>
      <w:r w:rsidR="00A358ED">
        <w:rPr>
          <w:sz w:val="20"/>
          <w:szCs w:val="20"/>
        </w:rPr>
        <w:t xml:space="preserve"> </w:t>
      </w:r>
    </w:p>
    <w:p w14:paraId="4EB54886" w14:textId="77777777" w:rsidR="0045173B" w:rsidRDefault="0045173B" w:rsidP="0045173B">
      <w:pPr>
        <w:rPr>
          <w:sz w:val="20"/>
          <w:szCs w:val="20"/>
        </w:rPr>
      </w:pPr>
    </w:p>
    <w:p w14:paraId="1BAC24E8" w14:textId="77777777" w:rsidR="0045173B" w:rsidRPr="00443AD1" w:rsidRDefault="0045173B" w:rsidP="0045173B">
      <w:pPr>
        <w:rPr>
          <w:b/>
          <w:u w:val="single"/>
        </w:rPr>
      </w:pPr>
      <w:r w:rsidRPr="00443AD1">
        <w:rPr>
          <w:b/>
          <w:u w:val="single"/>
        </w:rPr>
        <w:t>Introductions</w:t>
      </w:r>
    </w:p>
    <w:p w14:paraId="3610A529" w14:textId="77777777" w:rsidR="0045173B" w:rsidRPr="00443AD1" w:rsidRDefault="0045173B" w:rsidP="0045173B">
      <w:r w:rsidRPr="00443AD1">
        <w:t xml:space="preserve">Introductions were made by the Board members, CIRTA/Commuter Connect staff and the public. </w:t>
      </w:r>
    </w:p>
    <w:p w14:paraId="379CD74F" w14:textId="77777777" w:rsidR="0045173B" w:rsidRPr="00443AD1" w:rsidRDefault="0045173B" w:rsidP="0045173B"/>
    <w:p w14:paraId="16FCBB22" w14:textId="77777777" w:rsidR="0045173B" w:rsidRPr="00443AD1" w:rsidRDefault="0045173B" w:rsidP="0045173B">
      <w:pPr>
        <w:jc w:val="both"/>
      </w:pPr>
      <w:r w:rsidRPr="00443AD1">
        <w:t>Consent Agenda Items presented for consideration:</w:t>
      </w:r>
    </w:p>
    <w:p w14:paraId="78A3BB20" w14:textId="1AC66674" w:rsidR="0045173B" w:rsidRPr="00443AD1" w:rsidRDefault="0045173B" w:rsidP="00A6625D">
      <w:pPr>
        <w:ind w:left="720"/>
        <w:jc w:val="both"/>
      </w:pPr>
      <w:r w:rsidRPr="00443AD1">
        <w:t xml:space="preserve">Consideration of Memorandum of Regular Board Meeting of </w:t>
      </w:r>
      <w:r w:rsidR="00A6625D">
        <w:t>October 28</w:t>
      </w:r>
      <w:r w:rsidR="00A6625D" w:rsidRPr="00A6625D">
        <w:rPr>
          <w:vertAlign w:val="superscript"/>
        </w:rPr>
        <w:t>th</w:t>
      </w:r>
      <w:r w:rsidR="00A6625D">
        <w:t xml:space="preserve"> and November 19th</w:t>
      </w:r>
      <w:r w:rsidR="003B5FDC">
        <w:t>,</w:t>
      </w:r>
      <w:r w:rsidRPr="00443AD1">
        <w:t xml:space="preserve"> 2020</w:t>
      </w:r>
    </w:p>
    <w:p w14:paraId="3C4EA82C" w14:textId="77777777" w:rsidR="0045173B" w:rsidRPr="00443AD1" w:rsidRDefault="0045173B" w:rsidP="0045173B">
      <w:pPr>
        <w:jc w:val="both"/>
      </w:pPr>
      <w:r w:rsidRPr="00443AD1">
        <w:tab/>
        <w:t>Accounts Payable Voucher Register</w:t>
      </w:r>
      <w:r w:rsidRPr="00443AD1">
        <w:tab/>
      </w:r>
    </w:p>
    <w:p w14:paraId="7B91E469" w14:textId="6EA5A555" w:rsidR="0045173B" w:rsidRPr="00443AD1" w:rsidRDefault="0045173B" w:rsidP="00A6625D">
      <w:pPr>
        <w:ind w:left="720"/>
        <w:jc w:val="both"/>
      </w:pPr>
      <w:r w:rsidRPr="00443AD1">
        <w:t xml:space="preserve">Financial Report </w:t>
      </w:r>
    </w:p>
    <w:p w14:paraId="1548824C" w14:textId="77777777" w:rsidR="0045173B" w:rsidRPr="00443AD1" w:rsidRDefault="0045173B" w:rsidP="0045173B">
      <w:pPr>
        <w:ind w:left="720"/>
        <w:jc w:val="both"/>
        <w:rPr>
          <w:i/>
        </w:rPr>
      </w:pPr>
    </w:p>
    <w:p w14:paraId="19BB5309" w14:textId="652C48EF" w:rsidR="0045173B" w:rsidRPr="00443AD1" w:rsidRDefault="0045173B" w:rsidP="0045173B">
      <w:pPr>
        <w:rPr>
          <w:b/>
          <w:u w:val="single"/>
        </w:rPr>
      </w:pPr>
      <w:r w:rsidRPr="00443AD1">
        <w:rPr>
          <w:b/>
          <w:u w:val="single"/>
        </w:rPr>
        <w:t>Consideration of Resolution #2020-</w:t>
      </w:r>
      <w:r w:rsidR="007A5C77">
        <w:rPr>
          <w:b/>
          <w:u w:val="single"/>
        </w:rPr>
        <w:t>12</w:t>
      </w:r>
      <w:r w:rsidRPr="00443AD1">
        <w:rPr>
          <w:b/>
          <w:u w:val="single"/>
        </w:rPr>
        <w:t>-</w:t>
      </w:r>
      <w:r w:rsidR="007A5C77">
        <w:rPr>
          <w:b/>
          <w:u w:val="single"/>
        </w:rPr>
        <w:t>08</w:t>
      </w:r>
      <w:r>
        <w:rPr>
          <w:b/>
          <w:u w:val="single"/>
        </w:rPr>
        <w:t>-01</w:t>
      </w:r>
      <w:r w:rsidRPr="00443AD1">
        <w:rPr>
          <w:b/>
          <w:u w:val="single"/>
        </w:rPr>
        <w:t xml:space="preserve"> – Adoption of </w:t>
      </w:r>
      <w:r w:rsidR="00C85ECF">
        <w:rPr>
          <w:b/>
          <w:u w:val="single"/>
        </w:rPr>
        <w:t>C</w:t>
      </w:r>
      <w:r w:rsidRPr="00443AD1">
        <w:rPr>
          <w:b/>
          <w:u w:val="single"/>
        </w:rPr>
        <w:t xml:space="preserve">onsent </w:t>
      </w:r>
      <w:r w:rsidR="00C85ECF">
        <w:rPr>
          <w:b/>
          <w:u w:val="single"/>
        </w:rPr>
        <w:t>A</w:t>
      </w:r>
      <w:r w:rsidRPr="00443AD1">
        <w:rPr>
          <w:b/>
          <w:u w:val="single"/>
        </w:rPr>
        <w:t xml:space="preserve">genda </w:t>
      </w:r>
    </w:p>
    <w:p w14:paraId="4CAEB9AE" w14:textId="77777777" w:rsidR="0045173B" w:rsidRPr="00443AD1" w:rsidRDefault="0045173B" w:rsidP="0045173B">
      <w:pPr>
        <w:rPr>
          <w:iCs/>
        </w:rPr>
      </w:pPr>
    </w:p>
    <w:p w14:paraId="66162B30" w14:textId="4DDDE7BE" w:rsidR="0045173B" w:rsidRPr="00443AD1" w:rsidRDefault="007A5C77" w:rsidP="0045173B">
      <w:pPr>
        <w:rPr>
          <w:i/>
          <w:iCs/>
        </w:rPr>
      </w:pPr>
      <w:r>
        <w:rPr>
          <w:i/>
          <w:iCs/>
        </w:rPr>
        <w:t>J. Bridges</w:t>
      </w:r>
      <w:r w:rsidR="0045173B" w:rsidRPr="00443AD1">
        <w:rPr>
          <w:i/>
          <w:iCs/>
        </w:rPr>
        <w:t xml:space="preserve"> made a motion to accept the consent agenda items. </w:t>
      </w:r>
      <w:r>
        <w:rPr>
          <w:i/>
          <w:iCs/>
        </w:rPr>
        <w:t xml:space="preserve">L. Sanders </w:t>
      </w:r>
      <w:r w:rsidR="0045173B" w:rsidRPr="00443AD1">
        <w:rPr>
          <w:i/>
          <w:iCs/>
        </w:rPr>
        <w:t>seconded.</w:t>
      </w:r>
      <w:r w:rsidR="00A358ED">
        <w:rPr>
          <w:i/>
          <w:iCs/>
        </w:rPr>
        <w:t xml:space="preserve"> The motion was approved by all in attendance </w:t>
      </w:r>
    </w:p>
    <w:p w14:paraId="7B83CE9D" w14:textId="77777777" w:rsidR="0045173B" w:rsidRPr="00443AD1" w:rsidRDefault="0045173B" w:rsidP="0045173B">
      <w:pPr>
        <w:rPr>
          <w:b/>
          <w:u w:val="single"/>
        </w:rPr>
      </w:pPr>
    </w:p>
    <w:p w14:paraId="0A9A58BF" w14:textId="0882E77E" w:rsidR="0045173B" w:rsidRPr="00E523A7" w:rsidRDefault="0045173B" w:rsidP="0045173B">
      <w:pPr>
        <w:spacing w:line="259" w:lineRule="auto"/>
        <w:rPr>
          <w:b/>
          <w:u w:val="single"/>
        </w:rPr>
      </w:pPr>
      <w:r w:rsidRPr="00E523A7">
        <w:rPr>
          <w:b/>
          <w:u w:val="single"/>
        </w:rPr>
        <w:t>Resolution #2020-</w:t>
      </w:r>
      <w:r w:rsidR="007A5C77">
        <w:rPr>
          <w:b/>
          <w:u w:val="single"/>
        </w:rPr>
        <w:t>12</w:t>
      </w:r>
      <w:r w:rsidRPr="00E523A7">
        <w:rPr>
          <w:b/>
          <w:u w:val="single"/>
        </w:rPr>
        <w:t>-</w:t>
      </w:r>
      <w:r w:rsidR="007A5C77">
        <w:rPr>
          <w:b/>
          <w:u w:val="single"/>
        </w:rPr>
        <w:t>08</w:t>
      </w:r>
      <w:r w:rsidR="003B5FDC" w:rsidRPr="00E523A7">
        <w:rPr>
          <w:b/>
          <w:u w:val="single"/>
        </w:rPr>
        <w:t>-02</w:t>
      </w:r>
      <w:r w:rsidRPr="00E523A7">
        <w:rPr>
          <w:b/>
          <w:u w:val="single"/>
        </w:rPr>
        <w:t xml:space="preserve"> – </w:t>
      </w:r>
      <w:r w:rsidR="003B5FDC" w:rsidRPr="00E523A7">
        <w:rPr>
          <w:b/>
          <w:u w:val="single"/>
        </w:rPr>
        <w:t xml:space="preserve">Resolution </w:t>
      </w:r>
      <w:r w:rsidR="007A5C77">
        <w:rPr>
          <w:b/>
          <w:u w:val="single"/>
        </w:rPr>
        <w:t xml:space="preserve">of Altman </w:t>
      </w:r>
      <w:proofErr w:type="spellStart"/>
      <w:r w:rsidR="007A5C77">
        <w:rPr>
          <w:b/>
          <w:u w:val="single"/>
        </w:rPr>
        <w:t>Pointdexter</w:t>
      </w:r>
      <w:proofErr w:type="spellEnd"/>
      <w:r w:rsidR="007A5C77">
        <w:rPr>
          <w:b/>
          <w:u w:val="single"/>
        </w:rPr>
        <w:t xml:space="preserve"> &amp; Wyatt Invoices</w:t>
      </w:r>
    </w:p>
    <w:p w14:paraId="5E4B46AA" w14:textId="0AE305EF" w:rsidR="0045173B" w:rsidRPr="00443AD1" w:rsidRDefault="0045173B" w:rsidP="0045173B">
      <w:pPr>
        <w:spacing w:line="259" w:lineRule="auto"/>
        <w:rPr>
          <w:b/>
        </w:rPr>
      </w:pPr>
    </w:p>
    <w:p w14:paraId="5C79E959" w14:textId="344B1324" w:rsidR="003B5FDC" w:rsidRDefault="007A5C77" w:rsidP="003B5FDC">
      <w:pPr>
        <w:spacing w:line="259" w:lineRule="auto"/>
        <w:ind w:left="360"/>
        <w:rPr>
          <w:i/>
        </w:rPr>
      </w:pPr>
      <w:r>
        <w:rPr>
          <w:i/>
          <w:iCs/>
        </w:rPr>
        <w:t>R. Waggoner</w:t>
      </w:r>
      <w:r w:rsidR="0045173B" w:rsidRPr="003B5FDC">
        <w:rPr>
          <w:i/>
          <w:iCs/>
        </w:rPr>
        <w:t xml:space="preserve"> made a motion to a</w:t>
      </w:r>
      <w:r w:rsidR="003B5FDC">
        <w:rPr>
          <w:i/>
          <w:iCs/>
        </w:rPr>
        <w:t xml:space="preserve">pprove the resolution, </w:t>
      </w:r>
      <w:r>
        <w:rPr>
          <w:i/>
          <w:iCs/>
        </w:rPr>
        <w:t>L. Sanders</w:t>
      </w:r>
      <w:r w:rsidR="003B5FDC">
        <w:rPr>
          <w:i/>
          <w:iCs/>
        </w:rPr>
        <w:t xml:space="preserve"> seconded. </w:t>
      </w:r>
    </w:p>
    <w:p w14:paraId="3BD87C93" w14:textId="6AE46CA2" w:rsidR="003B5FDC" w:rsidRPr="007A5C77" w:rsidRDefault="007A5C77" w:rsidP="007A5C77">
      <w:pPr>
        <w:spacing w:line="259" w:lineRule="auto"/>
        <w:ind w:left="360"/>
        <w:rPr>
          <w:i/>
          <w:iCs/>
        </w:rPr>
      </w:pPr>
      <w:r>
        <w:rPr>
          <w:i/>
          <w:iCs/>
        </w:rPr>
        <w:t xml:space="preserve">C. Altman abstained </w:t>
      </w:r>
    </w:p>
    <w:p w14:paraId="5797CE8F" w14:textId="77777777" w:rsidR="0045173B" w:rsidRPr="00443AD1" w:rsidRDefault="0045173B" w:rsidP="0045173B">
      <w:pPr>
        <w:spacing w:line="259" w:lineRule="auto"/>
        <w:rPr>
          <w:i/>
        </w:rPr>
      </w:pPr>
    </w:p>
    <w:p w14:paraId="75DC3B76" w14:textId="0E991FEF" w:rsidR="0045173B" w:rsidRDefault="0045173B" w:rsidP="0045173B">
      <w:pPr>
        <w:spacing w:line="259" w:lineRule="auto"/>
        <w:rPr>
          <w:b/>
          <w:u w:val="single"/>
        </w:rPr>
      </w:pPr>
      <w:r w:rsidRPr="00E523A7">
        <w:rPr>
          <w:b/>
          <w:u w:val="single"/>
        </w:rPr>
        <w:t>Resolution #2020-</w:t>
      </w:r>
      <w:r w:rsidR="007A5C77">
        <w:rPr>
          <w:b/>
          <w:u w:val="single"/>
        </w:rPr>
        <w:t>12-08</w:t>
      </w:r>
      <w:r w:rsidR="003B5FDC" w:rsidRPr="00E523A7">
        <w:rPr>
          <w:b/>
          <w:u w:val="single"/>
        </w:rPr>
        <w:t>-03</w:t>
      </w:r>
      <w:r w:rsidRPr="00E523A7">
        <w:rPr>
          <w:b/>
          <w:u w:val="single"/>
        </w:rPr>
        <w:t xml:space="preserve"> – </w:t>
      </w:r>
      <w:r w:rsidR="003B5FDC" w:rsidRPr="00E523A7">
        <w:rPr>
          <w:b/>
          <w:u w:val="single"/>
        </w:rPr>
        <w:t xml:space="preserve">Resolution </w:t>
      </w:r>
      <w:r w:rsidR="007A5C77">
        <w:rPr>
          <w:b/>
          <w:u w:val="single"/>
        </w:rPr>
        <w:t xml:space="preserve">to </w:t>
      </w:r>
      <w:r w:rsidR="00C85ECF">
        <w:rPr>
          <w:b/>
          <w:u w:val="single"/>
        </w:rPr>
        <w:t>A</w:t>
      </w:r>
      <w:r w:rsidR="007A5C77">
        <w:rPr>
          <w:b/>
          <w:u w:val="single"/>
        </w:rPr>
        <w:t xml:space="preserve">pprove </w:t>
      </w:r>
      <w:r w:rsidR="00C85ECF">
        <w:rPr>
          <w:b/>
          <w:u w:val="single"/>
        </w:rPr>
        <w:t>E</w:t>
      </w:r>
      <w:r w:rsidR="007A5C77">
        <w:rPr>
          <w:b/>
          <w:u w:val="single"/>
        </w:rPr>
        <w:t xml:space="preserve">xtension of Affirm </w:t>
      </w:r>
      <w:r w:rsidR="00C85ECF">
        <w:rPr>
          <w:b/>
          <w:u w:val="single"/>
        </w:rPr>
        <w:t>C</w:t>
      </w:r>
      <w:r w:rsidR="007A5C77">
        <w:rPr>
          <w:b/>
          <w:u w:val="single"/>
        </w:rPr>
        <w:t xml:space="preserve">ontract </w:t>
      </w:r>
    </w:p>
    <w:p w14:paraId="12ED4A43" w14:textId="431D49A9" w:rsidR="007A5C77" w:rsidRDefault="0060203A" w:rsidP="0045173B">
      <w:pPr>
        <w:spacing w:line="259" w:lineRule="auto"/>
        <w:rPr>
          <w:bCs/>
        </w:rPr>
      </w:pPr>
      <w:r w:rsidRPr="007A5C77">
        <w:rPr>
          <w:bCs/>
        </w:rPr>
        <w:t>B. Ehret</w:t>
      </w:r>
      <w:r w:rsidR="007A5C77" w:rsidRPr="007A5C77">
        <w:rPr>
          <w:bCs/>
        </w:rPr>
        <w:t xml:space="preserve"> requested Jen G to comment further.</w:t>
      </w:r>
    </w:p>
    <w:p w14:paraId="18A8B2EC" w14:textId="77777777" w:rsidR="00CD683A" w:rsidRDefault="00CD683A" w:rsidP="0045173B">
      <w:pPr>
        <w:spacing w:line="259" w:lineRule="auto"/>
        <w:rPr>
          <w:bCs/>
        </w:rPr>
      </w:pPr>
    </w:p>
    <w:p w14:paraId="1B3ECB99" w14:textId="77356E03" w:rsidR="007A5C77" w:rsidRDefault="007A5C77" w:rsidP="0045173B">
      <w:pPr>
        <w:spacing w:line="259" w:lineRule="auto"/>
        <w:rPr>
          <w:bCs/>
        </w:rPr>
      </w:pPr>
      <w:r>
        <w:rPr>
          <w:bCs/>
        </w:rPr>
        <w:t xml:space="preserve">J. Gebhard explained it was last renewable and within the CMAQ grant funding. It would be used for media bites and help with the website. This is the last allowable extension she stated. </w:t>
      </w:r>
    </w:p>
    <w:p w14:paraId="57CA670B" w14:textId="2E81C416" w:rsidR="007A5C77" w:rsidRDefault="007A5C77" w:rsidP="0045173B">
      <w:pPr>
        <w:spacing w:line="259" w:lineRule="auto"/>
        <w:rPr>
          <w:bCs/>
          <w:i/>
          <w:iCs/>
        </w:rPr>
      </w:pPr>
      <w:r w:rsidRPr="007A5C77">
        <w:rPr>
          <w:bCs/>
          <w:i/>
          <w:iCs/>
        </w:rPr>
        <w:lastRenderedPageBreak/>
        <w:t>J. Bridges made a motion to approve the resolution, C. Altman seconded. The motion was approved by all in attendance.</w:t>
      </w:r>
    </w:p>
    <w:p w14:paraId="434C5A0E" w14:textId="6327B1A9" w:rsidR="007A5C77" w:rsidRDefault="007A5C77" w:rsidP="0045173B">
      <w:pPr>
        <w:spacing w:line="259" w:lineRule="auto"/>
        <w:rPr>
          <w:bCs/>
          <w:i/>
          <w:iCs/>
        </w:rPr>
      </w:pPr>
    </w:p>
    <w:p w14:paraId="04D793CA" w14:textId="122D41F2" w:rsidR="007A5C77" w:rsidRDefault="007A5C77" w:rsidP="0045173B">
      <w:pPr>
        <w:spacing w:line="259" w:lineRule="auto"/>
        <w:rPr>
          <w:b/>
          <w:u w:val="single"/>
        </w:rPr>
      </w:pPr>
      <w:r w:rsidRPr="00C85ECF">
        <w:rPr>
          <w:b/>
          <w:u w:val="single"/>
        </w:rPr>
        <w:t xml:space="preserve">Resolution # 2020-12-08-04 Resolution to </w:t>
      </w:r>
      <w:r w:rsidR="00C85ECF">
        <w:rPr>
          <w:b/>
          <w:u w:val="single"/>
        </w:rPr>
        <w:t>A</w:t>
      </w:r>
      <w:r w:rsidRPr="00C85ECF">
        <w:rPr>
          <w:b/>
          <w:u w:val="single"/>
        </w:rPr>
        <w:t xml:space="preserve">pprove </w:t>
      </w:r>
      <w:r w:rsidR="00C85ECF">
        <w:rPr>
          <w:b/>
          <w:u w:val="single"/>
        </w:rPr>
        <w:t>C</w:t>
      </w:r>
      <w:r w:rsidRPr="00C85ECF">
        <w:rPr>
          <w:b/>
          <w:u w:val="single"/>
        </w:rPr>
        <w:t>ontract</w:t>
      </w:r>
      <w:r w:rsidR="00C85ECF" w:rsidRPr="00C85ECF">
        <w:rPr>
          <w:b/>
          <w:u w:val="single"/>
        </w:rPr>
        <w:t xml:space="preserve"> </w:t>
      </w:r>
      <w:r w:rsidR="00C85ECF">
        <w:rPr>
          <w:b/>
          <w:u w:val="single"/>
        </w:rPr>
        <w:t>E</w:t>
      </w:r>
      <w:r w:rsidR="00C85ECF" w:rsidRPr="00C85ECF">
        <w:rPr>
          <w:b/>
          <w:u w:val="single"/>
        </w:rPr>
        <w:t xml:space="preserve">xtension for </w:t>
      </w:r>
      <w:r w:rsidR="00C85ECF">
        <w:rPr>
          <w:b/>
          <w:u w:val="single"/>
        </w:rPr>
        <w:t>Va</w:t>
      </w:r>
      <w:r w:rsidR="00C85ECF" w:rsidRPr="00C85ECF">
        <w:rPr>
          <w:b/>
          <w:u w:val="single"/>
        </w:rPr>
        <w:t xml:space="preserve">npool </w:t>
      </w:r>
      <w:r w:rsidR="00C85ECF">
        <w:rPr>
          <w:b/>
          <w:u w:val="single"/>
        </w:rPr>
        <w:t>S</w:t>
      </w:r>
      <w:r w:rsidR="00C85ECF" w:rsidRPr="00C85ECF">
        <w:rPr>
          <w:b/>
          <w:u w:val="single"/>
        </w:rPr>
        <w:t xml:space="preserve">ervices </w:t>
      </w:r>
    </w:p>
    <w:p w14:paraId="6D4798BC" w14:textId="49857DEC" w:rsidR="00C85ECF" w:rsidRDefault="00C85ECF" w:rsidP="0045173B">
      <w:pPr>
        <w:spacing w:line="259" w:lineRule="auto"/>
        <w:rPr>
          <w:bCs/>
        </w:rPr>
      </w:pPr>
      <w:r w:rsidRPr="00C85ECF">
        <w:rPr>
          <w:bCs/>
        </w:rPr>
        <w:t>B. Ehret requested further comment from Jen G.</w:t>
      </w:r>
    </w:p>
    <w:p w14:paraId="213CA393" w14:textId="77777777" w:rsidR="00CD683A" w:rsidRDefault="00CD683A" w:rsidP="0045173B">
      <w:pPr>
        <w:spacing w:line="259" w:lineRule="auto"/>
        <w:rPr>
          <w:bCs/>
        </w:rPr>
      </w:pPr>
    </w:p>
    <w:p w14:paraId="67183876" w14:textId="541828D6" w:rsidR="00C85ECF" w:rsidRDefault="00C85ECF" w:rsidP="0045173B">
      <w:pPr>
        <w:spacing w:line="259" w:lineRule="auto"/>
        <w:rPr>
          <w:bCs/>
        </w:rPr>
      </w:pPr>
      <w:r>
        <w:rPr>
          <w:bCs/>
        </w:rPr>
        <w:t xml:space="preserve">J. </w:t>
      </w:r>
      <w:r w:rsidR="0060203A">
        <w:rPr>
          <w:bCs/>
        </w:rPr>
        <w:t>Gebhard</w:t>
      </w:r>
      <w:r>
        <w:rPr>
          <w:bCs/>
        </w:rPr>
        <w:t xml:space="preserve"> explained that CIRTA operates a vanpool program and Enterprise leases the vans that are used. Commuter Connect only provides a subsidy for them. This is the last extension allowable and in the past </w:t>
      </w:r>
      <w:r w:rsidR="00CD683A">
        <w:rPr>
          <w:bCs/>
        </w:rPr>
        <w:t>Enterprise</w:t>
      </w:r>
      <w:r>
        <w:rPr>
          <w:bCs/>
        </w:rPr>
        <w:t xml:space="preserve"> has been the only one to participate in bids.</w:t>
      </w:r>
    </w:p>
    <w:p w14:paraId="4E190A37" w14:textId="77777777" w:rsidR="00C85ECF" w:rsidRDefault="00C85ECF" w:rsidP="0045173B">
      <w:pPr>
        <w:spacing w:line="259" w:lineRule="auto"/>
        <w:rPr>
          <w:bCs/>
        </w:rPr>
      </w:pPr>
    </w:p>
    <w:p w14:paraId="6830FC42" w14:textId="70820B73" w:rsidR="00C85ECF" w:rsidRPr="00C85ECF" w:rsidRDefault="0060203A" w:rsidP="0045173B">
      <w:pPr>
        <w:spacing w:line="259" w:lineRule="auto"/>
        <w:rPr>
          <w:bCs/>
          <w:i/>
          <w:iCs/>
        </w:rPr>
      </w:pPr>
      <w:r w:rsidRPr="00C85ECF">
        <w:rPr>
          <w:bCs/>
          <w:i/>
          <w:iCs/>
        </w:rPr>
        <w:t>G. Henneke</w:t>
      </w:r>
      <w:r w:rsidR="00C85ECF" w:rsidRPr="00C85ECF">
        <w:rPr>
          <w:bCs/>
          <w:i/>
          <w:iCs/>
        </w:rPr>
        <w:t xml:space="preserve"> made a motion to approve the resolution, M. Richards seconded. The motion was approved by all in attendance.</w:t>
      </w:r>
    </w:p>
    <w:p w14:paraId="4C64C67D" w14:textId="77777777" w:rsidR="007A5C77" w:rsidRPr="007A5C77" w:rsidRDefault="007A5C77" w:rsidP="0045173B">
      <w:pPr>
        <w:spacing w:line="259" w:lineRule="auto"/>
        <w:rPr>
          <w:bCs/>
        </w:rPr>
      </w:pPr>
    </w:p>
    <w:p w14:paraId="6C7BAA5D" w14:textId="2D78532C" w:rsidR="00F77ECE" w:rsidRDefault="00C85ECF" w:rsidP="0045173B">
      <w:pPr>
        <w:rPr>
          <w:b/>
          <w:u w:val="single"/>
        </w:rPr>
      </w:pPr>
      <w:r w:rsidRPr="00C85ECF">
        <w:rPr>
          <w:b/>
          <w:u w:val="single"/>
        </w:rPr>
        <w:t>Resolution # 2020-12-08-05 Resolution to Approve Service Agreement with Affirm for Website Support</w:t>
      </w:r>
    </w:p>
    <w:p w14:paraId="7C1B9CF1" w14:textId="3E857575" w:rsidR="00C85ECF" w:rsidRDefault="00C85ECF" w:rsidP="0045173B">
      <w:pPr>
        <w:rPr>
          <w:bCs/>
        </w:rPr>
      </w:pPr>
      <w:r w:rsidRPr="00C85ECF">
        <w:rPr>
          <w:bCs/>
        </w:rPr>
        <w:t>B. Ehret requested background information on this resolution.</w:t>
      </w:r>
    </w:p>
    <w:p w14:paraId="20F7E452" w14:textId="77777777" w:rsidR="00CD683A" w:rsidRDefault="00CD683A" w:rsidP="0045173B">
      <w:pPr>
        <w:rPr>
          <w:bCs/>
        </w:rPr>
      </w:pPr>
    </w:p>
    <w:p w14:paraId="4A71BF81" w14:textId="34E0EF2E" w:rsidR="00C85ECF" w:rsidRDefault="00C85ECF" w:rsidP="0045173B">
      <w:pPr>
        <w:rPr>
          <w:bCs/>
        </w:rPr>
      </w:pPr>
      <w:r>
        <w:rPr>
          <w:bCs/>
        </w:rPr>
        <w:t xml:space="preserve">J. </w:t>
      </w:r>
      <w:r w:rsidR="0060203A">
        <w:rPr>
          <w:bCs/>
        </w:rPr>
        <w:t>Gebhard</w:t>
      </w:r>
      <w:r>
        <w:rPr>
          <w:bCs/>
        </w:rPr>
        <w:t xml:space="preserve"> explained KSM was providing our website support however in the best interest of needs Affirm will provide best support as well as being within budget at lowest cost of $95 per hour.</w:t>
      </w:r>
    </w:p>
    <w:p w14:paraId="6D6EA4B5" w14:textId="48B198E8" w:rsidR="00C85ECF" w:rsidRDefault="00C85ECF" w:rsidP="0045173B">
      <w:pPr>
        <w:rPr>
          <w:bCs/>
        </w:rPr>
      </w:pPr>
    </w:p>
    <w:p w14:paraId="6043DE83" w14:textId="11A42FE8" w:rsidR="00C85ECF" w:rsidRPr="00C85ECF" w:rsidRDefault="00C85ECF" w:rsidP="0045173B">
      <w:pPr>
        <w:rPr>
          <w:bCs/>
          <w:i/>
          <w:iCs/>
        </w:rPr>
      </w:pPr>
      <w:r w:rsidRPr="00C85ECF">
        <w:rPr>
          <w:bCs/>
          <w:i/>
          <w:iCs/>
        </w:rPr>
        <w:t xml:space="preserve">J. Bridges made a motion to approve the resolution, L. Sanders seconded. The motion was approved by all in attendance. </w:t>
      </w:r>
    </w:p>
    <w:p w14:paraId="62CE96E5" w14:textId="2A7FB133" w:rsidR="00C85ECF" w:rsidRDefault="00C85ECF" w:rsidP="0045173B">
      <w:pPr>
        <w:rPr>
          <w:bCs/>
        </w:rPr>
      </w:pPr>
    </w:p>
    <w:p w14:paraId="7FBDBB7A" w14:textId="52C5F3BC" w:rsidR="00C85ECF" w:rsidRDefault="00BF0DDC" w:rsidP="0045173B">
      <w:pPr>
        <w:rPr>
          <w:b/>
          <w:u w:val="single"/>
        </w:rPr>
      </w:pPr>
      <w:r w:rsidRPr="00BF0DDC">
        <w:rPr>
          <w:b/>
          <w:u w:val="single"/>
        </w:rPr>
        <w:t xml:space="preserve">Resolution # 2020-12-08-06 Resolution to Approve Contract for Ridesharing Software and Service </w:t>
      </w:r>
    </w:p>
    <w:p w14:paraId="0F245A07" w14:textId="60FED6F5" w:rsidR="00BF0DDC" w:rsidRDefault="00BF0DDC" w:rsidP="0045173B">
      <w:pPr>
        <w:rPr>
          <w:bCs/>
        </w:rPr>
      </w:pPr>
      <w:r w:rsidRPr="00BF0DDC">
        <w:rPr>
          <w:bCs/>
        </w:rPr>
        <w:t>B. Ehret requested background information on this resolution.</w:t>
      </w:r>
    </w:p>
    <w:p w14:paraId="2B89658C" w14:textId="77777777" w:rsidR="00CD683A" w:rsidRPr="00BF0DDC" w:rsidRDefault="00CD683A" w:rsidP="0045173B">
      <w:pPr>
        <w:rPr>
          <w:bCs/>
        </w:rPr>
      </w:pPr>
    </w:p>
    <w:p w14:paraId="48C65D2F" w14:textId="6D694791" w:rsidR="00BF0DDC" w:rsidRDefault="00BF0DDC" w:rsidP="0045173B">
      <w:pPr>
        <w:rPr>
          <w:bCs/>
        </w:rPr>
      </w:pPr>
      <w:r w:rsidRPr="00BF0DDC">
        <w:rPr>
          <w:bCs/>
        </w:rPr>
        <w:t xml:space="preserve">J. Gebhard stated we currently use TripSpark and with quotes would like to stay for a 3 </w:t>
      </w:r>
      <w:proofErr w:type="spellStart"/>
      <w:r w:rsidRPr="00BF0DDC">
        <w:rPr>
          <w:bCs/>
        </w:rPr>
        <w:t>yr</w:t>
      </w:r>
      <w:proofErr w:type="spellEnd"/>
      <w:r w:rsidRPr="00BF0DDC">
        <w:rPr>
          <w:bCs/>
        </w:rPr>
        <w:t xml:space="preserve"> term.</w:t>
      </w:r>
    </w:p>
    <w:p w14:paraId="7AEB8799" w14:textId="38BDF796" w:rsidR="00BF0DDC" w:rsidRDefault="00BF0DDC" w:rsidP="0045173B">
      <w:pPr>
        <w:rPr>
          <w:bCs/>
        </w:rPr>
      </w:pPr>
    </w:p>
    <w:p w14:paraId="6AD00AD5" w14:textId="596DFF40" w:rsidR="00BF0DDC" w:rsidRPr="00CD683A" w:rsidRDefault="00BF0DDC" w:rsidP="0045173B">
      <w:pPr>
        <w:rPr>
          <w:bCs/>
          <w:i/>
          <w:iCs/>
        </w:rPr>
      </w:pPr>
      <w:r w:rsidRPr="00CD683A">
        <w:rPr>
          <w:bCs/>
          <w:i/>
          <w:iCs/>
        </w:rPr>
        <w:t xml:space="preserve">M. Richards made a motion to approve the resolution, </w:t>
      </w:r>
      <w:r w:rsidR="0027649B" w:rsidRPr="00CD683A">
        <w:rPr>
          <w:bCs/>
          <w:i/>
          <w:iCs/>
        </w:rPr>
        <w:t xml:space="preserve">J. Bridges seconded. The motion was approved by all in attendance. </w:t>
      </w:r>
    </w:p>
    <w:p w14:paraId="6BE62B9D" w14:textId="78241F6A" w:rsidR="0027649B" w:rsidRDefault="0027649B" w:rsidP="0045173B">
      <w:pPr>
        <w:rPr>
          <w:bCs/>
        </w:rPr>
      </w:pPr>
    </w:p>
    <w:p w14:paraId="1CD62F9A" w14:textId="0A65D100" w:rsidR="0027649B" w:rsidRDefault="0027649B" w:rsidP="0045173B">
      <w:pPr>
        <w:rPr>
          <w:b/>
          <w:u w:val="single"/>
        </w:rPr>
      </w:pPr>
      <w:r w:rsidRPr="0027649B">
        <w:rPr>
          <w:b/>
          <w:u w:val="single"/>
        </w:rPr>
        <w:t>Resolution # 2020-12-08-07 Annual Budget Adoption Procedure and Approval of 2021 Budget</w:t>
      </w:r>
    </w:p>
    <w:p w14:paraId="7F0FAE1C" w14:textId="4199A148" w:rsidR="0027649B" w:rsidRDefault="0027649B" w:rsidP="0045173B">
      <w:pPr>
        <w:rPr>
          <w:bCs/>
        </w:rPr>
      </w:pPr>
      <w:r w:rsidRPr="0027649B">
        <w:rPr>
          <w:bCs/>
        </w:rPr>
        <w:t>B. Ehret turned over conversation to J. Seber</w:t>
      </w:r>
    </w:p>
    <w:p w14:paraId="3DCD1CF3" w14:textId="77777777" w:rsidR="00CD683A" w:rsidRDefault="00CD683A" w:rsidP="0045173B">
      <w:pPr>
        <w:rPr>
          <w:bCs/>
        </w:rPr>
      </w:pPr>
    </w:p>
    <w:p w14:paraId="0DA18F2E" w14:textId="6FB53470" w:rsidR="0027649B" w:rsidRDefault="0027649B" w:rsidP="0045173B">
      <w:pPr>
        <w:rPr>
          <w:bCs/>
        </w:rPr>
      </w:pPr>
      <w:r>
        <w:rPr>
          <w:bCs/>
        </w:rPr>
        <w:t xml:space="preserve">J. Seber stated that M. Henderson and CIRTA went over the budget and applied funds accordingly. Due to COVID -19 some of the budget will differ due to cuts. Partner contributions will hopefully help offset where funds are not allowable. They did not add additional fees for administration in the future with the grant applied for, but this would bring in an additional 75k as the service grows. </w:t>
      </w:r>
    </w:p>
    <w:p w14:paraId="062F9906" w14:textId="4FDAC0B6" w:rsidR="0027649B" w:rsidRDefault="0027649B" w:rsidP="0045173B">
      <w:pPr>
        <w:rPr>
          <w:bCs/>
        </w:rPr>
      </w:pPr>
    </w:p>
    <w:p w14:paraId="161FF670" w14:textId="5869BB76" w:rsidR="00632E5D" w:rsidRPr="0027649B" w:rsidRDefault="00632E5D" w:rsidP="0045173B">
      <w:pPr>
        <w:rPr>
          <w:bCs/>
        </w:rPr>
      </w:pPr>
      <w:r>
        <w:rPr>
          <w:bCs/>
        </w:rPr>
        <w:t xml:space="preserve">M. Henderson stated that the budget was </w:t>
      </w:r>
      <w:r w:rsidR="00CD683A">
        <w:rPr>
          <w:bCs/>
        </w:rPr>
        <w:t>consistent</w:t>
      </w:r>
      <w:r>
        <w:rPr>
          <w:bCs/>
        </w:rPr>
        <w:t xml:space="preserve"> in the categories with total revenue, staffing needs, partner contributions, CMAQ funding, 2020 5307 funds, and Connector Services. A </w:t>
      </w:r>
      <w:r w:rsidR="00CD683A">
        <w:rPr>
          <w:bCs/>
        </w:rPr>
        <w:t>fine-toothed</w:t>
      </w:r>
      <w:r>
        <w:rPr>
          <w:bCs/>
        </w:rPr>
        <w:t xml:space="preserve"> comb was used in </w:t>
      </w:r>
      <w:r w:rsidR="00CD683A">
        <w:rPr>
          <w:bCs/>
        </w:rPr>
        <w:t>determining</w:t>
      </w:r>
      <w:r>
        <w:rPr>
          <w:bCs/>
        </w:rPr>
        <w:t xml:space="preserve"> the budget. </w:t>
      </w:r>
    </w:p>
    <w:p w14:paraId="0856F0F0" w14:textId="6B4990BB" w:rsidR="0027649B" w:rsidRDefault="0027649B" w:rsidP="0045173B">
      <w:pPr>
        <w:rPr>
          <w:bCs/>
        </w:rPr>
      </w:pPr>
    </w:p>
    <w:p w14:paraId="0042413C" w14:textId="78CC2AD0" w:rsidR="00CD683A" w:rsidRDefault="00CD683A" w:rsidP="0045173B">
      <w:pPr>
        <w:rPr>
          <w:bCs/>
        </w:rPr>
      </w:pPr>
      <w:r>
        <w:rPr>
          <w:bCs/>
        </w:rPr>
        <w:t>G. Henneke asked if the CARES ACT was included in the budget?</w:t>
      </w:r>
    </w:p>
    <w:p w14:paraId="4B9370D6" w14:textId="725CA492" w:rsidR="00CD683A" w:rsidRDefault="00CD683A" w:rsidP="0045173B">
      <w:pPr>
        <w:rPr>
          <w:bCs/>
        </w:rPr>
      </w:pPr>
    </w:p>
    <w:p w14:paraId="67226548" w14:textId="57742A68" w:rsidR="00CD683A" w:rsidRDefault="00CD683A" w:rsidP="0045173B">
      <w:pPr>
        <w:rPr>
          <w:bCs/>
        </w:rPr>
      </w:pPr>
      <w:r>
        <w:rPr>
          <w:bCs/>
        </w:rPr>
        <w:lastRenderedPageBreak/>
        <w:t>M. Henderson stated that it was 356k.</w:t>
      </w:r>
    </w:p>
    <w:p w14:paraId="69B26FA1" w14:textId="7D717230" w:rsidR="00CD683A" w:rsidRDefault="00CD683A" w:rsidP="0045173B">
      <w:pPr>
        <w:rPr>
          <w:bCs/>
        </w:rPr>
      </w:pPr>
    </w:p>
    <w:p w14:paraId="0436A190" w14:textId="5A833738" w:rsidR="00CD683A" w:rsidRDefault="00CD683A" w:rsidP="0045173B">
      <w:pPr>
        <w:rPr>
          <w:bCs/>
        </w:rPr>
      </w:pPr>
      <w:r>
        <w:rPr>
          <w:bCs/>
        </w:rPr>
        <w:t>G. Henneke asked why the 5307 funds were so much bigger than the budget.</w:t>
      </w:r>
    </w:p>
    <w:p w14:paraId="76EA435F" w14:textId="14278029" w:rsidR="00CD683A" w:rsidRDefault="00CD683A" w:rsidP="0045173B">
      <w:pPr>
        <w:rPr>
          <w:bCs/>
        </w:rPr>
      </w:pPr>
    </w:p>
    <w:p w14:paraId="16D22D0F" w14:textId="6018F0CC" w:rsidR="00CD683A" w:rsidRDefault="00CD683A" w:rsidP="0045173B">
      <w:pPr>
        <w:rPr>
          <w:bCs/>
        </w:rPr>
      </w:pPr>
      <w:r>
        <w:rPr>
          <w:bCs/>
        </w:rPr>
        <w:t xml:space="preserve">M. Henderson stated that there were funds used to pay for the cost of bus shelters. It was about 48k and this makes it look a little low. She stated to consider bottom-up approach: mobility management cost and freedom voucher cost. </w:t>
      </w:r>
    </w:p>
    <w:p w14:paraId="51D74FBB" w14:textId="4C1AA4FB" w:rsidR="00CD683A" w:rsidRDefault="00CD683A" w:rsidP="0045173B">
      <w:pPr>
        <w:rPr>
          <w:bCs/>
        </w:rPr>
      </w:pPr>
    </w:p>
    <w:p w14:paraId="3538082D" w14:textId="5B29C149" w:rsidR="00CD683A" w:rsidRDefault="00CD683A" w:rsidP="0045173B">
      <w:pPr>
        <w:rPr>
          <w:bCs/>
        </w:rPr>
      </w:pPr>
      <w:r>
        <w:rPr>
          <w:bCs/>
        </w:rPr>
        <w:t xml:space="preserve">G. Henneke thanked M. Henderson for her explanation. </w:t>
      </w:r>
    </w:p>
    <w:p w14:paraId="6BE8E4E2" w14:textId="60A1AA5C" w:rsidR="00CD683A" w:rsidRDefault="00CD683A" w:rsidP="0045173B">
      <w:pPr>
        <w:rPr>
          <w:bCs/>
        </w:rPr>
      </w:pPr>
    </w:p>
    <w:p w14:paraId="351179CB" w14:textId="014C03E8" w:rsidR="00CD683A" w:rsidRDefault="00CD683A" w:rsidP="0045173B">
      <w:pPr>
        <w:rPr>
          <w:bCs/>
        </w:rPr>
      </w:pPr>
      <w:r>
        <w:rPr>
          <w:bCs/>
        </w:rPr>
        <w:t>B. Ehret asked if the CARES ACT that they applied for earlier in the year would be on the 2021 budget.</w:t>
      </w:r>
    </w:p>
    <w:p w14:paraId="5C3E847E" w14:textId="656DABDE" w:rsidR="00CD683A" w:rsidRDefault="00CD683A" w:rsidP="0045173B">
      <w:pPr>
        <w:rPr>
          <w:bCs/>
        </w:rPr>
      </w:pPr>
    </w:p>
    <w:p w14:paraId="103DE7AA" w14:textId="6770CA93" w:rsidR="00CD683A" w:rsidRDefault="00F336F5" w:rsidP="0045173B">
      <w:pPr>
        <w:rPr>
          <w:bCs/>
        </w:rPr>
      </w:pPr>
      <w:r>
        <w:rPr>
          <w:bCs/>
        </w:rPr>
        <w:t xml:space="preserve">M. Henderson replied that the funds are not in the 2020 or 2021 budget and plans on how to spend the money has not been achieved yet due to criteria. </w:t>
      </w:r>
    </w:p>
    <w:p w14:paraId="6D184A22" w14:textId="57E0E74C" w:rsidR="00F336F5" w:rsidRDefault="00F336F5" w:rsidP="0045173B">
      <w:pPr>
        <w:rPr>
          <w:bCs/>
        </w:rPr>
      </w:pPr>
    </w:p>
    <w:p w14:paraId="6A162CA4" w14:textId="2F02B10B" w:rsidR="00F336F5" w:rsidRDefault="00F336F5" w:rsidP="0045173B">
      <w:pPr>
        <w:rPr>
          <w:bCs/>
        </w:rPr>
      </w:pPr>
      <w:r>
        <w:rPr>
          <w:bCs/>
        </w:rPr>
        <w:t xml:space="preserve">G. Henneke asked if we should include the funds in the revenue line since we would be using them. </w:t>
      </w:r>
    </w:p>
    <w:p w14:paraId="154EB550" w14:textId="078E6807" w:rsidR="00F336F5" w:rsidRDefault="00F336F5" w:rsidP="0045173B">
      <w:pPr>
        <w:rPr>
          <w:bCs/>
        </w:rPr>
      </w:pPr>
    </w:p>
    <w:p w14:paraId="7D397D3A" w14:textId="16AA16C0" w:rsidR="00F336F5" w:rsidRDefault="00F336F5" w:rsidP="0045173B">
      <w:pPr>
        <w:rPr>
          <w:bCs/>
        </w:rPr>
      </w:pPr>
      <w:r>
        <w:rPr>
          <w:bCs/>
        </w:rPr>
        <w:t xml:space="preserve">M. Henderson said that we would be using them but have not this year. </w:t>
      </w:r>
    </w:p>
    <w:p w14:paraId="16378E62" w14:textId="6C5DF5C7" w:rsidR="00F336F5" w:rsidRDefault="00F336F5" w:rsidP="0045173B">
      <w:pPr>
        <w:rPr>
          <w:bCs/>
        </w:rPr>
      </w:pPr>
    </w:p>
    <w:p w14:paraId="6BAACBA0" w14:textId="0CD4AB72" w:rsidR="00F336F5" w:rsidRDefault="00F336F5" w:rsidP="0045173B">
      <w:pPr>
        <w:rPr>
          <w:bCs/>
        </w:rPr>
      </w:pPr>
      <w:r>
        <w:rPr>
          <w:bCs/>
        </w:rPr>
        <w:t xml:space="preserve">J. Seber explained that the funds are to be used for lost revenue and sick or off work employees, lost revenue with bus services all due to COVID-19. There are conditions he stated, and that staff are aware of how it can be used. </w:t>
      </w:r>
    </w:p>
    <w:p w14:paraId="443D8F28" w14:textId="08A9D590" w:rsidR="00F336F5" w:rsidRDefault="00F336F5" w:rsidP="0045173B">
      <w:pPr>
        <w:rPr>
          <w:bCs/>
        </w:rPr>
      </w:pPr>
    </w:p>
    <w:p w14:paraId="7672BB98" w14:textId="0715E733" w:rsidR="00F336F5" w:rsidRDefault="00F336F5" w:rsidP="0045173B">
      <w:pPr>
        <w:rPr>
          <w:bCs/>
        </w:rPr>
      </w:pPr>
      <w:r>
        <w:rPr>
          <w:bCs/>
        </w:rPr>
        <w:t xml:space="preserve">M. Henderson agreed that there are special conditions on use. </w:t>
      </w:r>
    </w:p>
    <w:p w14:paraId="6E533C42" w14:textId="0A3B9AAE" w:rsidR="00F336F5" w:rsidRDefault="00F336F5" w:rsidP="0045173B">
      <w:pPr>
        <w:rPr>
          <w:bCs/>
        </w:rPr>
      </w:pPr>
    </w:p>
    <w:p w14:paraId="2BA9AB80" w14:textId="54FA0008" w:rsidR="00F336F5" w:rsidRDefault="00F336F5" w:rsidP="0045173B">
      <w:pPr>
        <w:rPr>
          <w:bCs/>
        </w:rPr>
      </w:pPr>
      <w:r>
        <w:rPr>
          <w:bCs/>
        </w:rPr>
        <w:t xml:space="preserve">B. Ehret stated that those were good questions and how we could apply it. </w:t>
      </w:r>
    </w:p>
    <w:p w14:paraId="15E00987" w14:textId="4EDA329E" w:rsidR="00F336F5" w:rsidRDefault="00F336F5" w:rsidP="0045173B">
      <w:pPr>
        <w:rPr>
          <w:bCs/>
        </w:rPr>
      </w:pPr>
    </w:p>
    <w:p w14:paraId="23D4C88B" w14:textId="6128C281" w:rsidR="00F336F5" w:rsidRDefault="00F336F5" w:rsidP="0045173B">
      <w:pPr>
        <w:rPr>
          <w:bCs/>
        </w:rPr>
      </w:pPr>
      <w:r>
        <w:rPr>
          <w:bCs/>
        </w:rPr>
        <w:t xml:space="preserve">J. Seber stated that CIRTA was going to use 120k fir dispatch software but is waiting on details. </w:t>
      </w:r>
    </w:p>
    <w:p w14:paraId="73BACB3E" w14:textId="6013F771" w:rsidR="00F336F5" w:rsidRDefault="00F336F5" w:rsidP="0045173B">
      <w:pPr>
        <w:rPr>
          <w:bCs/>
        </w:rPr>
      </w:pPr>
    </w:p>
    <w:p w14:paraId="790895DF" w14:textId="71660877" w:rsidR="00F336F5" w:rsidRPr="00781710" w:rsidRDefault="00F336F5" w:rsidP="0045173B">
      <w:pPr>
        <w:rPr>
          <w:bCs/>
          <w:i/>
          <w:iCs/>
        </w:rPr>
      </w:pPr>
      <w:r w:rsidRPr="00781710">
        <w:rPr>
          <w:bCs/>
          <w:i/>
          <w:iCs/>
        </w:rPr>
        <w:t xml:space="preserve">R. Waggoner made a motion to approve the resolution, J. Bridges seconded the motion. All in attendance approved the resolution. </w:t>
      </w:r>
    </w:p>
    <w:p w14:paraId="725FA4C7" w14:textId="540447B6" w:rsidR="00781710" w:rsidRDefault="00781710" w:rsidP="0045173B">
      <w:pPr>
        <w:rPr>
          <w:bCs/>
        </w:rPr>
      </w:pPr>
    </w:p>
    <w:p w14:paraId="433FE137" w14:textId="36D2D94F" w:rsidR="00781710" w:rsidRPr="00781710" w:rsidRDefault="00781710" w:rsidP="0045173B">
      <w:pPr>
        <w:rPr>
          <w:b/>
        </w:rPr>
      </w:pPr>
      <w:r w:rsidRPr="00781710">
        <w:rPr>
          <w:b/>
        </w:rPr>
        <w:t xml:space="preserve">Updates: </w:t>
      </w:r>
    </w:p>
    <w:p w14:paraId="51E77CEC" w14:textId="38B03FAE" w:rsidR="00781710" w:rsidRDefault="00781710" w:rsidP="0045173B">
      <w:pPr>
        <w:rPr>
          <w:bCs/>
        </w:rPr>
      </w:pPr>
    </w:p>
    <w:p w14:paraId="5C87B6CC" w14:textId="45B90E37" w:rsidR="00781710" w:rsidRPr="0060203A" w:rsidRDefault="00781710" w:rsidP="0045173B">
      <w:pPr>
        <w:rPr>
          <w:b/>
          <w:u w:val="single"/>
        </w:rPr>
      </w:pPr>
      <w:r w:rsidRPr="0060203A">
        <w:rPr>
          <w:b/>
          <w:u w:val="single"/>
        </w:rPr>
        <w:t xml:space="preserve">Legislative </w:t>
      </w:r>
    </w:p>
    <w:p w14:paraId="619168E3" w14:textId="5DA3DA02" w:rsidR="00781710" w:rsidRDefault="00781710" w:rsidP="0045173B">
      <w:pPr>
        <w:rPr>
          <w:bCs/>
        </w:rPr>
      </w:pPr>
      <w:r>
        <w:rPr>
          <w:bCs/>
        </w:rPr>
        <w:t xml:space="preserve">R. Cockrum stated that everything is on track with early January. There will be specific rules and guidelines due to COVID-19 that could slow down but this is a budget year with the continued funding of the PMTF of 42million. He stated there would be a conference held with stakeholders for the transportation council. Stated that there should be a budget by April. </w:t>
      </w:r>
    </w:p>
    <w:p w14:paraId="71EF5A70" w14:textId="066D611E" w:rsidR="00781710" w:rsidRDefault="00781710" w:rsidP="0045173B">
      <w:pPr>
        <w:rPr>
          <w:bCs/>
        </w:rPr>
      </w:pPr>
    </w:p>
    <w:p w14:paraId="2D337B11" w14:textId="20876CDD" w:rsidR="00781710" w:rsidRPr="0060203A" w:rsidRDefault="00781710" w:rsidP="0045173B">
      <w:pPr>
        <w:rPr>
          <w:b/>
          <w:u w:val="single"/>
        </w:rPr>
      </w:pPr>
      <w:r w:rsidRPr="0060203A">
        <w:rPr>
          <w:b/>
          <w:u w:val="single"/>
        </w:rPr>
        <w:t xml:space="preserve">Public Relations </w:t>
      </w:r>
    </w:p>
    <w:p w14:paraId="69BA7203" w14:textId="53B311DF" w:rsidR="00781710" w:rsidRDefault="00781710" w:rsidP="0045173B">
      <w:pPr>
        <w:rPr>
          <w:bCs/>
        </w:rPr>
      </w:pPr>
      <w:r>
        <w:rPr>
          <w:bCs/>
        </w:rPr>
        <w:t>J. Thomas stated that a video on Commuter Connects services has been completed and that it would be shared after meeting. They worked on the newsletter with employee part</w:t>
      </w:r>
      <w:r w:rsidR="00007E8B">
        <w:rPr>
          <w:bCs/>
        </w:rPr>
        <w:t xml:space="preserve"> and </w:t>
      </w:r>
      <w:r>
        <w:rPr>
          <w:bCs/>
        </w:rPr>
        <w:t>ran promotions on social media</w:t>
      </w:r>
      <w:r w:rsidR="00007E8B">
        <w:rPr>
          <w:bCs/>
        </w:rPr>
        <w:t>.</w:t>
      </w:r>
    </w:p>
    <w:p w14:paraId="17C1808A" w14:textId="756CF084" w:rsidR="00007E8B" w:rsidRDefault="00007E8B" w:rsidP="0045173B">
      <w:pPr>
        <w:rPr>
          <w:bCs/>
        </w:rPr>
      </w:pPr>
    </w:p>
    <w:p w14:paraId="6F53F59B" w14:textId="11AB043B" w:rsidR="00007E8B" w:rsidRDefault="00007E8B" w:rsidP="0045173B">
      <w:pPr>
        <w:rPr>
          <w:bCs/>
        </w:rPr>
      </w:pPr>
      <w:r>
        <w:rPr>
          <w:bCs/>
        </w:rPr>
        <w:t xml:space="preserve">B. Ehret stated that the newsletter is fantastic, and he really enjoyed the employee profiles. </w:t>
      </w:r>
    </w:p>
    <w:p w14:paraId="68CE050D" w14:textId="186FFB7F" w:rsidR="00007E8B" w:rsidRPr="0060203A" w:rsidRDefault="00007E8B" w:rsidP="0045173B">
      <w:pPr>
        <w:rPr>
          <w:b/>
          <w:u w:val="single"/>
        </w:rPr>
      </w:pPr>
      <w:r w:rsidRPr="0060203A">
        <w:rPr>
          <w:b/>
          <w:u w:val="single"/>
        </w:rPr>
        <w:lastRenderedPageBreak/>
        <w:t xml:space="preserve">Commuter Connect </w:t>
      </w:r>
    </w:p>
    <w:p w14:paraId="55EE09E4" w14:textId="5F6F8104" w:rsidR="00007E8B" w:rsidRDefault="00007E8B" w:rsidP="0045173B">
      <w:pPr>
        <w:rPr>
          <w:bCs/>
        </w:rPr>
      </w:pPr>
      <w:r>
        <w:rPr>
          <w:bCs/>
        </w:rPr>
        <w:t xml:space="preserve">J. Gebhard requested that the board members look over the list of dates for 2021 board meetings included in packet and let her know if any issues exist. She explained the Vanpool promotion and survey results that were included in the packet. Currently, the vanpool program is still growing with 3 new vanpools started. Commuter Connect was able to table at Integrity Staffing to help register newly hired people and Commuter Connect hired Sarah Troutman as the newest Outreach Representative. </w:t>
      </w:r>
    </w:p>
    <w:p w14:paraId="1467653F" w14:textId="53B55C0E" w:rsidR="00781710" w:rsidRDefault="00781710" w:rsidP="0045173B">
      <w:pPr>
        <w:rPr>
          <w:bCs/>
        </w:rPr>
      </w:pPr>
    </w:p>
    <w:p w14:paraId="6F996A9C" w14:textId="2AF65160" w:rsidR="00007E8B" w:rsidRDefault="00007E8B" w:rsidP="0045173B">
      <w:pPr>
        <w:rPr>
          <w:bCs/>
        </w:rPr>
      </w:pPr>
      <w:r>
        <w:rPr>
          <w:bCs/>
        </w:rPr>
        <w:t>B. Ehret welcomed Sarah to the team.</w:t>
      </w:r>
    </w:p>
    <w:p w14:paraId="469C87FF" w14:textId="7E1A1D58" w:rsidR="00007E8B" w:rsidRDefault="00007E8B" w:rsidP="0045173B">
      <w:pPr>
        <w:rPr>
          <w:bCs/>
        </w:rPr>
      </w:pPr>
    </w:p>
    <w:p w14:paraId="4AE4C5C2" w14:textId="254C4A21" w:rsidR="00007E8B" w:rsidRPr="0060203A" w:rsidRDefault="00007E8B" w:rsidP="0045173B">
      <w:pPr>
        <w:rPr>
          <w:b/>
          <w:u w:val="single"/>
        </w:rPr>
      </w:pPr>
      <w:r w:rsidRPr="0060203A">
        <w:rPr>
          <w:b/>
          <w:u w:val="single"/>
        </w:rPr>
        <w:t>Mobility Management</w:t>
      </w:r>
    </w:p>
    <w:p w14:paraId="47E3A966" w14:textId="4272934A" w:rsidR="00007E8B" w:rsidRDefault="00007E8B" w:rsidP="0045173B">
      <w:pPr>
        <w:rPr>
          <w:bCs/>
        </w:rPr>
      </w:pPr>
      <w:r w:rsidRPr="00007E8B">
        <w:rPr>
          <w:bCs/>
        </w:rPr>
        <w:t>J. Seber stated that there has been an increase in ridership for South and North Plainfield Connectors and a dip in Whitestown service. The Plainfield Connectors have increased service on weekends now through January 10</w:t>
      </w:r>
      <w:r w:rsidRPr="00007E8B">
        <w:rPr>
          <w:bCs/>
          <w:vertAlign w:val="superscript"/>
        </w:rPr>
        <w:t>th</w:t>
      </w:r>
      <w:r w:rsidRPr="00007E8B">
        <w:rPr>
          <w:bCs/>
        </w:rPr>
        <w:t xml:space="preserve">. </w:t>
      </w:r>
    </w:p>
    <w:p w14:paraId="40895FE4" w14:textId="713077C8" w:rsidR="00007E8B" w:rsidRDefault="00007E8B" w:rsidP="0045173B">
      <w:pPr>
        <w:rPr>
          <w:bCs/>
        </w:rPr>
      </w:pPr>
    </w:p>
    <w:p w14:paraId="6B701835" w14:textId="0B212EA1" w:rsidR="00007E8B" w:rsidRDefault="00007E8B" w:rsidP="0045173B">
      <w:pPr>
        <w:rPr>
          <w:bCs/>
        </w:rPr>
      </w:pPr>
      <w:r>
        <w:rPr>
          <w:bCs/>
        </w:rPr>
        <w:t xml:space="preserve">J. Gebhard stated that the Whitestown may be having a decrease as no hiring orientations are taking place at Whitestown currently. </w:t>
      </w:r>
    </w:p>
    <w:p w14:paraId="13067FED" w14:textId="7B666BBB" w:rsidR="00007E8B" w:rsidRDefault="00007E8B" w:rsidP="0045173B">
      <w:pPr>
        <w:rPr>
          <w:bCs/>
        </w:rPr>
      </w:pPr>
    </w:p>
    <w:p w14:paraId="233FCD76" w14:textId="61E800D6" w:rsidR="00007E8B" w:rsidRDefault="00007E8B" w:rsidP="0045173B">
      <w:pPr>
        <w:rPr>
          <w:bCs/>
        </w:rPr>
      </w:pPr>
      <w:r>
        <w:rPr>
          <w:bCs/>
        </w:rPr>
        <w:t>B. Ehret thanked board and staff for all the hard work this year. He said he had predicted that we would all be together in May but missed that by about a year. He thanked Jen G. for her hard work and efforts prior to J. Seber coming on board</w:t>
      </w:r>
      <w:r w:rsidR="0060203A">
        <w:rPr>
          <w:bCs/>
        </w:rPr>
        <w:t xml:space="preserve"> and wished everyone a happy holiday. </w:t>
      </w:r>
    </w:p>
    <w:p w14:paraId="1C750236" w14:textId="77777777" w:rsidR="0060203A" w:rsidRDefault="0060203A" w:rsidP="0045173B">
      <w:pPr>
        <w:rPr>
          <w:bCs/>
        </w:rPr>
      </w:pPr>
    </w:p>
    <w:p w14:paraId="34149AD9" w14:textId="67DB44B7" w:rsidR="0060203A" w:rsidRPr="0060203A" w:rsidRDefault="0060203A" w:rsidP="0045173B">
      <w:pPr>
        <w:rPr>
          <w:b/>
        </w:rPr>
      </w:pPr>
      <w:r w:rsidRPr="0060203A">
        <w:rPr>
          <w:b/>
        </w:rPr>
        <w:t>Adjournment</w:t>
      </w:r>
    </w:p>
    <w:p w14:paraId="33BA2795" w14:textId="621A3664" w:rsidR="0060203A" w:rsidRPr="0060203A" w:rsidRDefault="0060203A" w:rsidP="0045173B">
      <w:pPr>
        <w:rPr>
          <w:bCs/>
          <w:i/>
          <w:iCs/>
        </w:rPr>
      </w:pPr>
      <w:r w:rsidRPr="0060203A">
        <w:rPr>
          <w:bCs/>
          <w:i/>
          <w:iCs/>
        </w:rPr>
        <w:t xml:space="preserve">Motion to adjourn meeting by L. Sanders and seconded by J. Bridges at 9:55am. </w:t>
      </w:r>
    </w:p>
    <w:p w14:paraId="080A50BD" w14:textId="303B4858" w:rsidR="0060203A" w:rsidRPr="0060203A" w:rsidRDefault="0060203A" w:rsidP="0045173B">
      <w:pPr>
        <w:rPr>
          <w:bCs/>
          <w:i/>
          <w:iCs/>
        </w:rPr>
      </w:pPr>
      <w:r w:rsidRPr="0060203A">
        <w:rPr>
          <w:bCs/>
          <w:i/>
          <w:iCs/>
        </w:rPr>
        <w:t xml:space="preserve">All in attendance </w:t>
      </w:r>
      <w:proofErr w:type="gramStart"/>
      <w:r w:rsidRPr="0060203A">
        <w:rPr>
          <w:bCs/>
          <w:i/>
          <w:iCs/>
        </w:rPr>
        <w:t>were in agreement</w:t>
      </w:r>
      <w:proofErr w:type="gramEnd"/>
      <w:r w:rsidRPr="0060203A">
        <w:rPr>
          <w:bCs/>
          <w:i/>
          <w:iCs/>
        </w:rPr>
        <w:t xml:space="preserve">. </w:t>
      </w:r>
    </w:p>
    <w:p w14:paraId="25446D3C" w14:textId="77777777" w:rsidR="00007E8B" w:rsidRDefault="00007E8B" w:rsidP="0045173B">
      <w:pPr>
        <w:rPr>
          <w:bCs/>
        </w:rPr>
      </w:pPr>
    </w:p>
    <w:p w14:paraId="1A33E5D1" w14:textId="77777777" w:rsidR="00781710" w:rsidRDefault="00781710" w:rsidP="0045173B">
      <w:pPr>
        <w:rPr>
          <w:bCs/>
        </w:rPr>
      </w:pPr>
    </w:p>
    <w:p w14:paraId="1375DD32" w14:textId="77777777" w:rsidR="00F336F5" w:rsidRDefault="00F336F5" w:rsidP="0045173B">
      <w:pPr>
        <w:rPr>
          <w:bCs/>
        </w:rPr>
      </w:pPr>
    </w:p>
    <w:p w14:paraId="0A439AFE" w14:textId="10962F30" w:rsidR="00F336F5" w:rsidRDefault="00F336F5" w:rsidP="0045173B">
      <w:pPr>
        <w:rPr>
          <w:bCs/>
        </w:rPr>
      </w:pPr>
      <w:r>
        <w:rPr>
          <w:bCs/>
        </w:rPr>
        <w:t>‘</w:t>
      </w:r>
    </w:p>
    <w:p w14:paraId="7062C07C" w14:textId="77777777" w:rsidR="00CD683A" w:rsidRPr="00BF0DDC" w:rsidRDefault="00CD683A" w:rsidP="0045173B">
      <w:pPr>
        <w:rPr>
          <w:bCs/>
        </w:rPr>
      </w:pPr>
    </w:p>
    <w:p w14:paraId="097C9033" w14:textId="0AB4B259" w:rsidR="00BF0DDC" w:rsidRDefault="00BF0DDC" w:rsidP="0045173B">
      <w:pPr>
        <w:rPr>
          <w:b/>
          <w:u w:val="single"/>
        </w:rPr>
      </w:pPr>
    </w:p>
    <w:p w14:paraId="512AAE30" w14:textId="77777777" w:rsidR="00BF0DDC" w:rsidRPr="00BF0DDC" w:rsidRDefault="00BF0DDC" w:rsidP="0045173B">
      <w:pPr>
        <w:rPr>
          <w:b/>
          <w:u w:val="single"/>
        </w:rPr>
      </w:pPr>
    </w:p>
    <w:p w14:paraId="78001FA8" w14:textId="77777777" w:rsidR="004B6822" w:rsidRDefault="004B6822"/>
    <w:sectPr w:rsidR="004B6822" w:rsidSect="0039190E">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6DED9" w14:textId="77777777" w:rsidR="004B47D7" w:rsidRDefault="004B47D7">
      <w:r>
        <w:separator/>
      </w:r>
    </w:p>
  </w:endnote>
  <w:endnote w:type="continuationSeparator" w:id="0">
    <w:p w14:paraId="399104EA" w14:textId="77777777" w:rsidR="004B47D7" w:rsidRDefault="004B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653385"/>
      <w:docPartObj>
        <w:docPartGallery w:val="Page Numbers (Bottom of Page)"/>
        <w:docPartUnique/>
      </w:docPartObj>
    </w:sdtPr>
    <w:sdtEndPr>
      <w:rPr>
        <w:noProof/>
      </w:rPr>
    </w:sdtEndPr>
    <w:sdtContent>
      <w:p w14:paraId="2DBDBCF7" w14:textId="77777777" w:rsidR="00FE50C3" w:rsidRDefault="00035A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070B4C" w14:textId="77777777" w:rsidR="00FE50C3" w:rsidRDefault="00F40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5ACFD" w14:textId="77777777" w:rsidR="004B47D7" w:rsidRDefault="004B47D7">
      <w:r>
        <w:separator/>
      </w:r>
    </w:p>
  </w:footnote>
  <w:footnote w:type="continuationSeparator" w:id="0">
    <w:p w14:paraId="5DC1E324" w14:textId="77777777" w:rsidR="004B47D7" w:rsidRDefault="004B4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447EE"/>
    <w:multiLevelType w:val="hybridMultilevel"/>
    <w:tmpl w:val="0FA8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801EC"/>
    <w:multiLevelType w:val="hybridMultilevel"/>
    <w:tmpl w:val="3710C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AF24AD"/>
    <w:multiLevelType w:val="hybridMultilevel"/>
    <w:tmpl w:val="574C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3F3C3F"/>
    <w:multiLevelType w:val="hybridMultilevel"/>
    <w:tmpl w:val="04741BF8"/>
    <w:lvl w:ilvl="0" w:tplc="FA1A42BE">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3B"/>
    <w:rsid w:val="00007E8B"/>
    <w:rsid w:val="000113B4"/>
    <w:rsid w:val="00035A4E"/>
    <w:rsid w:val="00182430"/>
    <w:rsid w:val="001C3607"/>
    <w:rsid w:val="0027649B"/>
    <w:rsid w:val="003B5FDC"/>
    <w:rsid w:val="0045173B"/>
    <w:rsid w:val="004B47D7"/>
    <w:rsid w:val="004B6822"/>
    <w:rsid w:val="005553DC"/>
    <w:rsid w:val="0060203A"/>
    <w:rsid w:val="00632E5D"/>
    <w:rsid w:val="00651332"/>
    <w:rsid w:val="00781710"/>
    <w:rsid w:val="007A5C77"/>
    <w:rsid w:val="007A73BB"/>
    <w:rsid w:val="008F4F78"/>
    <w:rsid w:val="00A358ED"/>
    <w:rsid w:val="00A6625D"/>
    <w:rsid w:val="00B670C7"/>
    <w:rsid w:val="00BF0DDC"/>
    <w:rsid w:val="00C44569"/>
    <w:rsid w:val="00C85ECF"/>
    <w:rsid w:val="00CD683A"/>
    <w:rsid w:val="00D8322A"/>
    <w:rsid w:val="00E523A7"/>
    <w:rsid w:val="00F336F5"/>
    <w:rsid w:val="00F40A62"/>
    <w:rsid w:val="00F7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E92C"/>
  <w15:chartTrackingRefBased/>
  <w15:docId w15:val="{96B56E9D-7979-4D2C-B2A6-7D099303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7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173B"/>
    <w:pPr>
      <w:tabs>
        <w:tab w:val="center" w:pos="4320"/>
        <w:tab w:val="right" w:pos="8640"/>
      </w:tabs>
    </w:pPr>
  </w:style>
  <w:style w:type="character" w:customStyle="1" w:styleId="FooterChar">
    <w:name w:val="Footer Char"/>
    <w:basedOn w:val="DefaultParagraphFont"/>
    <w:link w:val="Footer"/>
    <w:uiPriority w:val="99"/>
    <w:rsid w:val="0045173B"/>
    <w:rPr>
      <w:rFonts w:ascii="Times New Roman" w:eastAsia="Times New Roman" w:hAnsi="Times New Roman" w:cs="Times New Roman"/>
      <w:sz w:val="24"/>
      <w:szCs w:val="24"/>
    </w:rPr>
  </w:style>
  <w:style w:type="paragraph" w:styleId="ListParagraph">
    <w:name w:val="List Paragraph"/>
    <w:basedOn w:val="Normal"/>
    <w:uiPriority w:val="34"/>
    <w:qFormat/>
    <w:rsid w:val="0045173B"/>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Oliver</dc:creator>
  <cp:keywords/>
  <dc:description/>
  <cp:lastModifiedBy>Molly Oliver</cp:lastModifiedBy>
  <cp:revision>2</cp:revision>
  <dcterms:created xsi:type="dcterms:W3CDTF">2020-12-17T19:08:00Z</dcterms:created>
  <dcterms:modified xsi:type="dcterms:W3CDTF">2020-12-17T19:08:00Z</dcterms:modified>
</cp:coreProperties>
</file>