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48F3" w14:textId="77777777" w:rsidR="00891412" w:rsidRPr="002B247D" w:rsidRDefault="00891412" w:rsidP="00891412"/>
    <w:p w14:paraId="1FE63C50" w14:textId="77777777" w:rsidR="00891412" w:rsidRPr="002B247D" w:rsidRDefault="00891412" w:rsidP="00891412"/>
    <w:p w14:paraId="5EA49F14" w14:textId="77777777" w:rsidR="00891412" w:rsidRPr="002B247D" w:rsidRDefault="00891412" w:rsidP="00891412"/>
    <w:p w14:paraId="6C77B02F" w14:textId="77777777" w:rsidR="00891412" w:rsidRPr="002B247D" w:rsidRDefault="00891412" w:rsidP="00891412">
      <w:pPr>
        <w:rPr>
          <w:rFonts w:ascii="Arial" w:hAnsi="Arial" w:cs="Arial"/>
        </w:rPr>
      </w:pPr>
    </w:p>
    <w:p w14:paraId="46AEE6D2" w14:textId="77777777" w:rsidR="00891412" w:rsidRPr="002B247D" w:rsidRDefault="00891412" w:rsidP="00891412">
      <w:pPr>
        <w:jc w:val="center"/>
        <w:rPr>
          <w:rFonts w:ascii="Arial" w:hAnsi="Arial" w:cs="Arial"/>
        </w:rPr>
      </w:pPr>
    </w:p>
    <w:p w14:paraId="3ED9E7EC" w14:textId="3390A40B" w:rsidR="00891412" w:rsidRPr="00E42B39" w:rsidRDefault="00891412" w:rsidP="00891412">
      <w:pPr>
        <w:pStyle w:val="Heading2"/>
        <w:ind w:left="0"/>
        <w:jc w:val="center"/>
      </w:pPr>
      <w:r w:rsidRPr="000D55AD">
        <w:t>IFB #2</w:t>
      </w:r>
      <w:r w:rsidR="00F95928" w:rsidRPr="000D55AD">
        <w:t>020</w:t>
      </w:r>
      <w:r w:rsidRPr="000D55AD">
        <w:t>-</w:t>
      </w:r>
      <w:r w:rsidR="003E582C" w:rsidRPr="000D55AD">
        <w:t>2</w:t>
      </w:r>
      <w:r w:rsidRPr="000D55AD">
        <w:t xml:space="preserve"> CIRTA</w:t>
      </w:r>
    </w:p>
    <w:p w14:paraId="48A31636" w14:textId="0C761800" w:rsidR="00891412" w:rsidRPr="00E42B39" w:rsidRDefault="00891412" w:rsidP="00891412">
      <w:pPr>
        <w:jc w:val="center"/>
        <w:rPr>
          <w:rFonts w:ascii="Arial" w:hAnsi="Arial" w:cs="Arial"/>
          <w:b/>
          <w:u w:val="single"/>
        </w:rPr>
      </w:pPr>
      <w:r w:rsidRPr="00E42B39">
        <w:rPr>
          <w:rFonts w:ascii="Arial" w:hAnsi="Arial" w:cs="Arial"/>
          <w:b/>
        </w:rPr>
        <w:br/>
      </w:r>
      <w:r w:rsidR="003E582C">
        <w:rPr>
          <w:rFonts w:ascii="Arial" w:hAnsi="Arial" w:cs="Arial"/>
          <w:b/>
          <w:u w:val="single"/>
        </w:rPr>
        <w:t xml:space="preserve">Whitestown </w:t>
      </w:r>
      <w:r w:rsidRPr="00E42B39">
        <w:rPr>
          <w:rFonts w:ascii="Arial" w:hAnsi="Arial" w:cs="Arial"/>
          <w:b/>
          <w:u w:val="single"/>
        </w:rPr>
        <w:t>Reverse Commute Transit</w:t>
      </w:r>
    </w:p>
    <w:p w14:paraId="3397E86A" w14:textId="77777777" w:rsidR="00891412" w:rsidRPr="00E42B39" w:rsidRDefault="00891412" w:rsidP="00891412">
      <w:pPr>
        <w:jc w:val="center"/>
        <w:rPr>
          <w:rFonts w:ascii="Arial" w:hAnsi="Arial" w:cs="Arial"/>
        </w:rPr>
      </w:pPr>
    </w:p>
    <w:p w14:paraId="65BBF955" w14:textId="283BBACB" w:rsidR="00891412" w:rsidRDefault="00891412" w:rsidP="00891412">
      <w:pPr>
        <w:jc w:val="center"/>
        <w:rPr>
          <w:rFonts w:ascii="Arial" w:hAnsi="Arial" w:cs="Arial"/>
        </w:rPr>
      </w:pPr>
      <w:r w:rsidRPr="000D55AD">
        <w:rPr>
          <w:rFonts w:ascii="Arial" w:hAnsi="Arial" w:cs="Arial"/>
        </w:rPr>
        <w:t xml:space="preserve">Release: </w:t>
      </w:r>
      <w:r w:rsidR="003B47D9" w:rsidRPr="000D55AD">
        <w:rPr>
          <w:rFonts w:ascii="Arial" w:hAnsi="Arial" w:cs="Arial"/>
        </w:rPr>
        <w:t>August 2</w:t>
      </w:r>
      <w:r w:rsidR="003B47D9" w:rsidRPr="000D55AD">
        <w:rPr>
          <w:rFonts w:ascii="Arial" w:hAnsi="Arial" w:cs="Arial"/>
          <w:vertAlign w:val="superscript"/>
        </w:rPr>
        <w:t>nd</w:t>
      </w:r>
      <w:r w:rsidRPr="000D55AD">
        <w:rPr>
          <w:rFonts w:ascii="Arial" w:hAnsi="Arial" w:cs="Arial"/>
        </w:rPr>
        <w:t>, 20</w:t>
      </w:r>
      <w:r w:rsidR="000D55AD" w:rsidRPr="000D55AD">
        <w:rPr>
          <w:rFonts w:ascii="Arial" w:hAnsi="Arial" w:cs="Arial"/>
        </w:rPr>
        <w:t>20</w:t>
      </w:r>
      <w:r w:rsidRPr="009410D5">
        <w:rPr>
          <w:rFonts w:ascii="Arial" w:hAnsi="Arial" w:cs="Arial"/>
        </w:rPr>
        <w:t xml:space="preserve"> </w:t>
      </w:r>
    </w:p>
    <w:p w14:paraId="77590F03" w14:textId="3AD939AE" w:rsidR="00891412" w:rsidRPr="00E42B39" w:rsidRDefault="00BC253A" w:rsidP="00891412">
      <w:pPr>
        <w:jc w:val="center"/>
        <w:rPr>
          <w:rFonts w:ascii="Arial" w:hAnsi="Arial" w:cs="Arial"/>
        </w:rPr>
      </w:pPr>
      <w:r>
        <w:rPr>
          <w:rFonts w:ascii="Arial" w:hAnsi="Arial" w:cs="Arial"/>
        </w:rPr>
        <w:t>Due</w:t>
      </w:r>
      <w:r w:rsidR="003B47D9">
        <w:rPr>
          <w:rFonts w:ascii="Arial" w:hAnsi="Arial" w:cs="Arial"/>
        </w:rPr>
        <w:t xml:space="preserve">: Noon (12 pm EST), August </w:t>
      </w:r>
      <w:r w:rsidR="00F95928">
        <w:rPr>
          <w:rFonts w:ascii="Arial" w:hAnsi="Arial" w:cs="Arial"/>
        </w:rPr>
        <w:t>10</w:t>
      </w:r>
      <w:r w:rsidR="003B47D9" w:rsidRPr="003B47D9">
        <w:rPr>
          <w:rFonts w:ascii="Arial" w:hAnsi="Arial" w:cs="Arial"/>
          <w:vertAlign w:val="superscript"/>
        </w:rPr>
        <w:t>th</w:t>
      </w:r>
      <w:r w:rsidR="00891412">
        <w:rPr>
          <w:rFonts w:ascii="Arial" w:hAnsi="Arial" w:cs="Arial"/>
        </w:rPr>
        <w:t>, 20</w:t>
      </w:r>
      <w:r w:rsidR="00F95928">
        <w:rPr>
          <w:rFonts w:ascii="Arial" w:hAnsi="Arial" w:cs="Arial"/>
        </w:rPr>
        <w:t>20</w:t>
      </w:r>
    </w:p>
    <w:p w14:paraId="2EA1DDD4" w14:textId="6EE4E152" w:rsidR="00891412" w:rsidRPr="00E42B39" w:rsidRDefault="003B47D9" w:rsidP="00891412">
      <w:pPr>
        <w:jc w:val="center"/>
        <w:rPr>
          <w:rFonts w:ascii="Arial" w:hAnsi="Arial" w:cs="Arial"/>
        </w:rPr>
      </w:pPr>
      <w:r>
        <w:rPr>
          <w:rFonts w:ascii="Arial" w:hAnsi="Arial" w:cs="Arial"/>
        </w:rPr>
        <w:t xml:space="preserve">Bid opening: August </w:t>
      </w:r>
      <w:r w:rsidR="00F95928">
        <w:rPr>
          <w:rFonts w:ascii="Arial" w:hAnsi="Arial" w:cs="Arial"/>
        </w:rPr>
        <w:t>11</w:t>
      </w:r>
      <w:r w:rsidR="00F95928">
        <w:rPr>
          <w:rFonts w:ascii="Arial" w:hAnsi="Arial" w:cs="Arial"/>
          <w:vertAlign w:val="superscript"/>
        </w:rPr>
        <w:t>th</w:t>
      </w:r>
      <w:r w:rsidR="00891412" w:rsidRPr="00E42B39">
        <w:rPr>
          <w:rFonts w:ascii="Arial" w:hAnsi="Arial" w:cs="Arial"/>
        </w:rPr>
        <w:t>, 20</w:t>
      </w:r>
      <w:r w:rsidR="00F95928">
        <w:rPr>
          <w:rFonts w:ascii="Arial" w:hAnsi="Arial" w:cs="Arial"/>
        </w:rPr>
        <w:t>20</w:t>
      </w:r>
    </w:p>
    <w:p w14:paraId="12C7CBAF" w14:textId="77777777" w:rsidR="00891412" w:rsidRPr="00E42B39" w:rsidRDefault="00891412" w:rsidP="00891412">
      <w:pPr>
        <w:jc w:val="center"/>
        <w:rPr>
          <w:rFonts w:ascii="Arial" w:hAnsi="Arial" w:cs="Arial"/>
        </w:rPr>
      </w:pPr>
    </w:p>
    <w:p w14:paraId="15DDBEDC" w14:textId="77777777" w:rsidR="00891412" w:rsidRPr="00E42B39" w:rsidRDefault="00891412" w:rsidP="00891412">
      <w:pPr>
        <w:jc w:val="center"/>
        <w:rPr>
          <w:rFonts w:ascii="Arial" w:hAnsi="Arial" w:cs="Arial"/>
        </w:rPr>
      </w:pPr>
      <w:r w:rsidRPr="00E42B39">
        <w:rPr>
          <w:rFonts w:ascii="Arial" w:hAnsi="Arial" w:cs="Arial"/>
        </w:rPr>
        <w:t>CENTRAL INDIANA REGIONAL TRANSPORTATION AUTHORITY</w:t>
      </w:r>
    </w:p>
    <w:p w14:paraId="76EFBFEE" w14:textId="7FA14205" w:rsidR="00891412" w:rsidRPr="00E42B39" w:rsidRDefault="00AC6BDD" w:rsidP="00891412">
      <w:pPr>
        <w:jc w:val="center"/>
        <w:rPr>
          <w:rFonts w:ascii="Arial" w:hAnsi="Arial" w:cs="Arial"/>
        </w:rPr>
      </w:pPr>
      <w:r>
        <w:rPr>
          <w:rFonts w:ascii="Arial" w:hAnsi="Arial" w:cs="Arial"/>
        </w:rPr>
        <w:t>320 N. MERIDIAN STREET</w:t>
      </w:r>
      <w:r w:rsidR="00891412" w:rsidRPr="00E42B39">
        <w:rPr>
          <w:rFonts w:ascii="Arial" w:hAnsi="Arial" w:cs="Arial"/>
        </w:rPr>
        <w:t xml:space="preserve">, SUITE </w:t>
      </w:r>
      <w:r>
        <w:rPr>
          <w:rFonts w:ascii="Arial" w:hAnsi="Arial" w:cs="Arial"/>
        </w:rPr>
        <w:t>902</w:t>
      </w:r>
      <w:r w:rsidR="00891412" w:rsidRPr="00E42B39">
        <w:rPr>
          <w:rFonts w:ascii="Arial" w:hAnsi="Arial" w:cs="Arial"/>
        </w:rPr>
        <w:br/>
        <w:t>INDIANAPOLIS IN 46204</w:t>
      </w:r>
    </w:p>
    <w:p w14:paraId="66A30EA3" w14:textId="77777777" w:rsidR="00891412" w:rsidRPr="00E42B39" w:rsidRDefault="00891412" w:rsidP="00891412">
      <w:pPr>
        <w:jc w:val="center"/>
        <w:rPr>
          <w:rFonts w:ascii="Arial" w:hAnsi="Arial" w:cs="Arial"/>
        </w:rPr>
      </w:pPr>
    </w:p>
    <w:p w14:paraId="187562C0" w14:textId="77777777" w:rsidR="00891412" w:rsidRPr="00E42B39" w:rsidRDefault="00891412" w:rsidP="00891412">
      <w:pPr>
        <w:jc w:val="center"/>
        <w:rPr>
          <w:rFonts w:ascii="Arial" w:hAnsi="Arial" w:cs="Arial"/>
        </w:rPr>
      </w:pPr>
      <w:r w:rsidRPr="00E42B39">
        <w:rPr>
          <w:rFonts w:ascii="Arial" w:hAnsi="Arial" w:cs="Arial"/>
        </w:rPr>
        <w:t>PHONE</w:t>
      </w:r>
      <w:r w:rsidRPr="00E42B39">
        <w:rPr>
          <w:rFonts w:ascii="Arial" w:hAnsi="Arial" w:cs="Arial"/>
        </w:rPr>
        <w:br/>
        <w:t>(317) 327-7433</w:t>
      </w:r>
      <w:r w:rsidRPr="00E42B39">
        <w:rPr>
          <w:rFonts w:ascii="Arial" w:hAnsi="Arial" w:cs="Arial"/>
        </w:rPr>
        <w:br/>
      </w:r>
    </w:p>
    <w:p w14:paraId="6A5A29ED" w14:textId="6A0765A6" w:rsidR="00891412" w:rsidRPr="00E42B39" w:rsidRDefault="00891412" w:rsidP="00891412">
      <w:pPr>
        <w:jc w:val="center"/>
        <w:rPr>
          <w:rFonts w:ascii="Arial" w:hAnsi="Arial" w:cs="Arial"/>
        </w:rPr>
      </w:pPr>
      <w:r>
        <w:rPr>
          <w:rFonts w:ascii="Arial" w:hAnsi="Arial" w:cs="Arial"/>
        </w:rPr>
        <w:t>EMAIL</w:t>
      </w:r>
      <w:r>
        <w:rPr>
          <w:rFonts w:ascii="Arial" w:hAnsi="Arial" w:cs="Arial"/>
        </w:rPr>
        <w:br/>
      </w:r>
      <w:r w:rsidR="00F95928">
        <w:rPr>
          <w:rFonts w:ascii="Arial" w:hAnsi="Arial" w:cs="Arial"/>
        </w:rPr>
        <w:t>drhodes</w:t>
      </w:r>
      <w:r w:rsidRPr="00E42B39">
        <w:rPr>
          <w:rFonts w:ascii="Arial" w:hAnsi="Arial" w:cs="Arial"/>
        </w:rPr>
        <w:t>@cirta.us</w:t>
      </w:r>
    </w:p>
    <w:p w14:paraId="2007628F" w14:textId="77777777" w:rsidR="00891412" w:rsidRPr="00E42B39" w:rsidRDefault="00891412" w:rsidP="00891412">
      <w:pPr>
        <w:jc w:val="center"/>
        <w:rPr>
          <w:rFonts w:ascii="Arial" w:hAnsi="Arial" w:cs="Arial"/>
        </w:rPr>
      </w:pPr>
    </w:p>
    <w:p w14:paraId="565CCC48" w14:textId="77777777" w:rsidR="00891412" w:rsidRPr="00E42B39" w:rsidRDefault="00891412" w:rsidP="00891412">
      <w:pPr>
        <w:jc w:val="center"/>
        <w:rPr>
          <w:rFonts w:ascii="Arial" w:hAnsi="Arial" w:cs="Arial"/>
        </w:rPr>
      </w:pPr>
    </w:p>
    <w:p w14:paraId="4115D92C" w14:textId="77777777" w:rsidR="00891412" w:rsidRPr="00E42B39" w:rsidRDefault="00891412" w:rsidP="00891412">
      <w:pPr>
        <w:jc w:val="center"/>
        <w:rPr>
          <w:rFonts w:ascii="Arial" w:hAnsi="Arial" w:cs="Arial"/>
        </w:rPr>
      </w:pPr>
    </w:p>
    <w:p w14:paraId="7E393FDA" w14:textId="77777777" w:rsidR="00891412" w:rsidRPr="00E42B39" w:rsidRDefault="00891412" w:rsidP="00891412">
      <w:pPr>
        <w:jc w:val="center"/>
        <w:rPr>
          <w:rFonts w:ascii="Arial" w:hAnsi="Arial" w:cs="Arial"/>
        </w:rPr>
      </w:pPr>
    </w:p>
    <w:p w14:paraId="75538A59" w14:textId="77777777" w:rsidR="00891412" w:rsidRPr="00E42B39" w:rsidRDefault="00891412" w:rsidP="00891412">
      <w:pPr>
        <w:pStyle w:val="Heading2"/>
        <w:ind w:left="0"/>
        <w:jc w:val="center"/>
      </w:pPr>
      <w:r w:rsidRPr="00E42B39">
        <w:br w:type="page"/>
      </w:r>
      <w:r w:rsidRPr="00E42B39">
        <w:lastRenderedPageBreak/>
        <w:t>PROCUREMENT SCHEDULE</w:t>
      </w:r>
    </w:p>
    <w:p w14:paraId="20EF77CA" w14:textId="77777777" w:rsidR="00891412" w:rsidRPr="00E42B39" w:rsidRDefault="00891412" w:rsidP="00891412">
      <w:pPr>
        <w:jc w:val="center"/>
        <w:rPr>
          <w:rFonts w:ascii="Arial" w:hAnsi="Arial" w:cs="Arial"/>
          <w:b/>
        </w:rPr>
      </w:pPr>
    </w:p>
    <w:p w14:paraId="1DD332D0" w14:textId="358E65D5" w:rsidR="00891412" w:rsidRPr="00E42B39" w:rsidRDefault="00891412" w:rsidP="00891412">
      <w:pPr>
        <w:jc w:val="center"/>
        <w:rPr>
          <w:rFonts w:ascii="Arial" w:hAnsi="Arial" w:cs="Arial"/>
          <w:b/>
        </w:rPr>
      </w:pPr>
      <w:r>
        <w:rPr>
          <w:rFonts w:ascii="Arial" w:hAnsi="Arial" w:cs="Arial"/>
          <w:b/>
        </w:rPr>
        <w:t>IFB #20</w:t>
      </w:r>
      <w:r w:rsidR="00F95928">
        <w:rPr>
          <w:rFonts w:ascii="Arial" w:hAnsi="Arial" w:cs="Arial"/>
          <w:b/>
        </w:rPr>
        <w:t>20</w:t>
      </w:r>
      <w:r w:rsidRPr="00E42B39">
        <w:rPr>
          <w:rFonts w:ascii="Arial" w:hAnsi="Arial" w:cs="Arial"/>
          <w:b/>
        </w:rPr>
        <w:t>-</w:t>
      </w:r>
      <w:r w:rsidR="003E582C">
        <w:rPr>
          <w:rFonts w:ascii="Arial" w:hAnsi="Arial" w:cs="Arial"/>
          <w:b/>
        </w:rPr>
        <w:t>2</w:t>
      </w:r>
      <w:r w:rsidRPr="00E42B39">
        <w:rPr>
          <w:rFonts w:ascii="Arial" w:hAnsi="Arial" w:cs="Arial"/>
          <w:b/>
        </w:rPr>
        <w:t xml:space="preserve"> CIRTA</w:t>
      </w:r>
    </w:p>
    <w:p w14:paraId="4A511267" w14:textId="77777777" w:rsidR="00891412" w:rsidRPr="00E42B39" w:rsidRDefault="00891412" w:rsidP="00891412">
      <w:pPr>
        <w:jc w:val="center"/>
        <w:rPr>
          <w:rFonts w:ascii="Arial" w:hAnsi="Arial" w:cs="Arial"/>
          <w:b/>
        </w:rPr>
      </w:pPr>
    </w:p>
    <w:p w14:paraId="233BE624" w14:textId="5646DB86" w:rsidR="00891412" w:rsidRPr="00E42B39" w:rsidRDefault="003E582C" w:rsidP="00891412">
      <w:pPr>
        <w:jc w:val="center"/>
        <w:rPr>
          <w:rFonts w:ascii="Arial" w:hAnsi="Arial" w:cs="Arial"/>
          <w:b/>
          <w:u w:val="single"/>
        </w:rPr>
      </w:pPr>
      <w:r>
        <w:rPr>
          <w:rFonts w:ascii="Arial" w:hAnsi="Arial" w:cs="Arial"/>
          <w:b/>
          <w:u w:val="single"/>
        </w:rPr>
        <w:t>Whitestown</w:t>
      </w:r>
      <w:r w:rsidR="00F95928">
        <w:rPr>
          <w:rFonts w:ascii="Arial" w:hAnsi="Arial" w:cs="Arial"/>
          <w:b/>
          <w:u w:val="single"/>
        </w:rPr>
        <w:t xml:space="preserve"> </w:t>
      </w:r>
      <w:r w:rsidR="00891412" w:rsidRPr="00E42B39">
        <w:rPr>
          <w:rFonts w:ascii="Arial" w:hAnsi="Arial" w:cs="Arial"/>
          <w:b/>
          <w:u w:val="single"/>
        </w:rPr>
        <w:t>Reverse Commute Transit</w:t>
      </w:r>
    </w:p>
    <w:p w14:paraId="4BF8BC0F" w14:textId="77777777" w:rsidR="00891412" w:rsidRPr="000F4957" w:rsidRDefault="00891412" w:rsidP="00891412">
      <w:pPr>
        <w:jc w:val="center"/>
        <w:rPr>
          <w:rFonts w:ascii="Arial" w:hAnsi="Arial" w:cs="Arial"/>
          <w:b/>
        </w:rPr>
      </w:pPr>
    </w:p>
    <w:p w14:paraId="68F645F8" w14:textId="3455B5E7" w:rsidR="00822470" w:rsidRPr="000F4957" w:rsidRDefault="00822470" w:rsidP="00822470">
      <w:pPr>
        <w:jc w:val="center"/>
        <w:rPr>
          <w:rFonts w:ascii="Arial" w:hAnsi="Arial" w:cs="Arial"/>
        </w:rPr>
      </w:pPr>
      <w:bookmarkStart w:id="0" w:name="OLE_LINK1"/>
      <w:bookmarkStart w:id="1" w:name="OLE_LINK2"/>
      <w:r w:rsidRPr="000F4957">
        <w:rPr>
          <w:rFonts w:ascii="Arial" w:hAnsi="Arial" w:cs="Arial"/>
        </w:rPr>
        <w:t xml:space="preserve">FIRST ADVERTISEMENT: </w:t>
      </w:r>
      <w:r w:rsidR="00F95928">
        <w:rPr>
          <w:rFonts w:ascii="Arial" w:hAnsi="Arial" w:cs="Arial"/>
        </w:rPr>
        <w:t>July</w:t>
      </w:r>
      <w:r w:rsidRPr="000F4957">
        <w:rPr>
          <w:rFonts w:ascii="Arial" w:hAnsi="Arial" w:cs="Arial"/>
        </w:rPr>
        <w:t xml:space="preserve"> </w:t>
      </w:r>
      <w:r w:rsidR="00F95928">
        <w:rPr>
          <w:rFonts w:ascii="Arial" w:hAnsi="Arial" w:cs="Arial"/>
        </w:rPr>
        <w:t>10</w:t>
      </w:r>
      <w:r w:rsidRPr="000F4957">
        <w:rPr>
          <w:rFonts w:ascii="Arial" w:hAnsi="Arial" w:cs="Arial"/>
          <w:vertAlign w:val="superscript"/>
        </w:rPr>
        <w:t>th</w:t>
      </w:r>
      <w:r w:rsidRPr="000F4957">
        <w:rPr>
          <w:rFonts w:ascii="Arial" w:hAnsi="Arial" w:cs="Arial"/>
        </w:rPr>
        <w:t>, 20</w:t>
      </w:r>
      <w:r w:rsidR="00F95928">
        <w:rPr>
          <w:rFonts w:ascii="Arial" w:hAnsi="Arial" w:cs="Arial"/>
        </w:rPr>
        <w:t>20</w:t>
      </w:r>
    </w:p>
    <w:p w14:paraId="2195FE68" w14:textId="149DC570" w:rsidR="00822470" w:rsidRPr="000F4957" w:rsidRDefault="00822470" w:rsidP="00822470">
      <w:pPr>
        <w:jc w:val="center"/>
        <w:rPr>
          <w:rFonts w:ascii="Arial" w:hAnsi="Arial" w:cs="Arial"/>
        </w:rPr>
      </w:pPr>
      <w:r w:rsidRPr="000F4957">
        <w:rPr>
          <w:rFonts w:ascii="Arial" w:hAnsi="Arial" w:cs="Arial"/>
        </w:rPr>
        <w:t xml:space="preserve">WRITTEN QUESTIONS DUE: </w:t>
      </w:r>
      <w:r w:rsidR="00F95928">
        <w:rPr>
          <w:rFonts w:ascii="Arial" w:hAnsi="Arial" w:cs="Arial"/>
        </w:rPr>
        <w:t>July</w:t>
      </w:r>
      <w:r w:rsidRPr="000F4957">
        <w:rPr>
          <w:rFonts w:ascii="Arial" w:hAnsi="Arial" w:cs="Arial"/>
        </w:rPr>
        <w:t xml:space="preserve"> </w:t>
      </w:r>
      <w:r w:rsidR="00F95928">
        <w:rPr>
          <w:rFonts w:ascii="Arial" w:hAnsi="Arial" w:cs="Arial"/>
        </w:rPr>
        <w:t>24</w:t>
      </w:r>
      <w:r w:rsidRPr="000F4957">
        <w:rPr>
          <w:rFonts w:ascii="Arial" w:hAnsi="Arial" w:cs="Arial"/>
        </w:rPr>
        <w:t>th, 20</w:t>
      </w:r>
      <w:r w:rsidR="00F95928">
        <w:rPr>
          <w:rFonts w:ascii="Arial" w:hAnsi="Arial" w:cs="Arial"/>
        </w:rPr>
        <w:t>20</w:t>
      </w:r>
    </w:p>
    <w:p w14:paraId="124DA9A3" w14:textId="7FB8893B" w:rsidR="00822470" w:rsidRPr="000F4957" w:rsidRDefault="00822470" w:rsidP="00822470">
      <w:pPr>
        <w:jc w:val="center"/>
        <w:rPr>
          <w:rFonts w:ascii="Arial" w:hAnsi="Arial" w:cs="Arial"/>
        </w:rPr>
      </w:pPr>
      <w:r w:rsidRPr="000F4957">
        <w:rPr>
          <w:rFonts w:ascii="Arial" w:hAnsi="Arial" w:cs="Arial"/>
        </w:rPr>
        <w:t xml:space="preserve">ANSWERS TO WRITTEN QUESTIONS PROVIDED: </w:t>
      </w:r>
      <w:r w:rsidR="00F95928">
        <w:rPr>
          <w:rFonts w:ascii="Arial" w:hAnsi="Arial" w:cs="Arial"/>
        </w:rPr>
        <w:t>July</w:t>
      </w:r>
      <w:r w:rsidRPr="000F4957">
        <w:rPr>
          <w:rFonts w:ascii="Arial" w:hAnsi="Arial" w:cs="Arial"/>
        </w:rPr>
        <w:t xml:space="preserve"> </w:t>
      </w:r>
      <w:r w:rsidR="00F95928">
        <w:rPr>
          <w:rFonts w:ascii="Arial" w:hAnsi="Arial" w:cs="Arial"/>
        </w:rPr>
        <w:t>31</w:t>
      </w:r>
      <w:r w:rsidR="00F95928" w:rsidRPr="00F95928">
        <w:rPr>
          <w:rFonts w:ascii="Arial" w:hAnsi="Arial" w:cs="Arial"/>
          <w:vertAlign w:val="superscript"/>
        </w:rPr>
        <w:t>st</w:t>
      </w:r>
      <w:r w:rsidR="00F95928">
        <w:rPr>
          <w:rFonts w:ascii="Arial" w:hAnsi="Arial" w:cs="Arial"/>
        </w:rPr>
        <w:t>,</w:t>
      </w:r>
      <w:r w:rsidRPr="000F4957">
        <w:rPr>
          <w:rFonts w:ascii="Arial" w:hAnsi="Arial" w:cs="Arial"/>
        </w:rPr>
        <w:t xml:space="preserve"> 20</w:t>
      </w:r>
      <w:r w:rsidR="00F95928">
        <w:rPr>
          <w:rFonts w:ascii="Arial" w:hAnsi="Arial" w:cs="Arial"/>
        </w:rPr>
        <w:t>20</w:t>
      </w:r>
    </w:p>
    <w:p w14:paraId="48717B20" w14:textId="77777777" w:rsidR="00822470" w:rsidRPr="000F4957" w:rsidRDefault="00822470" w:rsidP="00822470">
      <w:pPr>
        <w:jc w:val="center"/>
        <w:rPr>
          <w:rFonts w:ascii="Arial" w:hAnsi="Arial" w:cs="Arial"/>
          <w:b/>
        </w:rPr>
      </w:pPr>
    </w:p>
    <w:p w14:paraId="448D5B35" w14:textId="77777777" w:rsidR="00822470" w:rsidRPr="000F4957" w:rsidRDefault="00822470" w:rsidP="00822470">
      <w:pPr>
        <w:jc w:val="center"/>
        <w:rPr>
          <w:rFonts w:ascii="Arial" w:hAnsi="Arial" w:cs="Arial"/>
        </w:rPr>
      </w:pPr>
      <w:r w:rsidRPr="000F4957">
        <w:rPr>
          <w:rFonts w:ascii="Arial" w:hAnsi="Arial" w:cs="Arial"/>
        </w:rPr>
        <w:t>No pre-bid for this procurement</w:t>
      </w:r>
    </w:p>
    <w:p w14:paraId="7DF0DF42" w14:textId="77777777" w:rsidR="00822470" w:rsidRPr="000F4957" w:rsidRDefault="00822470" w:rsidP="00822470">
      <w:pPr>
        <w:jc w:val="center"/>
        <w:rPr>
          <w:rFonts w:ascii="Arial" w:hAnsi="Arial" w:cs="Arial"/>
        </w:rPr>
      </w:pPr>
    </w:p>
    <w:p w14:paraId="1CB1F378" w14:textId="260C5FAB" w:rsidR="00822470" w:rsidRPr="000F4957" w:rsidRDefault="000F4957" w:rsidP="00822470">
      <w:pPr>
        <w:jc w:val="center"/>
        <w:rPr>
          <w:rFonts w:ascii="Arial" w:hAnsi="Arial" w:cs="Arial"/>
        </w:rPr>
      </w:pPr>
      <w:r>
        <w:rPr>
          <w:rFonts w:ascii="Arial" w:hAnsi="Arial" w:cs="Arial"/>
        </w:rPr>
        <w:t xml:space="preserve">IFB DUE DATE: August </w:t>
      </w:r>
      <w:r w:rsidR="00F95928">
        <w:rPr>
          <w:rFonts w:ascii="Arial" w:hAnsi="Arial" w:cs="Arial"/>
        </w:rPr>
        <w:t>10</w:t>
      </w:r>
      <w:r w:rsidRPr="000F4957">
        <w:rPr>
          <w:rFonts w:ascii="Arial" w:hAnsi="Arial" w:cs="Arial"/>
          <w:vertAlign w:val="superscript"/>
        </w:rPr>
        <w:t>th</w:t>
      </w:r>
      <w:r w:rsidR="00822470" w:rsidRPr="000F4957">
        <w:rPr>
          <w:rFonts w:ascii="Arial" w:hAnsi="Arial" w:cs="Arial"/>
        </w:rPr>
        <w:t>, 20</w:t>
      </w:r>
      <w:r w:rsidR="00F95928">
        <w:rPr>
          <w:rFonts w:ascii="Arial" w:hAnsi="Arial" w:cs="Arial"/>
        </w:rPr>
        <w:t>20</w:t>
      </w:r>
      <w:r w:rsidR="00822470" w:rsidRPr="000F4957">
        <w:rPr>
          <w:rFonts w:ascii="Arial" w:hAnsi="Arial" w:cs="Arial"/>
        </w:rPr>
        <w:t>, 12:00 PM (EST)</w:t>
      </w:r>
    </w:p>
    <w:p w14:paraId="71D60C3F" w14:textId="77777777" w:rsidR="00822470" w:rsidRPr="000F4957" w:rsidRDefault="00822470" w:rsidP="00822470">
      <w:pPr>
        <w:jc w:val="center"/>
        <w:rPr>
          <w:rFonts w:ascii="Arial" w:hAnsi="Arial" w:cs="Arial"/>
          <w:b/>
        </w:rPr>
      </w:pPr>
    </w:p>
    <w:p w14:paraId="3BA0BBEE" w14:textId="4C6274DD" w:rsidR="00822470" w:rsidRPr="000F4957" w:rsidRDefault="000F4957" w:rsidP="00822470">
      <w:pPr>
        <w:jc w:val="center"/>
        <w:rPr>
          <w:rFonts w:ascii="Arial" w:hAnsi="Arial" w:cs="Arial"/>
        </w:rPr>
      </w:pPr>
      <w:r>
        <w:rPr>
          <w:rFonts w:ascii="Arial" w:hAnsi="Arial" w:cs="Arial"/>
        </w:rPr>
        <w:t xml:space="preserve">BID OPENING: August </w:t>
      </w:r>
      <w:r w:rsidR="00F95928">
        <w:rPr>
          <w:rFonts w:ascii="Arial" w:hAnsi="Arial" w:cs="Arial"/>
        </w:rPr>
        <w:t>11</w:t>
      </w:r>
      <w:r w:rsidR="00F95928">
        <w:rPr>
          <w:rFonts w:ascii="Arial" w:hAnsi="Arial" w:cs="Arial"/>
          <w:vertAlign w:val="superscript"/>
        </w:rPr>
        <w:t>th</w:t>
      </w:r>
      <w:r w:rsidR="00822470" w:rsidRPr="000F4957">
        <w:rPr>
          <w:rFonts w:ascii="Arial" w:hAnsi="Arial" w:cs="Arial"/>
        </w:rPr>
        <w:t xml:space="preserve">, </w:t>
      </w:r>
      <w:r w:rsidR="00822470" w:rsidRPr="000D55AD">
        <w:rPr>
          <w:rFonts w:ascii="Arial" w:hAnsi="Arial" w:cs="Arial"/>
        </w:rPr>
        <w:t>20</w:t>
      </w:r>
      <w:r w:rsidR="000D55AD" w:rsidRPr="000D55AD">
        <w:rPr>
          <w:rFonts w:ascii="Arial" w:hAnsi="Arial" w:cs="Arial"/>
        </w:rPr>
        <w:t>20</w:t>
      </w:r>
      <w:r w:rsidR="00822470" w:rsidRPr="000F4957">
        <w:rPr>
          <w:rFonts w:ascii="Arial" w:hAnsi="Arial" w:cs="Arial"/>
        </w:rPr>
        <w:t>, 12 NOON, (EST.) at</w:t>
      </w:r>
      <w:r w:rsidR="00476DFB">
        <w:rPr>
          <w:rFonts w:ascii="Arial" w:hAnsi="Arial" w:cs="Arial"/>
        </w:rPr>
        <w:t xml:space="preserve"> </w:t>
      </w:r>
      <w:r w:rsidR="00AC6BDD">
        <w:rPr>
          <w:rFonts w:ascii="Arial" w:hAnsi="Arial" w:cs="Arial"/>
          <w:b/>
          <w:u w:val="single"/>
        </w:rPr>
        <w:t>320</w:t>
      </w:r>
      <w:r w:rsidR="00476DFB" w:rsidRPr="00476DFB">
        <w:rPr>
          <w:rFonts w:ascii="Arial" w:hAnsi="Arial" w:cs="Arial"/>
          <w:b/>
          <w:u w:val="single"/>
        </w:rPr>
        <w:t xml:space="preserve"> </w:t>
      </w:r>
      <w:r w:rsidR="00AC6BDD">
        <w:rPr>
          <w:rFonts w:ascii="Arial" w:hAnsi="Arial" w:cs="Arial"/>
          <w:b/>
          <w:u w:val="single"/>
        </w:rPr>
        <w:t>N</w:t>
      </w:r>
      <w:r w:rsidR="00AC6BDD" w:rsidRPr="00476DFB">
        <w:rPr>
          <w:rFonts w:ascii="Arial" w:hAnsi="Arial" w:cs="Arial"/>
          <w:b/>
          <w:u w:val="single"/>
        </w:rPr>
        <w:t>.</w:t>
      </w:r>
      <w:r w:rsidR="00AC6BDD">
        <w:rPr>
          <w:rFonts w:ascii="Arial" w:hAnsi="Arial" w:cs="Arial"/>
          <w:b/>
          <w:u w:val="single"/>
        </w:rPr>
        <w:t xml:space="preserve"> MERIDIAN</w:t>
      </w:r>
      <w:r w:rsidR="00476DFB" w:rsidRPr="00476DFB">
        <w:rPr>
          <w:rFonts w:ascii="Arial" w:hAnsi="Arial" w:cs="Arial"/>
          <w:b/>
          <w:u w:val="single"/>
        </w:rPr>
        <w:t xml:space="preserve"> S</w:t>
      </w:r>
      <w:r w:rsidR="00AC6BDD">
        <w:rPr>
          <w:rFonts w:ascii="Arial" w:hAnsi="Arial" w:cs="Arial"/>
          <w:b/>
          <w:u w:val="single"/>
        </w:rPr>
        <w:t>T</w:t>
      </w:r>
      <w:r w:rsidR="00476DFB" w:rsidRPr="00476DFB">
        <w:rPr>
          <w:rFonts w:ascii="Arial" w:hAnsi="Arial" w:cs="Arial"/>
          <w:b/>
          <w:u w:val="single"/>
        </w:rPr>
        <w:t>. S</w:t>
      </w:r>
      <w:r w:rsidR="00AC6BDD">
        <w:rPr>
          <w:rFonts w:ascii="Arial" w:hAnsi="Arial" w:cs="Arial"/>
          <w:b/>
          <w:u w:val="single"/>
        </w:rPr>
        <w:t>UITE</w:t>
      </w:r>
      <w:r w:rsidR="00476DFB" w:rsidRPr="00476DFB">
        <w:rPr>
          <w:rFonts w:ascii="Arial" w:hAnsi="Arial" w:cs="Arial"/>
          <w:b/>
          <w:u w:val="single"/>
        </w:rPr>
        <w:t xml:space="preserve"> </w:t>
      </w:r>
      <w:r w:rsidR="00AC6BDD">
        <w:rPr>
          <w:rFonts w:ascii="Arial" w:hAnsi="Arial" w:cs="Arial"/>
          <w:b/>
          <w:u w:val="single"/>
        </w:rPr>
        <w:t>902</w:t>
      </w:r>
      <w:r w:rsidR="00822470" w:rsidRPr="000F4957">
        <w:rPr>
          <w:rFonts w:ascii="Arial" w:hAnsi="Arial" w:cs="Arial"/>
        </w:rPr>
        <w:t>, Indianapolis, IN 46204</w:t>
      </w:r>
    </w:p>
    <w:p w14:paraId="30CEA7FB" w14:textId="77777777" w:rsidR="00822470" w:rsidRPr="000F4957" w:rsidRDefault="00822470" w:rsidP="00891412">
      <w:pPr>
        <w:jc w:val="center"/>
      </w:pPr>
    </w:p>
    <w:p w14:paraId="08FDF0B9" w14:textId="08D98B5C" w:rsidR="00D12DA7" w:rsidRPr="000F4957" w:rsidRDefault="00D12DA7" w:rsidP="003B47D9">
      <w:pPr>
        <w:jc w:val="center"/>
      </w:pPr>
    </w:p>
    <w:p w14:paraId="103690DB" w14:textId="77777777" w:rsidR="00D12DA7" w:rsidRDefault="00D12DA7" w:rsidP="00891412">
      <w:pPr>
        <w:jc w:val="center"/>
        <w:rPr>
          <w:color w:val="0070C0"/>
        </w:rPr>
      </w:pPr>
    </w:p>
    <w:p w14:paraId="649EEDA8" w14:textId="4F2601AC" w:rsidR="00891412" w:rsidRPr="00E42B39" w:rsidRDefault="00891412" w:rsidP="00891412">
      <w:pPr>
        <w:jc w:val="center"/>
        <w:rPr>
          <w:rFonts w:ascii="Arial" w:hAnsi="Arial" w:cs="Arial"/>
          <w:b/>
        </w:rPr>
      </w:pPr>
      <w:r w:rsidRPr="00822470">
        <w:rPr>
          <w:color w:val="0070C0"/>
        </w:rPr>
        <w:br w:type="page"/>
      </w:r>
      <w:r w:rsidRPr="00E42B39">
        <w:rPr>
          <w:rFonts w:ascii="Arial" w:hAnsi="Arial" w:cs="Arial"/>
          <w:b/>
        </w:rPr>
        <w:lastRenderedPageBreak/>
        <w:t>IFB #</w:t>
      </w:r>
      <w:r>
        <w:rPr>
          <w:rFonts w:ascii="Arial" w:hAnsi="Arial" w:cs="Arial"/>
          <w:b/>
        </w:rPr>
        <w:t>20</w:t>
      </w:r>
      <w:r w:rsidR="00F95928">
        <w:rPr>
          <w:rFonts w:ascii="Arial" w:hAnsi="Arial" w:cs="Arial"/>
          <w:b/>
        </w:rPr>
        <w:t>20</w:t>
      </w:r>
      <w:r>
        <w:rPr>
          <w:rFonts w:ascii="Arial" w:hAnsi="Arial" w:cs="Arial"/>
          <w:b/>
        </w:rPr>
        <w:t>-</w:t>
      </w:r>
      <w:r w:rsidR="003E582C">
        <w:rPr>
          <w:rFonts w:ascii="Arial" w:hAnsi="Arial" w:cs="Arial"/>
          <w:b/>
        </w:rPr>
        <w:t>2</w:t>
      </w:r>
      <w:r>
        <w:rPr>
          <w:rFonts w:ascii="Arial" w:hAnsi="Arial" w:cs="Arial"/>
          <w:b/>
        </w:rPr>
        <w:t xml:space="preserve"> CIRTA</w:t>
      </w:r>
    </w:p>
    <w:p w14:paraId="40102D95" w14:textId="0D8EE136" w:rsidR="00891412" w:rsidRPr="00E42B39" w:rsidRDefault="003E582C" w:rsidP="00891412">
      <w:pPr>
        <w:jc w:val="center"/>
        <w:rPr>
          <w:rFonts w:ascii="Arial" w:hAnsi="Arial" w:cs="Arial"/>
          <w:b/>
          <w:u w:val="single"/>
        </w:rPr>
      </w:pPr>
      <w:r>
        <w:rPr>
          <w:rFonts w:ascii="Arial" w:hAnsi="Arial" w:cs="Arial"/>
          <w:b/>
          <w:u w:val="single"/>
        </w:rPr>
        <w:t>Whitestown</w:t>
      </w:r>
      <w:r w:rsidR="00891412" w:rsidRPr="00E42B39">
        <w:rPr>
          <w:rFonts w:ascii="Arial" w:hAnsi="Arial" w:cs="Arial"/>
          <w:b/>
          <w:u w:val="single"/>
        </w:rPr>
        <w:t xml:space="preserve"> Reverse Commute Transit</w:t>
      </w:r>
    </w:p>
    <w:p w14:paraId="47B18804" w14:textId="77777777" w:rsidR="00891412" w:rsidRPr="00E42B39" w:rsidRDefault="00891412" w:rsidP="00891412"/>
    <w:p w14:paraId="00BBE7F6" w14:textId="77777777" w:rsidR="00891412" w:rsidRPr="00E42B39" w:rsidRDefault="00891412" w:rsidP="00891412">
      <w:pPr>
        <w:pStyle w:val="Heading2"/>
        <w:ind w:left="0"/>
        <w:jc w:val="center"/>
      </w:pPr>
      <w:r w:rsidRPr="00E42B39">
        <w:t>TABLE OF CONTENTS</w:t>
      </w:r>
    </w:p>
    <w:p w14:paraId="43BE6810" w14:textId="77777777" w:rsidR="00891412" w:rsidRPr="00E42B39" w:rsidRDefault="00891412" w:rsidP="00891412">
      <w:pPr>
        <w:rPr>
          <w:rFonts w:ascii="Arial" w:hAnsi="Arial" w:cs="Arial"/>
        </w:rPr>
      </w:pPr>
    </w:p>
    <w:p w14:paraId="7AAB0148" w14:textId="77777777" w:rsidR="00891412" w:rsidRPr="00E42B39" w:rsidRDefault="00891412" w:rsidP="00891412">
      <w:pPr>
        <w:rPr>
          <w:rFonts w:ascii="Arial" w:hAnsi="Arial" w:cs="Arial"/>
        </w:rPr>
      </w:pPr>
      <w:r w:rsidRPr="00E42B39">
        <w:rPr>
          <w:rFonts w:ascii="Arial" w:hAnsi="Arial" w:cs="Arial"/>
        </w:rPr>
        <w:t>SECTION 1: INTRODUCTION &amp; STATEMENT OF WORK</w:t>
      </w:r>
    </w:p>
    <w:p w14:paraId="0D5D19CD" w14:textId="77777777" w:rsidR="00891412" w:rsidRPr="00E42B39" w:rsidRDefault="00891412" w:rsidP="00891412">
      <w:pPr>
        <w:ind w:left="720"/>
        <w:rPr>
          <w:rFonts w:ascii="Arial" w:hAnsi="Arial" w:cs="Arial"/>
        </w:rPr>
      </w:pPr>
      <w:r w:rsidRPr="00E42B39">
        <w:rPr>
          <w:rFonts w:ascii="Arial" w:hAnsi="Arial" w:cs="Arial"/>
        </w:rPr>
        <w:t>Section 1.1 History and Purpose of request</w:t>
      </w:r>
    </w:p>
    <w:p w14:paraId="47B37DA7" w14:textId="77777777" w:rsidR="00891412" w:rsidRPr="00E42B39" w:rsidRDefault="00891412" w:rsidP="00891412">
      <w:pPr>
        <w:ind w:left="720"/>
        <w:rPr>
          <w:rFonts w:ascii="Arial" w:hAnsi="Arial" w:cs="Arial"/>
        </w:rPr>
      </w:pPr>
      <w:r w:rsidRPr="00E42B39">
        <w:rPr>
          <w:rFonts w:ascii="Arial" w:hAnsi="Arial" w:cs="Arial"/>
        </w:rPr>
        <w:t>Section 1.2 Proposal’s Due Time, Date, and Location</w:t>
      </w:r>
    </w:p>
    <w:p w14:paraId="4BE841A4" w14:textId="77777777" w:rsidR="00891412" w:rsidRPr="00E42B39" w:rsidRDefault="00891412" w:rsidP="00891412">
      <w:pPr>
        <w:ind w:left="720"/>
        <w:rPr>
          <w:rFonts w:ascii="Arial" w:hAnsi="Arial" w:cs="Arial"/>
        </w:rPr>
      </w:pPr>
      <w:r w:rsidRPr="00E42B39">
        <w:rPr>
          <w:rFonts w:ascii="Arial" w:hAnsi="Arial" w:cs="Arial"/>
        </w:rPr>
        <w:t>Section 1.3 Pre-Proposal Conference</w:t>
      </w:r>
    </w:p>
    <w:p w14:paraId="282AFF7B" w14:textId="77777777" w:rsidR="00891412" w:rsidRPr="00E42B39" w:rsidRDefault="00891412" w:rsidP="00891412">
      <w:pPr>
        <w:ind w:left="720"/>
        <w:rPr>
          <w:rFonts w:ascii="Arial" w:hAnsi="Arial" w:cs="Arial"/>
        </w:rPr>
      </w:pPr>
      <w:r w:rsidRPr="00E42B39">
        <w:rPr>
          <w:rFonts w:ascii="Arial" w:hAnsi="Arial" w:cs="Arial"/>
        </w:rPr>
        <w:t>Section 1.4 Term of Engagement</w:t>
      </w:r>
    </w:p>
    <w:p w14:paraId="1497CF6D" w14:textId="77777777" w:rsidR="00891412" w:rsidRPr="00E42B39" w:rsidRDefault="00891412" w:rsidP="00891412">
      <w:pPr>
        <w:ind w:left="720"/>
        <w:rPr>
          <w:rFonts w:ascii="Arial" w:hAnsi="Arial" w:cs="Arial"/>
        </w:rPr>
      </w:pPr>
      <w:r w:rsidRPr="00E42B39">
        <w:rPr>
          <w:rFonts w:ascii="Arial" w:hAnsi="Arial" w:cs="Arial"/>
        </w:rPr>
        <w:t>Section 1.5 History of the Service</w:t>
      </w:r>
    </w:p>
    <w:p w14:paraId="1EFD55DA" w14:textId="77777777" w:rsidR="00891412" w:rsidRPr="00E42B39" w:rsidRDefault="00891412" w:rsidP="00891412">
      <w:pPr>
        <w:ind w:left="720"/>
        <w:rPr>
          <w:rFonts w:ascii="Arial" w:hAnsi="Arial" w:cs="Arial"/>
        </w:rPr>
      </w:pPr>
      <w:r w:rsidRPr="00E42B39">
        <w:rPr>
          <w:rFonts w:ascii="Arial" w:hAnsi="Arial" w:cs="Arial"/>
        </w:rPr>
        <w:t>Section 1.6 Purpose</w:t>
      </w:r>
    </w:p>
    <w:p w14:paraId="77D34A15" w14:textId="77777777" w:rsidR="00891412" w:rsidRPr="00E42B39" w:rsidRDefault="00891412" w:rsidP="00891412">
      <w:pPr>
        <w:ind w:left="720"/>
        <w:rPr>
          <w:rFonts w:ascii="Arial" w:hAnsi="Arial" w:cs="Arial"/>
        </w:rPr>
      </w:pPr>
      <w:r w:rsidRPr="00E42B39">
        <w:rPr>
          <w:rFonts w:ascii="Arial" w:hAnsi="Arial" w:cs="Arial"/>
        </w:rPr>
        <w:t>Section 1.7 Statement of Work</w:t>
      </w:r>
    </w:p>
    <w:p w14:paraId="7FCE092D" w14:textId="77777777" w:rsidR="00891412" w:rsidRPr="00E42B39" w:rsidRDefault="00891412" w:rsidP="00891412">
      <w:pPr>
        <w:ind w:left="720"/>
        <w:rPr>
          <w:rFonts w:ascii="Arial" w:hAnsi="Arial" w:cs="Arial"/>
        </w:rPr>
      </w:pPr>
      <w:r w:rsidRPr="00E42B39">
        <w:rPr>
          <w:rFonts w:ascii="Arial" w:hAnsi="Arial" w:cs="Arial"/>
        </w:rPr>
        <w:t>Section 1.8 Bonds, Insurance, and Special Requirements</w:t>
      </w:r>
    </w:p>
    <w:p w14:paraId="1E4305CD" w14:textId="77777777" w:rsidR="00891412" w:rsidRPr="00E42B39" w:rsidRDefault="00891412" w:rsidP="00891412">
      <w:pPr>
        <w:ind w:left="720"/>
        <w:rPr>
          <w:rFonts w:ascii="Arial" w:hAnsi="Arial" w:cs="Arial"/>
        </w:rPr>
      </w:pPr>
      <w:r w:rsidRPr="00E42B39">
        <w:rPr>
          <w:rFonts w:ascii="Arial" w:hAnsi="Arial" w:cs="Arial"/>
        </w:rPr>
        <w:t>Section 1.9 Evaluation Process</w:t>
      </w:r>
    </w:p>
    <w:p w14:paraId="0C424618" w14:textId="77777777" w:rsidR="00891412" w:rsidRPr="00E42B39" w:rsidRDefault="00891412" w:rsidP="00891412">
      <w:pPr>
        <w:ind w:left="720"/>
        <w:rPr>
          <w:rFonts w:ascii="Arial" w:hAnsi="Arial" w:cs="Arial"/>
        </w:rPr>
      </w:pPr>
      <w:r w:rsidRPr="00E42B39">
        <w:rPr>
          <w:rFonts w:ascii="Arial" w:hAnsi="Arial" w:cs="Arial"/>
        </w:rPr>
        <w:t>Section 1.10 Federal Participation</w:t>
      </w:r>
    </w:p>
    <w:p w14:paraId="6587B82B" w14:textId="77777777" w:rsidR="00891412" w:rsidRPr="00E42B39" w:rsidRDefault="00891412" w:rsidP="00891412">
      <w:pPr>
        <w:ind w:left="720"/>
        <w:rPr>
          <w:rFonts w:ascii="Arial" w:hAnsi="Arial" w:cs="Arial"/>
        </w:rPr>
      </w:pPr>
      <w:r w:rsidRPr="00E42B39">
        <w:rPr>
          <w:rFonts w:ascii="Arial" w:hAnsi="Arial" w:cs="Arial"/>
        </w:rPr>
        <w:t>Section 1.11 Reserved Right</w:t>
      </w:r>
    </w:p>
    <w:p w14:paraId="22B14554" w14:textId="77777777" w:rsidR="00891412" w:rsidRPr="00E42B39" w:rsidRDefault="00891412" w:rsidP="00891412">
      <w:pPr>
        <w:rPr>
          <w:rFonts w:ascii="Arial" w:hAnsi="Arial" w:cs="Arial"/>
        </w:rPr>
      </w:pPr>
    </w:p>
    <w:p w14:paraId="05BD7D16" w14:textId="77777777" w:rsidR="00891412" w:rsidRPr="00E42B39" w:rsidRDefault="00891412" w:rsidP="00891412">
      <w:pPr>
        <w:rPr>
          <w:rFonts w:ascii="Arial" w:hAnsi="Arial" w:cs="Arial"/>
        </w:rPr>
      </w:pPr>
      <w:r w:rsidRPr="00E42B39">
        <w:rPr>
          <w:rFonts w:ascii="Arial" w:hAnsi="Arial" w:cs="Arial"/>
        </w:rPr>
        <w:t>SECTION 2: VENDOR INSTRUCTIONS</w:t>
      </w:r>
    </w:p>
    <w:p w14:paraId="5174791A" w14:textId="77777777" w:rsidR="00891412" w:rsidRPr="00E42B39" w:rsidRDefault="00891412" w:rsidP="00891412">
      <w:pPr>
        <w:ind w:left="720"/>
        <w:rPr>
          <w:rFonts w:ascii="Arial" w:hAnsi="Arial" w:cs="Arial"/>
        </w:rPr>
      </w:pPr>
      <w:r w:rsidRPr="00E42B39">
        <w:rPr>
          <w:rFonts w:ascii="Arial" w:hAnsi="Arial" w:cs="Arial"/>
        </w:rPr>
        <w:t>Section 2.1 Notices to Vendors</w:t>
      </w:r>
    </w:p>
    <w:p w14:paraId="7C56B88D" w14:textId="77777777" w:rsidR="00891412" w:rsidRPr="00E42B39" w:rsidRDefault="00891412" w:rsidP="00891412">
      <w:pPr>
        <w:ind w:left="720"/>
        <w:rPr>
          <w:rFonts w:ascii="Arial" w:hAnsi="Arial" w:cs="Arial"/>
        </w:rPr>
      </w:pPr>
      <w:r w:rsidRPr="00E42B39">
        <w:rPr>
          <w:rFonts w:ascii="Arial" w:hAnsi="Arial" w:cs="Arial"/>
        </w:rPr>
        <w:t>Section 2.2 Required Responses</w:t>
      </w:r>
    </w:p>
    <w:p w14:paraId="25F2FED2" w14:textId="77777777" w:rsidR="00891412" w:rsidRPr="00E42B39" w:rsidRDefault="00891412" w:rsidP="00891412">
      <w:pPr>
        <w:ind w:left="720"/>
        <w:rPr>
          <w:rFonts w:ascii="Arial" w:hAnsi="Arial" w:cs="Arial"/>
        </w:rPr>
      </w:pPr>
      <w:r w:rsidRPr="00E42B39">
        <w:rPr>
          <w:rFonts w:ascii="Arial" w:hAnsi="Arial" w:cs="Arial"/>
        </w:rPr>
        <w:t>Section 2.3 Limitation of Responsibility</w:t>
      </w:r>
    </w:p>
    <w:p w14:paraId="76269308" w14:textId="77777777" w:rsidR="00891412" w:rsidRPr="00E42B39" w:rsidRDefault="00891412" w:rsidP="00891412">
      <w:pPr>
        <w:ind w:left="720"/>
        <w:rPr>
          <w:rFonts w:ascii="Arial" w:hAnsi="Arial" w:cs="Arial"/>
        </w:rPr>
      </w:pPr>
      <w:r w:rsidRPr="00E42B39">
        <w:rPr>
          <w:rFonts w:ascii="Arial" w:hAnsi="Arial" w:cs="Arial"/>
        </w:rPr>
        <w:t>Section 2.4 Vendor Warrants and Sub-Contractor Restrictions</w:t>
      </w:r>
    </w:p>
    <w:p w14:paraId="40E38474" w14:textId="77777777" w:rsidR="00891412" w:rsidRPr="00E42B39" w:rsidRDefault="00891412" w:rsidP="00891412">
      <w:pPr>
        <w:ind w:left="720"/>
        <w:rPr>
          <w:rFonts w:ascii="Arial" w:hAnsi="Arial" w:cs="Arial"/>
        </w:rPr>
      </w:pPr>
      <w:r w:rsidRPr="00E42B39">
        <w:rPr>
          <w:rFonts w:ascii="Arial" w:hAnsi="Arial" w:cs="Arial"/>
        </w:rPr>
        <w:t>Section 2.5 Responsiveness and Responsibility Definitions</w:t>
      </w:r>
    </w:p>
    <w:p w14:paraId="735D3B5E" w14:textId="77777777" w:rsidR="00891412" w:rsidRPr="00E42B39" w:rsidRDefault="00891412" w:rsidP="00891412">
      <w:pPr>
        <w:ind w:left="720"/>
        <w:rPr>
          <w:rFonts w:ascii="Arial" w:hAnsi="Arial" w:cs="Arial"/>
        </w:rPr>
      </w:pPr>
      <w:r w:rsidRPr="00E42B39">
        <w:rPr>
          <w:rFonts w:ascii="Arial" w:hAnsi="Arial" w:cs="Arial"/>
        </w:rPr>
        <w:t>Section 2.6 Taxes</w:t>
      </w:r>
    </w:p>
    <w:p w14:paraId="5ABB6E32" w14:textId="77777777" w:rsidR="00891412" w:rsidRPr="00E42B39" w:rsidRDefault="00891412" w:rsidP="00891412">
      <w:pPr>
        <w:ind w:left="720"/>
        <w:rPr>
          <w:rFonts w:ascii="Arial" w:hAnsi="Arial" w:cs="Arial"/>
        </w:rPr>
      </w:pPr>
      <w:r w:rsidRPr="00E42B39">
        <w:rPr>
          <w:rFonts w:ascii="Arial" w:hAnsi="Arial" w:cs="Arial"/>
        </w:rPr>
        <w:t>Section 2.7 Independent Contractor</w:t>
      </w:r>
    </w:p>
    <w:p w14:paraId="637F677A" w14:textId="77777777" w:rsidR="00891412" w:rsidRPr="00E42B39" w:rsidRDefault="00891412" w:rsidP="00891412">
      <w:pPr>
        <w:ind w:left="720"/>
        <w:rPr>
          <w:rFonts w:ascii="Arial" w:hAnsi="Arial" w:cs="Arial"/>
        </w:rPr>
      </w:pPr>
      <w:r w:rsidRPr="00E42B39">
        <w:rPr>
          <w:rFonts w:ascii="Arial" w:hAnsi="Arial" w:cs="Arial"/>
        </w:rPr>
        <w:t>Section 2.8 Contract Required</w:t>
      </w:r>
    </w:p>
    <w:p w14:paraId="29B1A211" w14:textId="77777777" w:rsidR="00891412" w:rsidRPr="00E42B39" w:rsidRDefault="00891412" w:rsidP="00891412">
      <w:pPr>
        <w:rPr>
          <w:rFonts w:ascii="Arial" w:hAnsi="Arial" w:cs="Arial"/>
        </w:rPr>
      </w:pPr>
    </w:p>
    <w:p w14:paraId="1EA32B7D" w14:textId="77777777" w:rsidR="00891412" w:rsidRPr="00E42B39" w:rsidRDefault="00891412" w:rsidP="00891412">
      <w:pPr>
        <w:rPr>
          <w:rFonts w:ascii="Arial" w:hAnsi="Arial" w:cs="Arial"/>
        </w:rPr>
      </w:pPr>
      <w:r w:rsidRPr="00E42B39">
        <w:rPr>
          <w:rFonts w:ascii="Arial" w:hAnsi="Arial" w:cs="Arial"/>
        </w:rPr>
        <w:t>SECTION 3: COMPLIANCE WITH REGULATIONS AND GENERAL REQUIREMENTS</w:t>
      </w:r>
    </w:p>
    <w:p w14:paraId="74C80E8F" w14:textId="77777777" w:rsidR="00891412" w:rsidRPr="00E42B39" w:rsidRDefault="00891412" w:rsidP="00891412">
      <w:pPr>
        <w:ind w:left="720"/>
        <w:rPr>
          <w:rFonts w:ascii="Arial" w:hAnsi="Arial" w:cs="Arial"/>
        </w:rPr>
      </w:pPr>
      <w:r w:rsidRPr="00E42B39">
        <w:rPr>
          <w:rFonts w:ascii="Arial" w:hAnsi="Arial" w:cs="Arial"/>
        </w:rPr>
        <w:t>Section 3.1 Federal Regulations</w:t>
      </w:r>
    </w:p>
    <w:p w14:paraId="39E36DF9" w14:textId="77777777" w:rsidR="00891412" w:rsidRPr="00E42B39" w:rsidRDefault="00891412" w:rsidP="00891412">
      <w:pPr>
        <w:ind w:left="720"/>
        <w:rPr>
          <w:rFonts w:ascii="Arial" w:hAnsi="Arial" w:cs="Arial"/>
        </w:rPr>
      </w:pPr>
      <w:r w:rsidRPr="00E42B39">
        <w:rPr>
          <w:rFonts w:ascii="Arial" w:hAnsi="Arial" w:cs="Arial"/>
        </w:rPr>
        <w:t>Section 3.2 Required Submissions</w:t>
      </w:r>
    </w:p>
    <w:p w14:paraId="64FEC431" w14:textId="77777777" w:rsidR="00891412" w:rsidRPr="00E42B39" w:rsidRDefault="00891412" w:rsidP="00891412">
      <w:pPr>
        <w:ind w:left="720"/>
        <w:rPr>
          <w:rFonts w:ascii="Arial" w:hAnsi="Arial" w:cs="Arial"/>
        </w:rPr>
      </w:pPr>
      <w:r w:rsidRPr="00E42B39">
        <w:rPr>
          <w:rFonts w:ascii="Arial" w:hAnsi="Arial" w:cs="Arial"/>
        </w:rPr>
        <w:t>Section 3.3 Failure to Supply</w:t>
      </w:r>
    </w:p>
    <w:p w14:paraId="1CB98ABB" w14:textId="77777777" w:rsidR="00891412" w:rsidRPr="00E42B39" w:rsidRDefault="00891412" w:rsidP="00891412">
      <w:pPr>
        <w:ind w:left="720"/>
        <w:rPr>
          <w:rFonts w:ascii="Arial" w:hAnsi="Arial" w:cs="Arial"/>
        </w:rPr>
      </w:pPr>
      <w:r w:rsidRPr="00E42B39">
        <w:rPr>
          <w:rFonts w:ascii="Arial" w:hAnsi="Arial" w:cs="Arial"/>
        </w:rPr>
        <w:t>Section 3.4 Notary Seals</w:t>
      </w:r>
    </w:p>
    <w:p w14:paraId="150BF63D" w14:textId="77777777" w:rsidR="00891412" w:rsidRPr="00E42B39" w:rsidRDefault="00891412" w:rsidP="00891412">
      <w:pPr>
        <w:ind w:left="720"/>
        <w:rPr>
          <w:rFonts w:ascii="Arial" w:hAnsi="Arial" w:cs="Arial"/>
        </w:rPr>
      </w:pPr>
      <w:r w:rsidRPr="00E42B39">
        <w:rPr>
          <w:rFonts w:ascii="Arial" w:hAnsi="Arial" w:cs="Arial"/>
        </w:rPr>
        <w:t>Section 3.5 Other Federal Requirements and Clauses</w:t>
      </w:r>
    </w:p>
    <w:p w14:paraId="06F22E86" w14:textId="77777777" w:rsidR="00891412" w:rsidRPr="00E42B39" w:rsidRDefault="00891412" w:rsidP="00891412">
      <w:pPr>
        <w:rPr>
          <w:rFonts w:ascii="Arial" w:hAnsi="Arial" w:cs="Arial"/>
        </w:rPr>
      </w:pPr>
    </w:p>
    <w:p w14:paraId="13EF6C2D" w14:textId="77777777" w:rsidR="00891412" w:rsidRPr="00E42B39" w:rsidRDefault="00891412" w:rsidP="00891412">
      <w:pPr>
        <w:rPr>
          <w:rFonts w:ascii="Arial" w:hAnsi="Arial" w:cs="Arial"/>
        </w:rPr>
      </w:pPr>
      <w:r w:rsidRPr="00E42B39">
        <w:rPr>
          <w:rFonts w:ascii="Arial" w:hAnsi="Arial" w:cs="Arial"/>
        </w:rPr>
        <w:t>SECTION 4: PROTESTS</w:t>
      </w:r>
    </w:p>
    <w:p w14:paraId="6315B53D" w14:textId="77777777" w:rsidR="00891412" w:rsidRPr="00E42B39" w:rsidRDefault="00891412" w:rsidP="00891412">
      <w:pPr>
        <w:ind w:left="720"/>
        <w:rPr>
          <w:rFonts w:ascii="Arial" w:hAnsi="Arial" w:cs="Arial"/>
        </w:rPr>
      </w:pPr>
      <w:r w:rsidRPr="00E42B39">
        <w:rPr>
          <w:rFonts w:ascii="Arial" w:hAnsi="Arial" w:cs="Arial"/>
        </w:rPr>
        <w:t>Section 4.1 General</w:t>
      </w:r>
    </w:p>
    <w:p w14:paraId="52D6DC85" w14:textId="77777777" w:rsidR="00891412" w:rsidRPr="00E42B39" w:rsidRDefault="00891412" w:rsidP="00891412">
      <w:pPr>
        <w:ind w:left="720"/>
        <w:rPr>
          <w:rFonts w:ascii="Arial" w:hAnsi="Arial" w:cs="Arial"/>
        </w:rPr>
      </w:pPr>
      <w:r w:rsidRPr="00E42B39">
        <w:rPr>
          <w:rFonts w:ascii="Arial" w:hAnsi="Arial" w:cs="Arial"/>
        </w:rPr>
        <w:t>Section 4.2 Definitions</w:t>
      </w:r>
    </w:p>
    <w:p w14:paraId="17D6C1B8" w14:textId="77777777" w:rsidR="00891412" w:rsidRPr="00E42B39" w:rsidRDefault="00891412" w:rsidP="00891412">
      <w:pPr>
        <w:ind w:left="720"/>
        <w:rPr>
          <w:rFonts w:ascii="Arial" w:hAnsi="Arial" w:cs="Arial"/>
        </w:rPr>
      </w:pPr>
      <w:r w:rsidRPr="00E42B39">
        <w:rPr>
          <w:rFonts w:ascii="Arial" w:hAnsi="Arial" w:cs="Arial"/>
        </w:rPr>
        <w:t>Section 4.3 Protest Before an Award</w:t>
      </w:r>
    </w:p>
    <w:p w14:paraId="24D27CCC" w14:textId="77777777" w:rsidR="00891412" w:rsidRPr="00E42B39" w:rsidRDefault="00891412" w:rsidP="00891412">
      <w:pPr>
        <w:ind w:left="720"/>
        <w:rPr>
          <w:rFonts w:ascii="Arial" w:hAnsi="Arial" w:cs="Arial"/>
        </w:rPr>
      </w:pPr>
      <w:r w:rsidRPr="00E42B39">
        <w:rPr>
          <w:rFonts w:ascii="Arial" w:hAnsi="Arial" w:cs="Arial"/>
        </w:rPr>
        <w:t>Section 4.4 Protest After an Award</w:t>
      </w:r>
    </w:p>
    <w:p w14:paraId="3A0A667E" w14:textId="77777777" w:rsidR="00891412" w:rsidRPr="00E42B39" w:rsidRDefault="00891412" w:rsidP="00891412">
      <w:pPr>
        <w:rPr>
          <w:rFonts w:ascii="Arial" w:hAnsi="Arial" w:cs="Arial"/>
        </w:rPr>
      </w:pPr>
    </w:p>
    <w:p w14:paraId="3C0AB515" w14:textId="73B48C4F" w:rsidR="00891412" w:rsidRPr="00E42B39" w:rsidRDefault="00891412" w:rsidP="00891412">
      <w:pPr>
        <w:rPr>
          <w:rFonts w:ascii="Arial" w:hAnsi="Arial" w:cs="Arial"/>
        </w:rPr>
      </w:pPr>
      <w:r w:rsidRPr="00E42B39">
        <w:rPr>
          <w:rFonts w:ascii="Arial" w:hAnsi="Arial" w:cs="Arial"/>
        </w:rPr>
        <w:t xml:space="preserve">ATTACHMENT A:  </w:t>
      </w:r>
      <w:r w:rsidR="00C65A1A">
        <w:rPr>
          <w:rFonts w:ascii="Arial" w:hAnsi="Arial" w:cs="Arial"/>
        </w:rPr>
        <w:t>WHITESTOWN</w:t>
      </w:r>
      <w:r w:rsidR="00AC6BDD">
        <w:rPr>
          <w:rFonts w:ascii="Arial" w:hAnsi="Arial" w:cs="Arial"/>
        </w:rPr>
        <w:t xml:space="preserve"> </w:t>
      </w:r>
      <w:r w:rsidRPr="00E42B39">
        <w:rPr>
          <w:rFonts w:ascii="Arial" w:hAnsi="Arial" w:cs="Arial"/>
        </w:rPr>
        <w:t>CONNECTOR ROUTE AND SCHEDULE</w:t>
      </w:r>
    </w:p>
    <w:p w14:paraId="01D1C125" w14:textId="77777777" w:rsidR="00891412" w:rsidRPr="00E42B39" w:rsidRDefault="00891412" w:rsidP="00891412">
      <w:pPr>
        <w:rPr>
          <w:rFonts w:ascii="Arial" w:hAnsi="Arial" w:cs="Arial"/>
        </w:rPr>
      </w:pPr>
    </w:p>
    <w:p w14:paraId="66EB6C19" w14:textId="77777777" w:rsidR="00891412" w:rsidRDefault="00891412" w:rsidP="00891412">
      <w:pPr>
        <w:ind w:left="720" w:hanging="720"/>
        <w:rPr>
          <w:rFonts w:ascii="Arial" w:hAnsi="Arial" w:cs="Arial"/>
          <w:caps/>
        </w:rPr>
      </w:pPr>
      <w:r w:rsidRPr="00E42B39">
        <w:rPr>
          <w:rFonts w:ascii="Arial" w:hAnsi="Arial" w:cs="Arial"/>
        </w:rPr>
        <w:t xml:space="preserve">ATTACHMENT B: </w:t>
      </w:r>
      <w:r w:rsidRPr="00E42B39">
        <w:rPr>
          <w:rFonts w:ascii="Arial" w:hAnsi="Arial" w:cs="Arial"/>
          <w:caps/>
        </w:rPr>
        <w:t>Standards of Service for Workforce Connector Vendors</w:t>
      </w:r>
    </w:p>
    <w:p w14:paraId="709EFC1C" w14:textId="77777777" w:rsidR="00891412" w:rsidRPr="00E42B39" w:rsidRDefault="00891412" w:rsidP="00891412">
      <w:pPr>
        <w:pStyle w:val="Heading2"/>
        <w:ind w:left="0"/>
      </w:pPr>
      <w:r w:rsidRPr="00E42B39">
        <w:br w:type="page"/>
      </w:r>
      <w:bookmarkEnd w:id="0"/>
      <w:bookmarkEnd w:id="1"/>
      <w:r w:rsidRPr="00E42B39">
        <w:lastRenderedPageBreak/>
        <w:t>SECTION 1: INTRODUCTION &amp; STATEMENT OF WORK</w:t>
      </w:r>
    </w:p>
    <w:p w14:paraId="1E3AA6C6" w14:textId="77777777" w:rsidR="00891412" w:rsidRPr="00E42B39" w:rsidRDefault="00891412" w:rsidP="00891412">
      <w:pPr>
        <w:rPr>
          <w:rFonts w:ascii="Arial" w:hAnsi="Arial" w:cs="Arial"/>
        </w:rPr>
      </w:pPr>
    </w:p>
    <w:p w14:paraId="4B1CC349" w14:textId="77777777" w:rsidR="00891412" w:rsidRPr="00E42B39" w:rsidRDefault="00891412" w:rsidP="00891412">
      <w:pPr>
        <w:rPr>
          <w:rFonts w:ascii="Arial" w:hAnsi="Arial" w:cs="Arial"/>
          <w:b/>
          <w:i/>
          <w:u w:val="single"/>
        </w:rPr>
      </w:pPr>
      <w:r w:rsidRPr="00E42B39">
        <w:rPr>
          <w:rFonts w:ascii="Arial" w:hAnsi="Arial" w:cs="Arial"/>
          <w:b/>
          <w:i/>
          <w:u w:val="single"/>
        </w:rPr>
        <w:t>Section 1.1 History and Purpose of request:</w:t>
      </w:r>
    </w:p>
    <w:p w14:paraId="2C47439B" w14:textId="77777777" w:rsidR="00891412" w:rsidRPr="00E42B39" w:rsidRDefault="00891412" w:rsidP="00891412">
      <w:pPr>
        <w:rPr>
          <w:rFonts w:ascii="Arial" w:hAnsi="Arial" w:cs="Arial"/>
        </w:rPr>
      </w:pPr>
      <w:r w:rsidRPr="00E42B39">
        <w:rPr>
          <w:rFonts w:ascii="Arial" w:hAnsi="Arial" w:cs="Arial"/>
        </w:rPr>
        <w:t>The Central Indiana Regional Transportation Authority, hereinafter CIRTA, is a regional governmental organization (IC 36-9-3) that is working to expand transportation options that connect the urban core of Indianapolis with suburban and rural communities in Marion, Hamilton, Hancock, Shelby, Johnson, Morgan, Hendricks, Boone, Delaware and Madison counties.  CIRTA is governed by a 17-member board with representation appointed from elected leaders in the ten counties as well as municipalities, the Governor of Indiana, and the labor organization for Indianapolis Public Transportation Corporation employees.</w:t>
      </w:r>
    </w:p>
    <w:p w14:paraId="44F959D7" w14:textId="77777777" w:rsidR="00891412" w:rsidRPr="00E42B39" w:rsidRDefault="00891412" w:rsidP="00891412">
      <w:pPr>
        <w:rPr>
          <w:rFonts w:ascii="Arial" w:hAnsi="Arial" w:cs="Arial"/>
        </w:rPr>
      </w:pPr>
    </w:p>
    <w:p w14:paraId="2CF8605A" w14:textId="77777777" w:rsidR="00891412" w:rsidRPr="00E42B39" w:rsidRDefault="00891412" w:rsidP="00891412">
      <w:pPr>
        <w:rPr>
          <w:rFonts w:ascii="Arial" w:hAnsi="Arial" w:cs="Arial"/>
        </w:rPr>
      </w:pPr>
      <w:r w:rsidRPr="00E42B39">
        <w:rPr>
          <w:rFonts w:ascii="Arial" w:hAnsi="Arial" w:cs="Arial"/>
        </w:rPr>
        <w:t>CIRTA is now soliciting through this Invitation for Bid for the service of:</w:t>
      </w:r>
    </w:p>
    <w:p w14:paraId="4F952EF7" w14:textId="77777777" w:rsidR="00891412" w:rsidRPr="00E42B39" w:rsidRDefault="00891412" w:rsidP="00891412">
      <w:pPr>
        <w:rPr>
          <w:rFonts w:ascii="Arial" w:hAnsi="Arial" w:cs="Arial"/>
        </w:rPr>
      </w:pPr>
    </w:p>
    <w:p w14:paraId="2937A481" w14:textId="10D0F916" w:rsidR="00891412" w:rsidRPr="00E42B39" w:rsidRDefault="003E582C" w:rsidP="00891412">
      <w:pPr>
        <w:ind w:left="720"/>
        <w:rPr>
          <w:rFonts w:ascii="Arial" w:hAnsi="Arial" w:cs="Arial"/>
          <w:b/>
        </w:rPr>
      </w:pPr>
      <w:r>
        <w:rPr>
          <w:rFonts w:ascii="Arial" w:hAnsi="Arial" w:cs="Arial"/>
          <w:b/>
        </w:rPr>
        <w:t xml:space="preserve">Whitestown </w:t>
      </w:r>
      <w:r w:rsidR="00891412" w:rsidRPr="00E42B39">
        <w:rPr>
          <w:rFonts w:ascii="Arial" w:hAnsi="Arial" w:cs="Arial"/>
          <w:b/>
        </w:rPr>
        <w:t>Reverse Commute Transit</w:t>
      </w:r>
    </w:p>
    <w:p w14:paraId="56AEBC7B" w14:textId="77777777" w:rsidR="00891412" w:rsidRPr="00E42B39" w:rsidRDefault="00891412" w:rsidP="00891412">
      <w:pPr>
        <w:rPr>
          <w:rFonts w:ascii="Arial" w:hAnsi="Arial" w:cs="Arial"/>
        </w:rPr>
      </w:pPr>
    </w:p>
    <w:p w14:paraId="0881AFCD" w14:textId="77777777" w:rsidR="00891412" w:rsidRPr="00E42B39" w:rsidRDefault="00891412" w:rsidP="00891412">
      <w:pPr>
        <w:rPr>
          <w:rFonts w:ascii="Arial" w:hAnsi="Arial" w:cs="Arial"/>
        </w:rPr>
      </w:pPr>
      <w:r w:rsidRPr="00E42B39">
        <w:rPr>
          <w:rFonts w:ascii="Arial" w:hAnsi="Arial" w:cs="Arial"/>
        </w:rPr>
        <w:t xml:space="preserve">This solicitation is compliant with the CIRTA Procurement Policy (adopted February 6, 2018), which is available upon request.  </w:t>
      </w:r>
    </w:p>
    <w:p w14:paraId="7241FB46" w14:textId="77777777" w:rsidR="00891412" w:rsidRPr="00E42B39" w:rsidRDefault="00891412" w:rsidP="00891412">
      <w:pPr>
        <w:rPr>
          <w:rFonts w:ascii="Arial" w:hAnsi="Arial" w:cs="Arial"/>
        </w:rPr>
      </w:pPr>
    </w:p>
    <w:p w14:paraId="6851A849" w14:textId="77777777" w:rsidR="00891412" w:rsidRPr="00E42B39" w:rsidRDefault="00891412" w:rsidP="00891412">
      <w:pPr>
        <w:rPr>
          <w:rFonts w:ascii="Arial" w:hAnsi="Arial" w:cs="Arial"/>
          <w:b/>
          <w:i/>
          <w:u w:val="single"/>
        </w:rPr>
      </w:pPr>
      <w:r w:rsidRPr="00E42B39">
        <w:rPr>
          <w:rFonts w:ascii="Arial" w:hAnsi="Arial" w:cs="Arial"/>
          <w:b/>
          <w:i/>
          <w:u w:val="single"/>
        </w:rPr>
        <w:t xml:space="preserve">Section 1.2 Proposals, Due Time, Date, and Locations: </w:t>
      </w:r>
    </w:p>
    <w:p w14:paraId="1FB1DC1A" w14:textId="77777777" w:rsidR="00891412" w:rsidRPr="00E42B39" w:rsidRDefault="00891412" w:rsidP="00891412">
      <w:pPr>
        <w:rPr>
          <w:rFonts w:ascii="Arial" w:hAnsi="Arial" w:cs="Arial"/>
        </w:rPr>
      </w:pPr>
    </w:p>
    <w:p w14:paraId="05559449" w14:textId="30AC95B3" w:rsidR="00891412" w:rsidRPr="00E42B39" w:rsidRDefault="00891412" w:rsidP="00891412">
      <w:pPr>
        <w:rPr>
          <w:rFonts w:ascii="Arial" w:hAnsi="Arial" w:cs="Arial"/>
        </w:rPr>
      </w:pPr>
      <w:r w:rsidRPr="00D72384">
        <w:rPr>
          <w:rFonts w:ascii="Arial" w:hAnsi="Arial" w:cs="Arial"/>
          <w:b/>
        </w:rPr>
        <w:t>Bidding Firms must submit one (1) original proposal with appropriate seals and signatures and one (1) electronic copy (provided via portable drive)</w:t>
      </w:r>
      <w:r w:rsidR="003B47D9">
        <w:rPr>
          <w:rFonts w:ascii="Arial" w:hAnsi="Arial" w:cs="Arial"/>
          <w:b/>
        </w:rPr>
        <w:t xml:space="preserve"> by </w:t>
      </w:r>
      <w:r w:rsidR="003B47D9" w:rsidRPr="003B47D9">
        <w:rPr>
          <w:rFonts w:ascii="Arial" w:hAnsi="Arial" w:cs="Arial"/>
          <w:b/>
          <w:u w:val="single"/>
        </w:rPr>
        <w:t xml:space="preserve">August </w:t>
      </w:r>
      <w:r w:rsidR="00B65FC4">
        <w:rPr>
          <w:rFonts w:ascii="Arial" w:hAnsi="Arial" w:cs="Arial"/>
          <w:b/>
          <w:u w:val="single"/>
        </w:rPr>
        <w:t>10</w:t>
      </w:r>
      <w:r w:rsidR="003B47D9" w:rsidRPr="003B47D9">
        <w:rPr>
          <w:rFonts w:ascii="Arial" w:hAnsi="Arial" w:cs="Arial"/>
          <w:b/>
          <w:u w:val="single"/>
          <w:vertAlign w:val="superscript"/>
        </w:rPr>
        <w:t>th</w:t>
      </w:r>
      <w:r w:rsidR="003B47D9" w:rsidRPr="003B47D9">
        <w:rPr>
          <w:rFonts w:ascii="Arial" w:hAnsi="Arial" w:cs="Arial"/>
          <w:b/>
          <w:u w:val="single"/>
        </w:rPr>
        <w:t>, 20</w:t>
      </w:r>
      <w:r w:rsidR="00B65FC4">
        <w:rPr>
          <w:rFonts w:ascii="Arial" w:hAnsi="Arial" w:cs="Arial"/>
          <w:b/>
          <w:u w:val="single"/>
        </w:rPr>
        <w:t>20</w:t>
      </w:r>
      <w:r w:rsidRPr="00D72384">
        <w:rPr>
          <w:rFonts w:ascii="Arial" w:hAnsi="Arial" w:cs="Arial"/>
          <w:b/>
        </w:rPr>
        <w:t>.</w:t>
      </w:r>
      <w:r w:rsidRPr="00E42B39">
        <w:rPr>
          <w:rFonts w:ascii="Arial" w:hAnsi="Arial" w:cs="Arial"/>
        </w:rPr>
        <w:t xml:space="preserve"> Any unauthorized alteration to the forms contained in the IFB or failure to submit all certifications referenced may be cause for the proposal to be declared as non-responsive. </w:t>
      </w:r>
    </w:p>
    <w:p w14:paraId="3F2668E5" w14:textId="77777777" w:rsidR="00891412" w:rsidRPr="00E42B39" w:rsidRDefault="00891412" w:rsidP="00891412">
      <w:pPr>
        <w:rPr>
          <w:rFonts w:ascii="Arial" w:hAnsi="Arial" w:cs="Arial"/>
        </w:rPr>
      </w:pPr>
    </w:p>
    <w:p w14:paraId="3F92F1C2" w14:textId="52D102C6" w:rsidR="00891412" w:rsidRPr="00E42B39" w:rsidRDefault="00891412" w:rsidP="00891412">
      <w:pPr>
        <w:rPr>
          <w:rFonts w:ascii="Arial" w:hAnsi="Arial" w:cs="Arial"/>
        </w:rPr>
      </w:pPr>
      <w:r w:rsidRPr="00E42B39">
        <w:rPr>
          <w:rFonts w:ascii="Arial" w:hAnsi="Arial" w:cs="Arial"/>
        </w:rPr>
        <w:t>All proposals and copies must be submitted no later</w:t>
      </w:r>
      <w:r w:rsidR="0080752A">
        <w:rPr>
          <w:rFonts w:ascii="Arial" w:hAnsi="Arial" w:cs="Arial"/>
        </w:rPr>
        <w:t xml:space="preserve"> tha</w:t>
      </w:r>
      <w:r w:rsidR="003B47D9">
        <w:rPr>
          <w:rFonts w:ascii="Arial" w:hAnsi="Arial" w:cs="Arial"/>
        </w:rPr>
        <w:t xml:space="preserve">n 12:00 pm (EST) on August </w:t>
      </w:r>
      <w:r w:rsidR="00B65FC4">
        <w:rPr>
          <w:rFonts w:ascii="Arial" w:hAnsi="Arial" w:cs="Arial"/>
        </w:rPr>
        <w:t>10</w:t>
      </w:r>
      <w:r w:rsidR="003B47D9">
        <w:rPr>
          <w:rFonts w:ascii="Arial" w:hAnsi="Arial" w:cs="Arial"/>
        </w:rPr>
        <w:t>th</w:t>
      </w:r>
      <w:r w:rsidRPr="00E42B39">
        <w:rPr>
          <w:rFonts w:ascii="Arial" w:hAnsi="Arial" w:cs="Arial"/>
        </w:rPr>
        <w:t xml:space="preserve">, </w:t>
      </w:r>
      <w:r>
        <w:rPr>
          <w:rFonts w:ascii="Arial" w:hAnsi="Arial" w:cs="Arial"/>
        </w:rPr>
        <w:t>20</w:t>
      </w:r>
      <w:r w:rsidR="00B65FC4">
        <w:rPr>
          <w:rFonts w:ascii="Arial" w:hAnsi="Arial" w:cs="Arial"/>
        </w:rPr>
        <w:t>20</w:t>
      </w:r>
      <w:r w:rsidRPr="00E42B39">
        <w:rPr>
          <w:rFonts w:ascii="Arial" w:hAnsi="Arial" w:cs="Arial"/>
        </w:rPr>
        <w:t>. Proposals should be labeled with “</w:t>
      </w:r>
      <w:r w:rsidRPr="000D55AD">
        <w:rPr>
          <w:rFonts w:ascii="Arial" w:hAnsi="Arial" w:cs="Arial"/>
        </w:rPr>
        <w:t>IFB #20</w:t>
      </w:r>
      <w:r w:rsidR="00B65FC4" w:rsidRPr="000D55AD">
        <w:rPr>
          <w:rFonts w:ascii="Arial" w:hAnsi="Arial" w:cs="Arial"/>
        </w:rPr>
        <w:t>20</w:t>
      </w:r>
      <w:r w:rsidRPr="000D55AD">
        <w:rPr>
          <w:rFonts w:ascii="Arial" w:hAnsi="Arial" w:cs="Arial"/>
        </w:rPr>
        <w:t>-</w:t>
      </w:r>
      <w:r w:rsidR="000D55AD" w:rsidRPr="000D55AD">
        <w:rPr>
          <w:rFonts w:ascii="Arial" w:hAnsi="Arial" w:cs="Arial"/>
        </w:rPr>
        <w:t>2</w:t>
      </w:r>
      <w:r w:rsidRPr="000D55AD">
        <w:rPr>
          <w:rFonts w:ascii="Arial" w:hAnsi="Arial" w:cs="Arial"/>
        </w:rPr>
        <w:t xml:space="preserve"> CIRTA </w:t>
      </w:r>
      <w:r w:rsidR="000D55AD" w:rsidRPr="000D55AD">
        <w:rPr>
          <w:rFonts w:ascii="Arial" w:hAnsi="Arial" w:cs="Arial"/>
        </w:rPr>
        <w:t xml:space="preserve">Whitestown </w:t>
      </w:r>
      <w:r w:rsidRPr="000D55AD">
        <w:rPr>
          <w:rFonts w:ascii="Arial" w:hAnsi="Arial" w:cs="Arial"/>
        </w:rPr>
        <w:t>Reverse Commute Transit”</w:t>
      </w:r>
      <w:r w:rsidRPr="00E42B39">
        <w:rPr>
          <w:rFonts w:ascii="Arial" w:hAnsi="Arial" w:cs="Arial"/>
        </w:rPr>
        <w:t xml:space="preserve"> and sent to the attention of:</w:t>
      </w:r>
    </w:p>
    <w:p w14:paraId="03516DC8" w14:textId="77777777" w:rsidR="00891412" w:rsidRPr="00E42B39" w:rsidRDefault="00891412" w:rsidP="00891412">
      <w:pPr>
        <w:rPr>
          <w:rFonts w:ascii="Arial" w:hAnsi="Arial" w:cs="Arial"/>
        </w:rPr>
      </w:pPr>
    </w:p>
    <w:p w14:paraId="65ED3E03" w14:textId="5D9DCDC5" w:rsidR="00891412" w:rsidRPr="00E42B39" w:rsidRDefault="00B65FC4" w:rsidP="00891412">
      <w:pPr>
        <w:ind w:left="720"/>
        <w:rPr>
          <w:rFonts w:ascii="Arial" w:hAnsi="Arial" w:cs="Arial"/>
        </w:rPr>
      </w:pPr>
      <w:r>
        <w:rPr>
          <w:rFonts w:ascii="Arial" w:hAnsi="Arial" w:cs="Arial"/>
        </w:rPr>
        <w:t xml:space="preserve">DeAndre Rhodes </w:t>
      </w:r>
    </w:p>
    <w:p w14:paraId="5970E74F" w14:textId="77777777" w:rsidR="00891412" w:rsidRPr="00E42B39" w:rsidRDefault="00891412" w:rsidP="00891412">
      <w:pPr>
        <w:ind w:left="720"/>
        <w:rPr>
          <w:rFonts w:ascii="Arial" w:hAnsi="Arial" w:cs="Arial"/>
        </w:rPr>
      </w:pPr>
      <w:r w:rsidRPr="00E42B39">
        <w:rPr>
          <w:rFonts w:ascii="Arial" w:hAnsi="Arial" w:cs="Arial"/>
        </w:rPr>
        <w:t>Central Indiana Regional Transportation Authority</w:t>
      </w:r>
    </w:p>
    <w:p w14:paraId="5B66B9F5" w14:textId="71AAB4E3" w:rsidR="00891412" w:rsidRPr="00E42B39" w:rsidRDefault="00B65FC4" w:rsidP="00891412">
      <w:pPr>
        <w:ind w:left="720"/>
        <w:rPr>
          <w:rFonts w:ascii="Arial" w:hAnsi="Arial" w:cs="Arial"/>
        </w:rPr>
      </w:pPr>
      <w:r>
        <w:rPr>
          <w:rFonts w:ascii="Arial" w:hAnsi="Arial" w:cs="Arial"/>
        </w:rPr>
        <w:t>320</w:t>
      </w:r>
      <w:r w:rsidR="00891412" w:rsidRPr="00E42B39">
        <w:rPr>
          <w:rFonts w:ascii="Arial" w:hAnsi="Arial" w:cs="Arial"/>
        </w:rPr>
        <w:t xml:space="preserve"> </w:t>
      </w:r>
      <w:r>
        <w:rPr>
          <w:rFonts w:ascii="Arial" w:hAnsi="Arial" w:cs="Arial"/>
        </w:rPr>
        <w:t>N</w:t>
      </w:r>
      <w:r w:rsidRPr="00E42B39">
        <w:rPr>
          <w:rFonts w:ascii="Arial" w:hAnsi="Arial" w:cs="Arial"/>
        </w:rPr>
        <w:t>.</w:t>
      </w:r>
      <w:r>
        <w:rPr>
          <w:rFonts w:ascii="Arial" w:hAnsi="Arial" w:cs="Arial"/>
        </w:rPr>
        <w:t xml:space="preserve"> Meridian</w:t>
      </w:r>
      <w:r w:rsidR="00891412" w:rsidRPr="00E42B39">
        <w:rPr>
          <w:rFonts w:ascii="Arial" w:hAnsi="Arial" w:cs="Arial"/>
        </w:rPr>
        <w:t xml:space="preserve"> Street, Suite </w:t>
      </w:r>
      <w:r>
        <w:rPr>
          <w:rFonts w:ascii="Arial" w:hAnsi="Arial" w:cs="Arial"/>
        </w:rPr>
        <w:t>902</w:t>
      </w:r>
    </w:p>
    <w:p w14:paraId="0EF8DA4D" w14:textId="77777777" w:rsidR="00891412" w:rsidRPr="00E42B39" w:rsidRDefault="00891412" w:rsidP="00891412">
      <w:pPr>
        <w:ind w:left="720"/>
        <w:rPr>
          <w:rFonts w:ascii="Arial" w:hAnsi="Arial" w:cs="Arial"/>
        </w:rPr>
      </w:pPr>
      <w:r w:rsidRPr="00E42B39">
        <w:rPr>
          <w:rFonts w:ascii="Arial" w:hAnsi="Arial" w:cs="Arial"/>
        </w:rPr>
        <w:t>Indianapolis, IN 46204</w:t>
      </w:r>
    </w:p>
    <w:p w14:paraId="7BDB7DD5" w14:textId="77777777" w:rsidR="00891412" w:rsidRPr="00E42B39" w:rsidRDefault="00891412" w:rsidP="00891412">
      <w:pPr>
        <w:rPr>
          <w:rFonts w:ascii="Arial" w:hAnsi="Arial" w:cs="Arial"/>
        </w:rPr>
      </w:pPr>
    </w:p>
    <w:p w14:paraId="2E77479F" w14:textId="7FCFCA56" w:rsidR="00891412" w:rsidRPr="00E42B39" w:rsidRDefault="00891412" w:rsidP="00891412">
      <w:pPr>
        <w:rPr>
          <w:rFonts w:ascii="Arial" w:hAnsi="Arial" w:cs="Arial"/>
        </w:rPr>
      </w:pPr>
      <w:r w:rsidRPr="00E42B39">
        <w:rPr>
          <w:rFonts w:ascii="Arial" w:hAnsi="Arial" w:cs="Arial"/>
        </w:rPr>
        <w:t>Bids will be opened and read aloud and recorded at</w:t>
      </w:r>
      <w:r w:rsidR="0080752A">
        <w:rPr>
          <w:rFonts w:ascii="Arial" w:hAnsi="Arial" w:cs="Arial"/>
        </w:rPr>
        <w:t xml:space="preserve"> </w:t>
      </w:r>
      <w:r w:rsidR="003B47D9">
        <w:rPr>
          <w:rFonts w:ascii="Arial" w:hAnsi="Arial" w:cs="Arial"/>
        </w:rPr>
        <w:t>12:00 PM</w:t>
      </w:r>
      <w:r w:rsidR="0080752A">
        <w:rPr>
          <w:rFonts w:ascii="Arial" w:hAnsi="Arial" w:cs="Arial"/>
        </w:rPr>
        <w:t xml:space="preserve"> EST on </w:t>
      </w:r>
      <w:r w:rsidR="00C13E93">
        <w:rPr>
          <w:rFonts w:ascii="Arial" w:hAnsi="Arial" w:cs="Arial"/>
        </w:rPr>
        <w:t>A</w:t>
      </w:r>
      <w:r w:rsidR="003B47D9">
        <w:rPr>
          <w:rFonts w:ascii="Arial" w:hAnsi="Arial" w:cs="Arial"/>
        </w:rPr>
        <w:t>ugust</w:t>
      </w:r>
      <w:r w:rsidR="00B65FC4">
        <w:rPr>
          <w:rFonts w:ascii="Arial" w:hAnsi="Arial" w:cs="Arial"/>
        </w:rPr>
        <w:t xml:space="preserve"> 11</w:t>
      </w:r>
      <w:r w:rsidR="00B65FC4" w:rsidRPr="00B65FC4">
        <w:rPr>
          <w:rFonts w:ascii="Arial" w:hAnsi="Arial" w:cs="Arial"/>
          <w:vertAlign w:val="superscript"/>
        </w:rPr>
        <w:t>th</w:t>
      </w:r>
      <w:r w:rsidR="00B65FC4">
        <w:rPr>
          <w:rFonts w:ascii="Arial" w:hAnsi="Arial" w:cs="Arial"/>
        </w:rPr>
        <w:t>,</w:t>
      </w:r>
      <w:r w:rsidRPr="00E42B39">
        <w:rPr>
          <w:rFonts w:ascii="Arial" w:hAnsi="Arial" w:cs="Arial"/>
        </w:rPr>
        <w:t xml:space="preserve"> </w:t>
      </w:r>
      <w:r>
        <w:rPr>
          <w:rFonts w:ascii="Arial" w:hAnsi="Arial" w:cs="Arial"/>
        </w:rPr>
        <w:t>20</w:t>
      </w:r>
      <w:r w:rsidR="00B65FC4">
        <w:rPr>
          <w:rFonts w:ascii="Arial" w:hAnsi="Arial" w:cs="Arial"/>
        </w:rPr>
        <w:t>20</w:t>
      </w:r>
      <w:r w:rsidRPr="00E42B39">
        <w:rPr>
          <w:rFonts w:ascii="Arial" w:hAnsi="Arial" w:cs="Arial"/>
        </w:rPr>
        <w:t xml:space="preserve"> at </w:t>
      </w:r>
      <w:r w:rsidR="00B65FC4">
        <w:rPr>
          <w:rFonts w:ascii="Arial" w:hAnsi="Arial" w:cs="Arial"/>
        </w:rPr>
        <w:t>320</w:t>
      </w:r>
      <w:r w:rsidRPr="00E42B39">
        <w:rPr>
          <w:rFonts w:ascii="Arial" w:hAnsi="Arial" w:cs="Arial"/>
        </w:rPr>
        <w:t xml:space="preserve"> </w:t>
      </w:r>
      <w:r w:rsidR="00B65FC4">
        <w:rPr>
          <w:rFonts w:ascii="Arial" w:hAnsi="Arial" w:cs="Arial"/>
        </w:rPr>
        <w:t>N</w:t>
      </w:r>
      <w:r w:rsidRPr="00E42B39">
        <w:rPr>
          <w:rFonts w:ascii="Arial" w:hAnsi="Arial" w:cs="Arial"/>
        </w:rPr>
        <w:t xml:space="preserve">. </w:t>
      </w:r>
      <w:r w:rsidR="00B65FC4">
        <w:rPr>
          <w:rFonts w:ascii="Arial" w:hAnsi="Arial" w:cs="Arial"/>
        </w:rPr>
        <w:t>Meridian</w:t>
      </w:r>
      <w:r w:rsidRPr="00E42B39">
        <w:rPr>
          <w:rFonts w:ascii="Arial" w:hAnsi="Arial" w:cs="Arial"/>
        </w:rPr>
        <w:t xml:space="preserve"> Street, Indianapolis, IN 46204</w:t>
      </w:r>
      <w:r w:rsidR="00C13E93">
        <w:rPr>
          <w:rFonts w:ascii="Arial" w:hAnsi="Arial" w:cs="Arial"/>
        </w:rPr>
        <w:t xml:space="preserve"> </w:t>
      </w:r>
      <w:r w:rsidR="00C13E93" w:rsidRPr="00C13E93">
        <w:rPr>
          <w:rFonts w:ascii="Arial" w:hAnsi="Arial" w:cs="Arial"/>
          <w:b/>
        </w:rPr>
        <w:t xml:space="preserve">Suite </w:t>
      </w:r>
      <w:r w:rsidR="00B65FC4">
        <w:rPr>
          <w:rFonts w:ascii="Arial" w:hAnsi="Arial" w:cs="Arial"/>
          <w:b/>
        </w:rPr>
        <w:t>902</w:t>
      </w:r>
      <w:r w:rsidRPr="00E42B39">
        <w:rPr>
          <w:rFonts w:ascii="Arial" w:hAnsi="Arial" w:cs="Arial"/>
        </w:rPr>
        <w:t>.  The public reading will consist of the vendor’s name(s) and total dollar amount of the bid(s).</w:t>
      </w:r>
    </w:p>
    <w:p w14:paraId="31036053" w14:textId="77777777" w:rsidR="00891412" w:rsidRPr="00E42B39" w:rsidRDefault="00891412" w:rsidP="00891412">
      <w:pPr>
        <w:rPr>
          <w:rFonts w:ascii="Arial" w:hAnsi="Arial" w:cs="Arial"/>
        </w:rPr>
      </w:pPr>
    </w:p>
    <w:p w14:paraId="69932784" w14:textId="77777777" w:rsidR="00891412" w:rsidRPr="00E42B39" w:rsidRDefault="00891412" w:rsidP="00891412">
      <w:pPr>
        <w:rPr>
          <w:rFonts w:ascii="Arial" w:hAnsi="Arial" w:cs="Arial"/>
        </w:rPr>
      </w:pPr>
      <w:r w:rsidRPr="002226E9">
        <w:rPr>
          <w:rFonts w:ascii="Arial" w:hAnsi="Arial" w:cs="Arial"/>
          <w:b/>
        </w:rPr>
        <w:t>Under no circumstance will any proposal be accepted later than the time or date detailed or at any other location than that specified.</w:t>
      </w:r>
      <w:r w:rsidRPr="00E42B39">
        <w:rPr>
          <w:rFonts w:ascii="Arial" w:hAnsi="Arial" w:cs="Arial"/>
        </w:rPr>
        <w:t xml:space="preserve"> This restriction is absolute and includes, but is not limited to, failure of a private delivery service or the United States Postal Service to deliver documents in a timely or scheduled manner. No response will be accepted that is not in the format specified above. </w:t>
      </w:r>
      <w:r w:rsidRPr="002226E9">
        <w:rPr>
          <w:rFonts w:ascii="Arial" w:hAnsi="Arial" w:cs="Arial"/>
          <w:b/>
        </w:rPr>
        <w:t>Proposals received after the due date and time will be returned un-opened.</w:t>
      </w:r>
    </w:p>
    <w:p w14:paraId="4D5FEB36" w14:textId="77777777" w:rsidR="00891412" w:rsidRPr="00E42B39" w:rsidRDefault="00891412" w:rsidP="00891412">
      <w:pPr>
        <w:rPr>
          <w:rFonts w:ascii="Arial" w:hAnsi="Arial" w:cs="Arial"/>
        </w:rPr>
      </w:pPr>
    </w:p>
    <w:p w14:paraId="73CF64E9" w14:textId="77777777" w:rsidR="00891412" w:rsidRPr="00E42B39" w:rsidRDefault="00891412" w:rsidP="00891412">
      <w:pPr>
        <w:rPr>
          <w:rFonts w:ascii="Arial" w:hAnsi="Arial" w:cs="Arial"/>
          <w:u w:val="single"/>
        </w:rPr>
      </w:pPr>
    </w:p>
    <w:p w14:paraId="765F26DE" w14:textId="77777777" w:rsidR="00891412" w:rsidRPr="00E42B39" w:rsidRDefault="00891412" w:rsidP="00891412">
      <w:pPr>
        <w:rPr>
          <w:rFonts w:ascii="Arial" w:hAnsi="Arial" w:cs="Arial"/>
          <w:b/>
          <w:i/>
          <w:u w:val="single"/>
        </w:rPr>
      </w:pPr>
      <w:r w:rsidRPr="00E42B39">
        <w:rPr>
          <w:rFonts w:ascii="Arial" w:hAnsi="Arial" w:cs="Arial"/>
          <w:b/>
          <w:i/>
          <w:u w:val="single"/>
        </w:rPr>
        <w:t xml:space="preserve">Section 1.3 Pre-Proposal Conference: </w:t>
      </w:r>
    </w:p>
    <w:p w14:paraId="3B6305F7" w14:textId="77777777" w:rsidR="00891412" w:rsidRPr="00E42B39" w:rsidRDefault="00891412" w:rsidP="00891412">
      <w:pPr>
        <w:rPr>
          <w:rFonts w:ascii="Arial" w:hAnsi="Arial" w:cs="Arial"/>
        </w:rPr>
      </w:pPr>
    </w:p>
    <w:p w14:paraId="60E89D2F" w14:textId="2F498562" w:rsidR="00891412" w:rsidRPr="00E42B39" w:rsidRDefault="00891412" w:rsidP="00891412">
      <w:pPr>
        <w:rPr>
          <w:rFonts w:ascii="Arial" w:hAnsi="Arial" w:cs="Arial"/>
        </w:rPr>
      </w:pPr>
      <w:r w:rsidRPr="00E42B39">
        <w:rPr>
          <w:rFonts w:ascii="Arial" w:hAnsi="Arial" w:cs="Arial"/>
        </w:rPr>
        <w:t xml:space="preserve">There will not be a pre-bid meeting for this procurement.  Please submit any questions via email to </w:t>
      </w:r>
      <w:hyperlink r:id="rId7" w:history="1">
        <w:r w:rsidR="00B65FC4" w:rsidRPr="00F44AF8">
          <w:rPr>
            <w:rStyle w:val="Hyperlink"/>
            <w:rFonts w:ascii="Arial" w:hAnsi="Arial" w:cs="Arial"/>
          </w:rPr>
          <w:t>drhodes@cirta.us</w:t>
        </w:r>
      </w:hyperlink>
      <w:r w:rsidR="002226E9">
        <w:rPr>
          <w:rFonts w:ascii="Arial" w:hAnsi="Arial" w:cs="Arial"/>
        </w:rPr>
        <w:t xml:space="preserve"> by </w:t>
      </w:r>
      <w:r w:rsidR="00B65FC4">
        <w:rPr>
          <w:rFonts w:ascii="Arial" w:hAnsi="Arial" w:cs="Arial"/>
        </w:rPr>
        <w:t>July 24</w:t>
      </w:r>
      <w:r w:rsidR="002226E9" w:rsidRPr="002226E9">
        <w:rPr>
          <w:rFonts w:ascii="Arial" w:hAnsi="Arial" w:cs="Arial"/>
          <w:vertAlign w:val="superscript"/>
        </w:rPr>
        <w:t>th</w:t>
      </w:r>
      <w:r w:rsidRPr="00E42B39">
        <w:rPr>
          <w:rFonts w:ascii="Arial" w:hAnsi="Arial" w:cs="Arial"/>
        </w:rPr>
        <w:t xml:space="preserve">, </w:t>
      </w:r>
      <w:r>
        <w:rPr>
          <w:rFonts w:ascii="Arial" w:hAnsi="Arial" w:cs="Arial"/>
        </w:rPr>
        <w:t>20</w:t>
      </w:r>
      <w:r w:rsidR="00B65FC4">
        <w:rPr>
          <w:rFonts w:ascii="Arial" w:hAnsi="Arial" w:cs="Arial"/>
        </w:rPr>
        <w:t>20</w:t>
      </w:r>
      <w:r w:rsidRPr="00E42B39">
        <w:rPr>
          <w:rFonts w:ascii="Arial" w:hAnsi="Arial" w:cs="Arial"/>
        </w:rPr>
        <w:t>.</w:t>
      </w:r>
    </w:p>
    <w:p w14:paraId="56E306B7" w14:textId="77777777" w:rsidR="00891412" w:rsidRPr="00E42B39" w:rsidRDefault="00891412" w:rsidP="00891412">
      <w:pPr>
        <w:rPr>
          <w:rFonts w:ascii="Arial" w:hAnsi="Arial" w:cs="Arial"/>
        </w:rPr>
      </w:pPr>
    </w:p>
    <w:p w14:paraId="5E8570DF" w14:textId="77777777" w:rsidR="00891412" w:rsidRPr="00E42B39" w:rsidRDefault="00891412" w:rsidP="00891412">
      <w:pPr>
        <w:rPr>
          <w:rFonts w:ascii="Arial" w:hAnsi="Arial" w:cs="Arial"/>
          <w:b/>
          <w:i/>
          <w:u w:val="single"/>
        </w:rPr>
      </w:pPr>
      <w:r w:rsidRPr="00E42B39">
        <w:rPr>
          <w:rFonts w:ascii="Arial" w:hAnsi="Arial" w:cs="Arial"/>
          <w:b/>
          <w:i/>
          <w:u w:val="single"/>
        </w:rPr>
        <w:t xml:space="preserve">Section 1.4 Term of Engagement: </w:t>
      </w:r>
    </w:p>
    <w:p w14:paraId="40480569" w14:textId="77777777" w:rsidR="00891412" w:rsidRPr="00E42B39" w:rsidRDefault="00891412" w:rsidP="00891412">
      <w:pPr>
        <w:rPr>
          <w:rFonts w:ascii="Arial" w:hAnsi="Arial" w:cs="Arial"/>
        </w:rPr>
      </w:pPr>
    </w:p>
    <w:p w14:paraId="2604644A" w14:textId="6E64285D" w:rsidR="00891412" w:rsidRPr="00E42B39" w:rsidRDefault="00891412" w:rsidP="00891412">
      <w:pPr>
        <w:rPr>
          <w:rFonts w:ascii="Arial" w:hAnsi="Arial" w:cs="Arial"/>
        </w:rPr>
      </w:pPr>
      <w:r w:rsidRPr="00E42B39">
        <w:rPr>
          <w:rFonts w:ascii="Arial" w:hAnsi="Arial" w:cs="Arial"/>
        </w:rPr>
        <w:t>The term fo</w:t>
      </w:r>
      <w:r w:rsidR="002226E9">
        <w:rPr>
          <w:rFonts w:ascii="Arial" w:hAnsi="Arial" w:cs="Arial"/>
        </w:rPr>
        <w:t xml:space="preserve">r this contract will be </w:t>
      </w:r>
      <w:r w:rsidR="000D55AD">
        <w:rPr>
          <w:rFonts w:ascii="Arial" w:hAnsi="Arial" w:cs="Arial"/>
        </w:rPr>
        <w:t xml:space="preserve">twelve </w:t>
      </w:r>
      <w:r w:rsidR="002226E9">
        <w:rPr>
          <w:rFonts w:ascii="Arial" w:hAnsi="Arial" w:cs="Arial"/>
        </w:rPr>
        <w:t>(</w:t>
      </w:r>
      <w:r w:rsidR="00A215C7">
        <w:rPr>
          <w:rFonts w:ascii="Arial" w:hAnsi="Arial" w:cs="Arial"/>
        </w:rPr>
        <w:t>12)</w:t>
      </w:r>
      <w:r>
        <w:rPr>
          <w:rFonts w:ascii="Arial" w:hAnsi="Arial" w:cs="Arial"/>
        </w:rPr>
        <w:t xml:space="preserve"> months. Service wil</w:t>
      </w:r>
      <w:r w:rsidR="002226E9">
        <w:rPr>
          <w:rFonts w:ascii="Arial" w:hAnsi="Arial" w:cs="Arial"/>
        </w:rPr>
        <w:t xml:space="preserve">l begin on </w:t>
      </w:r>
      <w:r w:rsidR="00A215C7">
        <w:rPr>
          <w:rFonts w:ascii="Arial" w:hAnsi="Arial" w:cs="Arial"/>
        </w:rPr>
        <w:t>September</w:t>
      </w:r>
      <w:r w:rsidR="002D624F">
        <w:rPr>
          <w:rFonts w:ascii="Arial" w:hAnsi="Arial" w:cs="Arial"/>
        </w:rPr>
        <w:t xml:space="preserve"> </w:t>
      </w:r>
      <w:r w:rsidR="00A215C7">
        <w:rPr>
          <w:rFonts w:ascii="Arial" w:hAnsi="Arial" w:cs="Arial"/>
        </w:rPr>
        <w:t>7th</w:t>
      </w:r>
      <w:r w:rsidRPr="00E42B39">
        <w:rPr>
          <w:rFonts w:ascii="Arial" w:hAnsi="Arial" w:cs="Arial"/>
        </w:rPr>
        <w:t xml:space="preserve">, </w:t>
      </w:r>
      <w:r>
        <w:rPr>
          <w:rFonts w:ascii="Arial" w:hAnsi="Arial" w:cs="Arial"/>
        </w:rPr>
        <w:t>20</w:t>
      </w:r>
      <w:r w:rsidR="00A215C7">
        <w:rPr>
          <w:rFonts w:ascii="Arial" w:hAnsi="Arial" w:cs="Arial"/>
        </w:rPr>
        <w:t>20</w:t>
      </w:r>
      <w:r w:rsidRPr="00E42B39">
        <w:rPr>
          <w:rFonts w:ascii="Arial" w:hAnsi="Arial" w:cs="Arial"/>
        </w:rPr>
        <w:t>. CIRTA has the option to extend the leng</w:t>
      </w:r>
      <w:r>
        <w:rPr>
          <w:rFonts w:ascii="Arial" w:hAnsi="Arial" w:cs="Arial"/>
        </w:rPr>
        <w:t>th of this contract once for up to 12</w:t>
      </w:r>
      <w:r w:rsidRPr="00E42B39">
        <w:rPr>
          <w:rFonts w:ascii="Arial" w:hAnsi="Arial" w:cs="Arial"/>
        </w:rPr>
        <w:t xml:space="preserve"> month</w:t>
      </w:r>
      <w:r>
        <w:rPr>
          <w:rFonts w:ascii="Arial" w:hAnsi="Arial" w:cs="Arial"/>
        </w:rPr>
        <w:t>s</w:t>
      </w:r>
      <w:r w:rsidRPr="00E42B39">
        <w:rPr>
          <w:rFonts w:ascii="Arial" w:hAnsi="Arial" w:cs="Arial"/>
        </w:rPr>
        <w:t xml:space="preserve"> after the expiration of the original term</w:t>
      </w:r>
      <w:r w:rsidR="002226E9">
        <w:rPr>
          <w:rFonts w:ascii="Arial" w:hAnsi="Arial" w:cs="Arial"/>
        </w:rPr>
        <w:t xml:space="preserve"> (</w:t>
      </w:r>
      <w:r w:rsidR="000D55AD">
        <w:rPr>
          <w:rFonts w:ascii="Arial" w:hAnsi="Arial" w:cs="Arial"/>
        </w:rPr>
        <w:t>September 6</w:t>
      </w:r>
      <w:r w:rsidR="000D55AD" w:rsidRPr="000D55AD">
        <w:rPr>
          <w:rFonts w:ascii="Arial" w:hAnsi="Arial" w:cs="Arial"/>
          <w:vertAlign w:val="superscript"/>
        </w:rPr>
        <w:t>th</w:t>
      </w:r>
      <w:r w:rsidR="002226E9">
        <w:rPr>
          <w:rFonts w:ascii="Arial" w:hAnsi="Arial" w:cs="Arial"/>
        </w:rPr>
        <w:t>,</w:t>
      </w:r>
      <w:r w:rsidR="002226E9" w:rsidRPr="000D55AD">
        <w:rPr>
          <w:rFonts w:ascii="Arial" w:hAnsi="Arial" w:cs="Arial"/>
        </w:rPr>
        <w:t>20</w:t>
      </w:r>
      <w:r w:rsidR="000D55AD" w:rsidRPr="000D55AD">
        <w:rPr>
          <w:rFonts w:ascii="Arial" w:hAnsi="Arial" w:cs="Arial"/>
        </w:rPr>
        <w:t>2</w:t>
      </w:r>
      <w:r w:rsidR="000D55AD">
        <w:rPr>
          <w:rFonts w:ascii="Arial" w:hAnsi="Arial" w:cs="Arial"/>
        </w:rPr>
        <w:t>1)</w:t>
      </w:r>
      <w:r w:rsidRPr="00E42B39">
        <w:rPr>
          <w:rFonts w:ascii="Arial" w:hAnsi="Arial" w:cs="Arial"/>
        </w:rPr>
        <w:t>, and subject to the same terms and conditions set-forth in this contract.</w:t>
      </w:r>
    </w:p>
    <w:p w14:paraId="118827E1" w14:textId="77777777" w:rsidR="00891412" w:rsidRPr="00E42B39" w:rsidRDefault="00891412" w:rsidP="00891412">
      <w:pPr>
        <w:rPr>
          <w:rFonts w:ascii="Arial" w:hAnsi="Arial" w:cs="Arial"/>
        </w:rPr>
      </w:pPr>
    </w:p>
    <w:p w14:paraId="2F6E90AC" w14:textId="77777777" w:rsidR="00891412" w:rsidRPr="00E42B39" w:rsidRDefault="00891412" w:rsidP="00891412">
      <w:pPr>
        <w:rPr>
          <w:rFonts w:ascii="Arial" w:hAnsi="Arial" w:cs="Arial"/>
        </w:rPr>
      </w:pPr>
      <w:r w:rsidRPr="00E42B39">
        <w:rPr>
          <w:rFonts w:ascii="Arial" w:hAnsi="Arial" w:cs="Arial"/>
        </w:rPr>
        <w:t xml:space="preserve">Exercise of this option is contingent upon continued dedicated funding for the service and at the sole discretion of CIRTA and is not subject to agreement or acceptance by the Contractor. </w:t>
      </w:r>
    </w:p>
    <w:p w14:paraId="3FB0D739" w14:textId="77777777" w:rsidR="00891412" w:rsidRPr="00E42B39" w:rsidRDefault="00891412" w:rsidP="00891412">
      <w:pPr>
        <w:rPr>
          <w:rFonts w:ascii="Arial" w:hAnsi="Arial" w:cs="Arial"/>
        </w:rPr>
      </w:pPr>
    </w:p>
    <w:p w14:paraId="7E3D7D25" w14:textId="77777777" w:rsidR="00891412" w:rsidRPr="00E42B39" w:rsidRDefault="00891412" w:rsidP="00891412">
      <w:pPr>
        <w:rPr>
          <w:rFonts w:ascii="Arial" w:hAnsi="Arial" w:cs="Arial"/>
          <w:b/>
          <w:i/>
          <w:u w:val="single"/>
        </w:rPr>
      </w:pPr>
      <w:r w:rsidRPr="00E42B39">
        <w:rPr>
          <w:rFonts w:ascii="Arial" w:hAnsi="Arial" w:cs="Arial"/>
          <w:b/>
          <w:i/>
          <w:u w:val="single"/>
        </w:rPr>
        <w:t xml:space="preserve">Section 1.5 History of the Service: </w:t>
      </w:r>
    </w:p>
    <w:p w14:paraId="17F6F3AC" w14:textId="77777777" w:rsidR="00891412" w:rsidRPr="00E42B39" w:rsidRDefault="00891412" w:rsidP="00891412">
      <w:pPr>
        <w:rPr>
          <w:rFonts w:ascii="Arial" w:hAnsi="Arial" w:cs="Arial"/>
        </w:rPr>
      </w:pPr>
    </w:p>
    <w:p w14:paraId="77EED171" w14:textId="77777777" w:rsidR="00891412" w:rsidRPr="00E42B39" w:rsidRDefault="00891412" w:rsidP="00891412">
      <w:pPr>
        <w:rPr>
          <w:rFonts w:ascii="Arial" w:hAnsi="Arial" w:cs="Arial"/>
        </w:rPr>
      </w:pPr>
      <w:r w:rsidRPr="00E42B39">
        <w:rPr>
          <w:rFonts w:ascii="Arial" w:hAnsi="Arial" w:cs="Arial"/>
        </w:rPr>
        <w:t xml:space="preserve">This is continuation of an existing service that provides reverse commute transit access to employment sites in Plainfield, Indiana.  The service first started on July 6, 2015.  Initially funded by funds from the U.S. Federal Transit Administration, the State of Indiana, and the Town of Plainfield, the service will continue to be funded by an Economic Improvement District formed by Town of Plainfield </w:t>
      </w:r>
      <w:r>
        <w:rPr>
          <w:rFonts w:ascii="Arial" w:hAnsi="Arial" w:cs="Arial"/>
        </w:rPr>
        <w:t>Ordinance No. 34-2017</w:t>
      </w:r>
      <w:r w:rsidRPr="00E42B39">
        <w:rPr>
          <w:rFonts w:ascii="Arial" w:hAnsi="Arial" w:cs="Arial"/>
        </w:rPr>
        <w:t xml:space="preserve"> </w:t>
      </w:r>
      <w:r>
        <w:rPr>
          <w:rFonts w:ascii="Arial" w:hAnsi="Arial" w:cs="Arial"/>
        </w:rPr>
        <w:t xml:space="preserve">on December 11, 2017 </w:t>
      </w:r>
      <w:r w:rsidRPr="00E42B39">
        <w:rPr>
          <w:rFonts w:ascii="Arial" w:hAnsi="Arial" w:cs="Arial"/>
        </w:rPr>
        <w:t xml:space="preserve">in accordance with I.C. 36-7-22.  </w:t>
      </w:r>
    </w:p>
    <w:p w14:paraId="1FE5D297" w14:textId="77777777" w:rsidR="00891412" w:rsidRPr="00E42B39" w:rsidRDefault="00891412" w:rsidP="00891412">
      <w:pPr>
        <w:rPr>
          <w:rFonts w:ascii="Arial" w:hAnsi="Arial" w:cs="Arial"/>
          <w:u w:val="single"/>
        </w:rPr>
      </w:pPr>
    </w:p>
    <w:p w14:paraId="4ECCAC1E" w14:textId="77777777" w:rsidR="00891412" w:rsidRPr="00E42B39" w:rsidRDefault="00891412" w:rsidP="00891412">
      <w:pPr>
        <w:rPr>
          <w:rFonts w:ascii="Arial" w:hAnsi="Arial" w:cs="Arial"/>
          <w:b/>
          <w:i/>
          <w:u w:val="single"/>
        </w:rPr>
      </w:pPr>
      <w:r w:rsidRPr="00E42B39">
        <w:rPr>
          <w:rFonts w:ascii="Arial" w:hAnsi="Arial" w:cs="Arial"/>
          <w:b/>
          <w:i/>
          <w:u w:val="single"/>
        </w:rPr>
        <w:t xml:space="preserve">Section 1.6 Purpose: </w:t>
      </w:r>
    </w:p>
    <w:p w14:paraId="1CF3DCC2" w14:textId="63F99FA8" w:rsidR="00891412" w:rsidRPr="00E42B39" w:rsidRDefault="00891412" w:rsidP="00891412">
      <w:pPr>
        <w:rPr>
          <w:rFonts w:ascii="Arial" w:hAnsi="Arial" w:cs="Arial"/>
        </w:rPr>
      </w:pPr>
      <w:r w:rsidRPr="00E42B39">
        <w:rPr>
          <w:rFonts w:ascii="Arial" w:hAnsi="Arial" w:cs="Arial"/>
        </w:rPr>
        <w:t>CIRTA is seeking proposals for a “</w:t>
      </w:r>
      <w:r w:rsidR="00A215C7" w:rsidRPr="00E42B39">
        <w:rPr>
          <w:rFonts w:ascii="Arial" w:hAnsi="Arial" w:cs="Arial"/>
        </w:rPr>
        <w:t>Turn</w:t>
      </w:r>
      <w:r w:rsidR="00A215C7">
        <w:rPr>
          <w:rFonts w:ascii="Arial" w:hAnsi="Arial" w:cs="Arial"/>
        </w:rPr>
        <w:t xml:space="preserve"> K</w:t>
      </w:r>
      <w:r w:rsidR="00A215C7" w:rsidRPr="00E42B39">
        <w:rPr>
          <w:rFonts w:ascii="Arial" w:hAnsi="Arial" w:cs="Arial"/>
        </w:rPr>
        <w:t>ey</w:t>
      </w:r>
      <w:r w:rsidRPr="00E42B39">
        <w:rPr>
          <w:rFonts w:ascii="Arial" w:hAnsi="Arial" w:cs="Arial"/>
        </w:rPr>
        <w:t xml:space="preserve">” North Plainfield </w:t>
      </w:r>
      <w:r w:rsidR="00A215C7">
        <w:rPr>
          <w:rFonts w:ascii="Arial" w:hAnsi="Arial" w:cs="Arial"/>
        </w:rPr>
        <w:t xml:space="preserve">/ South Plainfield </w:t>
      </w:r>
      <w:r w:rsidRPr="00E42B39">
        <w:rPr>
          <w:rFonts w:ascii="Arial" w:hAnsi="Arial" w:cs="Arial"/>
        </w:rPr>
        <w:t>Reverse Commute service.  Selected contractor will provide bus service connecting the IndyGo Route 8 and North Plainfield</w:t>
      </w:r>
      <w:r w:rsidR="00A215C7">
        <w:rPr>
          <w:rFonts w:ascii="Arial" w:hAnsi="Arial" w:cs="Arial"/>
        </w:rPr>
        <w:t xml:space="preserve"> / South Plainfield</w:t>
      </w:r>
      <w:r w:rsidRPr="00E42B39">
        <w:rPr>
          <w:rFonts w:ascii="Arial" w:hAnsi="Arial" w:cs="Arial"/>
        </w:rPr>
        <w:t xml:space="preserve"> employment sites on </w:t>
      </w:r>
      <w:r w:rsidR="00A215C7" w:rsidRPr="00E42B39">
        <w:rPr>
          <w:rFonts w:ascii="Arial" w:hAnsi="Arial" w:cs="Arial"/>
        </w:rPr>
        <w:t>weekdays. The</w:t>
      </w:r>
      <w:r w:rsidRPr="00E42B39">
        <w:rPr>
          <w:rFonts w:ascii="Arial" w:hAnsi="Arial" w:cs="Arial"/>
        </w:rPr>
        <w:t xml:space="preserve"> bidding process is also considering supplemental times on Saturdays, either on a temporary or permanent basis.  Specific route information is detailed in Attachment A.</w:t>
      </w:r>
    </w:p>
    <w:p w14:paraId="5268BA7E" w14:textId="77777777" w:rsidR="00891412" w:rsidRPr="00E42B39" w:rsidRDefault="00891412" w:rsidP="00891412">
      <w:pPr>
        <w:rPr>
          <w:rFonts w:ascii="Arial" w:hAnsi="Arial" w:cs="Arial"/>
        </w:rPr>
      </w:pPr>
    </w:p>
    <w:p w14:paraId="16C76092" w14:textId="77777777" w:rsidR="00891412" w:rsidRPr="00E42B39" w:rsidRDefault="00891412" w:rsidP="00891412">
      <w:pPr>
        <w:rPr>
          <w:rFonts w:ascii="Arial" w:hAnsi="Arial" w:cs="Arial"/>
          <w:b/>
          <w:i/>
          <w:u w:val="single"/>
        </w:rPr>
      </w:pPr>
      <w:r w:rsidRPr="00E42B39">
        <w:rPr>
          <w:rFonts w:ascii="Arial" w:hAnsi="Arial" w:cs="Arial"/>
          <w:b/>
          <w:i/>
          <w:u w:val="single"/>
        </w:rPr>
        <w:t>Section 1.7 Statement of Work:</w:t>
      </w:r>
    </w:p>
    <w:p w14:paraId="79D090FC" w14:textId="45CBAA7E" w:rsidR="00891412" w:rsidRPr="00E42B39" w:rsidRDefault="00891412" w:rsidP="00891412">
      <w:pPr>
        <w:rPr>
          <w:rFonts w:ascii="Arial" w:hAnsi="Arial" w:cs="Arial"/>
        </w:rPr>
      </w:pPr>
      <w:r w:rsidRPr="00E42B39">
        <w:rPr>
          <w:rFonts w:ascii="Arial" w:hAnsi="Arial" w:cs="Arial"/>
        </w:rPr>
        <w:t xml:space="preserve">Selected vendor will be required to provide a “Turn Key” Reverse Commute service.  Selected Contractor will provide </w:t>
      </w:r>
      <w:r w:rsidR="00D54B98">
        <w:rPr>
          <w:rFonts w:ascii="Arial" w:hAnsi="Arial" w:cs="Arial"/>
        </w:rPr>
        <w:t>a minimum of 180</w:t>
      </w:r>
      <w:r>
        <w:rPr>
          <w:rFonts w:ascii="Arial" w:hAnsi="Arial" w:cs="Arial"/>
        </w:rPr>
        <w:t xml:space="preserve"> service days </w:t>
      </w:r>
      <w:r w:rsidRPr="00E42B39">
        <w:rPr>
          <w:rFonts w:ascii="Arial" w:hAnsi="Arial" w:cs="Arial"/>
        </w:rPr>
        <w:t>connecting the IndyGo Route 8 and Plainfield employment sites on weekdays, with provisions for possible extension of that service to Saturdays.  Contractor must address the following points in proposal:</w:t>
      </w:r>
    </w:p>
    <w:p w14:paraId="51570C7B" w14:textId="77777777" w:rsidR="00891412" w:rsidRPr="00E42B39" w:rsidRDefault="00891412" w:rsidP="00891412">
      <w:pPr>
        <w:numPr>
          <w:ilvl w:val="0"/>
          <w:numId w:val="1"/>
        </w:numPr>
        <w:rPr>
          <w:rFonts w:ascii="Arial" w:hAnsi="Arial" w:cs="Arial"/>
        </w:rPr>
      </w:pPr>
      <w:r w:rsidRPr="00E42B39">
        <w:rPr>
          <w:rFonts w:ascii="Arial" w:hAnsi="Arial" w:cs="Arial"/>
        </w:rPr>
        <w:t xml:space="preserve">Compliance with US DOT regulations </w:t>
      </w:r>
    </w:p>
    <w:p w14:paraId="1386AB1F" w14:textId="77777777" w:rsidR="00891412" w:rsidRPr="00E42B39" w:rsidRDefault="00891412" w:rsidP="00891412">
      <w:pPr>
        <w:numPr>
          <w:ilvl w:val="0"/>
          <w:numId w:val="1"/>
        </w:numPr>
        <w:rPr>
          <w:rFonts w:ascii="Arial" w:hAnsi="Arial" w:cs="Arial"/>
        </w:rPr>
      </w:pPr>
      <w:r w:rsidRPr="00E42B39">
        <w:rPr>
          <w:rFonts w:ascii="Arial" w:hAnsi="Arial" w:cs="Arial"/>
        </w:rPr>
        <w:t>Vehicles used, submit on form provided</w:t>
      </w:r>
    </w:p>
    <w:p w14:paraId="305F6EF9" w14:textId="77777777" w:rsidR="00891412" w:rsidRPr="00E42B39" w:rsidRDefault="00891412" w:rsidP="00891412">
      <w:pPr>
        <w:numPr>
          <w:ilvl w:val="0"/>
          <w:numId w:val="1"/>
        </w:numPr>
        <w:rPr>
          <w:rFonts w:ascii="Arial" w:hAnsi="Arial" w:cs="Arial"/>
        </w:rPr>
      </w:pPr>
      <w:r w:rsidRPr="00E42B39">
        <w:rPr>
          <w:rFonts w:ascii="Arial" w:hAnsi="Arial" w:cs="Arial"/>
        </w:rPr>
        <w:t>Proof of qualified and trained drivers: submit resumes of drivers and summary of internal training program</w:t>
      </w:r>
    </w:p>
    <w:p w14:paraId="58310E76" w14:textId="77777777" w:rsidR="00891412" w:rsidRPr="00E42B39" w:rsidRDefault="00891412" w:rsidP="00891412">
      <w:pPr>
        <w:numPr>
          <w:ilvl w:val="0"/>
          <w:numId w:val="1"/>
        </w:numPr>
        <w:rPr>
          <w:rFonts w:ascii="Arial" w:hAnsi="Arial" w:cs="Arial"/>
        </w:rPr>
      </w:pPr>
      <w:r w:rsidRPr="00E42B39">
        <w:rPr>
          <w:rFonts w:ascii="Arial" w:hAnsi="Arial" w:cs="Arial"/>
        </w:rPr>
        <w:t>A documented maintenance program: submit maintenance records of proposed vehicles for past 6 months</w:t>
      </w:r>
    </w:p>
    <w:p w14:paraId="6D04B40F" w14:textId="77777777" w:rsidR="00891412" w:rsidRPr="00E42B39" w:rsidRDefault="00891412" w:rsidP="00891412">
      <w:pPr>
        <w:numPr>
          <w:ilvl w:val="0"/>
          <w:numId w:val="1"/>
        </w:numPr>
        <w:rPr>
          <w:rFonts w:ascii="Arial" w:hAnsi="Arial" w:cs="Arial"/>
        </w:rPr>
      </w:pPr>
      <w:r w:rsidRPr="00E42B39">
        <w:rPr>
          <w:rFonts w:ascii="Arial" w:hAnsi="Arial" w:cs="Arial"/>
        </w:rPr>
        <w:lastRenderedPageBreak/>
        <w:t>Vehicle storage</w:t>
      </w:r>
    </w:p>
    <w:p w14:paraId="687C9291" w14:textId="77777777" w:rsidR="00891412" w:rsidRPr="00E42B39" w:rsidRDefault="00891412" w:rsidP="00891412">
      <w:pPr>
        <w:numPr>
          <w:ilvl w:val="0"/>
          <w:numId w:val="1"/>
        </w:numPr>
        <w:rPr>
          <w:rFonts w:ascii="Arial" w:hAnsi="Arial" w:cs="Arial"/>
        </w:rPr>
      </w:pPr>
      <w:r w:rsidRPr="00E42B39">
        <w:rPr>
          <w:rFonts w:ascii="Arial" w:hAnsi="Arial" w:cs="Arial"/>
        </w:rPr>
        <w:t>Cleaning (interior and exterior): submit processes used</w:t>
      </w:r>
    </w:p>
    <w:p w14:paraId="0E0FACE8" w14:textId="77777777" w:rsidR="00891412" w:rsidRPr="00E42B39" w:rsidRDefault="00891412" w:rsidP="00891412">
      <w:pPr>
        <w:numPr>
          <w:ilvl w:val="0"/>
          <w:numId w:val="1"/>
        </w:numPr>
        <w:rPr>
          <w:rFonts w:ascii="Arial" w:hAnsi="Arial" w:cs="Arial"/>
        </w:rPr>
      </w:pPr>
      <w:r w:rsidRPr="00E42B39">
        <w:rPr>
          <w:rFonts w:ascii="Arial" w:hAnsi="Arial" w:cs="Arial"/>
        </w:rPr>
        <w:t>Fuel and fueling operations (contractor to provide)</w:t>
      </w:r>
    </w:p>
    <w:p w14:paraId="0A68E6CC" w14:textId="77777777" w:rsidR="00891412" w:rsidRPr="00E42B39" w:rsidRDefault="00891412" w:rsidP="00891412">
      <w:pPr>
        <w:numPr>
          <w:ilvl w:val="0"/>
          <w:numId w:val="1"/>
        </w:numPr>
        <w:rPr>
          <w:rFonts w:ascii="Arial" w:hAnsi="Arial" w:cs="Arial"/>
        </w:rPr>
      </w:pPr>
      <w:r w:rsidRPr="00E42B39">
        <w:rPr>
          <w:rFonts w:ascii="Arial" w:hAnsi="Arial" w:cs="Arial"/>
        </w:rPr>
        <w:t>Non-service parking</w:t>
      </w:r>
    </w:p>
    <w:p w14:paraId="756AE185" w14:textId="77777777" w:rsidR="00891412" w:rsidRPr="00E42B39" w:rsidRDefault="00891412" w:rsidP="00891412">
      <w:pPr>
        <w:numPr>
          <w:ilvl w:val="0"/>
          <w:numId w:val="1"/>
        </w:numPr>
        <w:rPr>
          <w:rFonts w:ascii="Arial" w:hAnsi="Arial" w:cs="Arial"/>
        </w:rPr>
      </w:pPr>
      <w:r w:rsidRPr="00E42B39">
        <w:rPr>
          <w:rFonts w:ascii="Arial" w:hAnsi="Arial" w:cs="Arial"/>
        </w:rPr>
        <w:t>Proof of insurance, selected Contractor is to add CIRTA for liability coverages.</w:t>
      </w:r>
    </w:p>
    <w:p w14:paraId="205A9B1D" w14:textId="77777777" w:rsidR="00891412" w:rsidRPr="00E42B39" w:rsidRDefault="00891412" w:rsidP="00891412">
      <w:pPr>
        <w:rPr>
          <w:rFonts w:ascii="Arial" w:hAnsi="Arial" w:cs="Arial"/>
          <w:u w:val="single"/>
        </w:rPr>
      </w:pPr>
    </w:p>
    <w:p w14:paraId="4EFD5B4F" w14:textId="77777777" w:rsidR="00891412" w:rsidRPr="00E42B39" w:rsidRDefault="00891412" w:rsidP="00891412">
      <w:pPr>
        <w:rPr>
          <w:rFonts w:ascii="Arial" w:hAnsi="Arial" w:cs="Arial"/>
          <w:u w:val="single"/>
        </w:rPr>
      </w:pPr>
      <w:r w:rsidRPr="00E42B39">
        <w:rPr>
          <w:rFonts w:ascii="Arial" w:hAnsi="Arial" w:cs="Arial"/>
          <w:u w:val="single"/>
        </w:rPr>
        <w:t>Additional Contractor Requirements:</w:t>
      </w:r>
    </w:p>
    <w:p w14:paraId="68A4D33E" w14:textId="18144F0A" w:rsidR="00891412" w:rsidRPr="00E42B39" w:rsidRDefault="00891412" w:rsidP="00891412">
      <w:pPr>
        <w:numPr>
          <w:ilvl w:val="0"/>
          <w:numId w:val="3"/>
        </w:numPr>
        <w:rPr>
          <w:rFonts w:ascii="Arial" w:hAnsi="Arial" w:cs="Arial"/>
        </w:rPr>
      </w:pPr>
      <w:r w:rsidRPr="00E42B39">
        <w:rPr>
          <w:rFonts w:ascii="Arial" w:hAnsi="Arial" w:cs="Arial"/>
        </w:rPr>
        <w:t>Contractor must have method of collecting and recording daily, weekly, and monthly ridership and revenues.  Ridership reports</w:t>
      </w:r>
      <w:r w:rsidR="00A215C7">
        <w:rPr>
          <w:rFonts w:ascii="Arial" w:hAnsi="Arial" w:cs="Arial"/>
        </w:rPr>
        <w:t xml:space="preserve"> must</w:t>
      </w:r>
      <w:r w:rsidRPr="00E42B39">
        <w:rPr>
          <w:rFonts w:ascii="Arial" w:hAnsi="Arial" w:cs="Arial"/>
        </w:rPr>
        <w:t xml:space="preserve"> be submitted daily and revenue reports to be submitted with monthly invoices.  Total monthly revenue to be deducted from monthly invoice.  CIRTA to pay net.</w:t>
      </w:r>
    </w:p>
    <w:p w14:paraId="1648E0CB" w14:textId="77777777" w:rsidR="00891412" w:rsidRPr="00E42B39" w:rsidRDefault="00891412" w:rsidP="00891412">
      <w:pPr>
        <w:numPr>
          <w:ilvl w:val="0"/>
          <w:numId w:val="3"/>
        </w:numPr>
        <w:rPr>
          <w:rFonts w:ascii="Arial" w:hAnsi="Arial" w:cs="Arial"/>
        </w:rPr>
      </w:pPr>
      <w:r w:rsidRPr="00E42B39">
        <w:rPr>
          <w:rFonts w:ascii="Arial" w:hAnsi="Arial" w:cs="Arial"/>
        </w:rPr>
        <w:t xml:space="preserve">Service schedules will be determined based on employer needs and Indianapolis Public Transportation Corporation (IPTC) schedules.  Contractor must be able to provide service if needs or schedules change. </w:t>
      </w:r>
    </w:p>
    <w:p w14:paraId="04E49B79" w14:textId="77777777" w:rsidR="00891412" w:rsidRPr="00E42B39" w:rsidRDefault="00891412" w:rsidP="00891412">
      <w:pPr>
        <w:numPr>
          <w:ilvl w:val="0"/>
          <w:numId w:val="3"/>
        </w:numPr>
        <w:rPr>
          <w:rFonts w:ascii="Arial" w:hAnsi="Arial" w:cs="Arial"/>
        </w:rPr>
      </w:pPr>
      <w:r w:rsidRPr="00E42B39">
        <w:rPr>
          <w:rFonts w:ascii="Arial" w:hAnsi="Arial" w:cs="Arial"/>
        </w:rPr>
        <w:t>Fare amount is set by CIRTA.</w:t>
      </w:r>
    </w:p>
    <w:p w14:paraId="512D2E9F" w14:textId="77777777" w:rsidR="00891412" w:rsidRPr="00E42B39" w:rsidRDefault="00891412" w:rsidP="00891412">
      <w:pPr>
        <w:numPr>
          <w:ilvl w:val="0"/>
          <w:numId w:val="3"/>
        </w:numPr>
        <w:rPr>
          <w:rFonts w:ascii="Arial" w:hAnsi="Arial" w:cs="Arial"/>
        </w:rPr>
      </w:pPr>
      <w:r w:rsidRPr="00E42B39">
        <w:rPr>
          <w:rFonts w:ascii="Arial" w:hAnsi="Arial" w:cs="Arial"/>
        </w:rPr>
        <w:t>Vehicle operators provided by the vendor will be expected to display courteous curb-side service to riders without the expectation of remuneration beyond employment wage, with no tipping allowed.</w:t>
      </w:r>
    </w:p>
    <w:p w14:paraId="4D627668" w14:textId="2A8BA7AF" w:rsidR="00891412" w:rsidRPr="00E42B39" w:rsidRDefault="00891412" w:rsidP="00891412">
      <w:pPr>
        <w:numPr>
          <w:ilvl w:val="0"/>
          <w:numId w:val="3"/>
        </w:numPr>
        <w:rPr>
          <w:rFonts w:ascii="Arial" w:hAnsi="Arial" w:cs="Arial"/>
        </w:rPr>
      </w:pPr>
      <w:r w:rsidRPr="00E42B39">
        <w:rPr>
          <w:rFonts w:ascii="Arial" w:hAnsi="Arial" w:cs="Arial"/>
        </w:rPr>
        <w:t>Daily services will be provided during the standard morning and evening commute hours (roughly 5</w:t>
      </w:r>
      <w:r w:rsidR="00A215C7">
        <w:rPr>
          <w:rFonts w:ascii="Arial" w:hAnsi="Arial" w:cs="Arial"/>
        </w:rPr>
        <w:t>:00 AM</w:t>
      </w:r>
      <w:r w:rsidRPr="00E42B39">
        <w:rPr>
          <w:rFonts w:ascii="Arial" w:hAnsi="Arial" w:cs="Arial"/>
        </w:rPr>
        <w:t xml:space="preserve"> to 9:30 AM and 1</w:t>
      </w:r>
      <w:r w:rsidR="00A215C7">
        <w:rPr>
          <w:rFonts w:ascii="Arial" w:hAnsi="Arial" w:cs="Arial"/>
        </w:rPr>
        <w:t>2:00 PM</w:t>
      </w:r>
      <w:r w:rsidRPr="00E42B39">
        <w:rPr>
          <w:rFonts w:ascii="Arial" w:hAnsi="Arial" w:cs="Arial"/>
        </w:rPr>
        <w:t xml:space="preserve"> to 7</w:t>
      </w:r>
      <w:r w:rsidR="00A215C7">
        <w:rPr>
          <w:rFonts w:ascii="Arial" w:hAnsi="Arial" w:cs="Arial"/>
        </w:rPr>
        <w:t>:00</w:t>
      </w:r>
      <w:r w:rsidRPr="00E42B39">
        <w:rPr>
          <w:rFonts w:ascii="Arial" w:hAnsi="Arial" w:cs="Arial"/>
        </w:rPr>
        <w:t xml:space="preserve"> PM).   </w:t>
      </w:r>
    </w:p>
    <w:p w14:paraId="55655C28" w14:textId="77777777" w:rsidR="00891412" w:rsidRPr="00E42B39" w:rsidRDefault="00891412" w:rsidP="00891412">
      <w:pPr>
        <w:numPr>
          <w:ilvl w:val="0"/>
          <w:numId w:val="3"/>
        </w:numPr>
        <w:rPr>
          <w:rFonts w:ascii="Arial" w:hAnsi="Arial" w:cs="Arial"/>
        </w:rPr>
      </w:pPr>
      <w:r w:rsidRPr="00E42B39">
        <w:rPr>
          <w:rFonts w:ascii="Arial" w:hAnsi="Arial" w:cs="Arial"/>
        </w:rPr>
        <w:t xml:space="preserve">All vehicles used in any fixed route or demand type service must meet ADA compliance regulations as defined in CFR 49. Contractor needs to be able to provide ADA accessibility (all services) on demand unless access for both disabled and non-disabled is unavailable due to vehicle capacity constraints.    </w:t>
      </w:r>
    </w:p>
    <w:p w14:paraId="2C8D4559" w14:textId="77777777" w:rsidR="00891412" w:rsidRPr="00E42B39" w:rsidRDefault="00891412" w:rsidP="00891412">
      <w:pPr>
        <w:ind w:left="720"/>
        <w:rPr>
          <w:rFonts w:ascii="Arial" w:hAnsi="Arial" w:cs="Arial"/>
        </w:rPr>
      </w:pPr>
      <w:r w:rsidRPr="00E42B39">
        <w:rPr>
          <w:rFonts w:ascii="Arial" w:hAnsi="Arial" w:cs="Arial"/>
        </w:rPr>
        <w:t xml:space="preserve">[49 CFR 37.23(c) “A public entity which enters into a contractual or other arrangement or relationship with a private entity to provide fixed route service shall ensure that the percentage of accessible vehicles operated by the public entity in its overall fixed route or demand responsive fleet is not diminished as a result.] </w:t>
      </w:r>
    </w:p>
    <w:p w14:paraId="42AA2081" w14:textId="77777777" w:rsidR="00891412" w:rsidRPr="00E42B39" w:rsidRDefault="00891412" w:rsidP="00891412">
      <w:pPr>
        <w:numPr>
          <w:ilvl w:val="0"/>
          <w:numId w:val="3"/>
        </w:numPr>
        <w:rPr>
          <w:rFonts w:ascii="Arial" w:hAnsi="Arial" w:cs="Arial"/>
        </w:rPr>
      </w:pPr>
      <w:r w:rsidRPr="00E42B39">
        <w:rPr>
          <w:rFonts w:ascii="Arial" w:hAnsi="Arial" w:cs="Arial"/>
        </w:rPr>
        <w:t>An Account Manager is to be assigned to CIRTA’s account.  This person will be the direct contact on all aspects of CIRTA’s account.</w:t>
      </w:r>
    </w:p>
    <w:p w14:paraId="13ADBF0C" w14:textId="77777777" w:rsidR="00891412" w:rsidRPr="00E42B39" w:rsidRDefault="00891412" w:rsidP="00891412">
      <w:pPr>
        <w:numPr>
          <w:ilvl w:val="0"/>
          <w:numId w:val="3"/>
        </w:numPr>
        <w:rPr>
          <w:rFonts w:ascii="Arial" w:hAnsi="Arial" w:cs="Arial"/>
        </w:rPr>
      </w:pPr>
      <w:r w:rsidRPr="00E42B39">
        <w:rPr>
          <w:rFonts w:ascii="Arial" w:hAnsi="Arial" w:cs="Arial"/>
        </w:rPr>
        <w:t>Selected contractor will be responsible for obtaining background checks for all their employees that will be interacting with customers.  Selected contractor will be responsible for cost of said background checks.</w:t>
      </w:r>
    </w:p>
    <w:p w14:paraId="0B86DC18" w14:textId="77777777" w:rsidR="00891412" w:rsidRPr="00E42B39" w:rsidRDefault="00891412" w:rsidP="00891412">
      <w:pPr>
        <w:rPr>
          <w:rFonts w:ascii="Arial" w:hAnsi="Arial" w:cs="Arial"/>
        </w:rPr>
      </w:pPr>
    </w:p>
    <w:p w14:paraId="4FB6490D" w14:textId="56324B64" w:rsidR="00891412" w:rsidRPr="00E42B39" w:rsidRDefault="00891412" w:rsidP="00891412">
      <w:pPr>
        <w:rPr>
          <w:rFonts w:ascii="Arial" w:hAnsi="Arial" w:cs="Arial"/>
        </w:rPr>
      </w:pPr>
      <w:r w:rsidRPr="00E42B39">
        <w:rPr>
          <w:rFonts w:ascii="Arial" w:hAnsi="Arial" w:cs="Arial"/>
        </w:rPr>
        <w:t xml:space="preserve">NOTE: </w:t>
      </w:r>
      <w:r>
        <w:rPr>
          <w:rFonts w:ascii="Arial" w:hAnsi="Arial" w:cs="Arial"/>
        </w:rPr>
        <w:t xml:space="preserve"> Please review Attachments A and B</w:t>
      </w:r>
      <w:r w:rsidRPr="00E42B39">
        <w:rPr>
          <w:rFonts w:ascii="Arial" w:hAnsi="Arial" w:cs="Arial"/>
        </w:rPr>
        <w:t xml:space="preserve"> of this procurement.  Attachment A details the North Plainfield</w:t>
      </w:r>
      <w:r w:rsidR="00A215C7">
        <w:rPr>
          <w:rFonts w:ascii="Arial" w:hAnsi="Arial" w:cs="Arial"/>
        </w:rPr>
        <w:t xml:space="preserve"> / South Plainfield</w:t>
      </w:r>
      <w:r w:rsidRPr="00E42B39">
        <w:rPr>
          <w:rFonts w:ascii="Arial" w:hAnsi="Arial" w:cs="Arial"/>
        </w:rPr>
        <w:t xml:space="preserve"> Connector route</w:t>
      </w:r>
      <w:r w:rsidR="00A215C7">
        <w:rPr>
          <w:rFonts w:ascii="Arial" w:hAnsi="Arial" w:cs="Arial"/>
        </w:rPr>
        <w:t>s</w:t>
      </w:r>
      <w:r w:rsidRPr="00E42B39">
        <w:rPr>
          <w:rFonts w:ascii="Arial" w:hAnsi="Arial" w:cs="Arial"/>
        </w:rPr>
        <w:t xml:space="preserve"> and schedule expectations, while Attachment B outlines policies for the larger Workforce Connect program, including the following:  </w:t>
      </w:r>
    </w:p>
    <w:p w14:paraId="1F1D6ABD" w14:textId="77777777" w:rsidR="00891412" w:rsidRPr="00E42B39" w:rsidRDefault="00891412" w:rsidP="00891412">
      <w:pPr>
        <w:numPr>
          <w:ilvl w:val="0"/>
          <w:numId w:val="2"/>
        </w:numPr>
        <w:rPr>
          <w:rFonts w:ascii="Arial" w:hAnsi="Arial" w:cs="Arial"/>
        </w:rPr>
      </w:pPr>
      <w:r w:rsidRPr="00E42B39">
        <w:rPr>
          <w:rFonts w:ascii="Arial" w:hAnsi="Arial" w:cs="Arial"/>
        </w:rPr>
        <w:t>Performance measures</w:t>
      </w:r>
    </w:p>
    <w:p w14:paraId="4694A788" w14:textId="77777777" w:rsidR="00891412" w:rsidRPr="00E42B39" w:rsidRDefault="00891412" w:rsidP="00891412">
      <w:pPr>
        <w:numPr>
          <w:ilvl w:val="0"/>
          <w:numId w:val="2"/>
        </w:numPr>
        <w:rPr>
          <w:rFonts w:ascii="Arial" w:hAnsi="Arial" w:cs="Arial"/>
        </w:rPr>
      </w:pPr>
      <w:r w:rsidRPr="00E42B39">
        <w:rPr>
          <w:rFonts w:ascii="Arial" w:hAnsi="Arial" w:cs="Arial"/>
        </w:rPr>
        <w:t>Penalties for substandard service</w:t>
      </w:r>
    </w:p>
    <w:p w14:paraId="4FEBE233" w14:textId="77777777" w:rsidR="00891412" w:rsidRPr="00E42B39" w:rsidRDefault="00891412" w:rsidP="00891412">
      <w:pPr>
        <w:numPr>
          <w:ilvl w:val="0"/>
          <w:numId w:val="2"/>
        </w:numPr>
        <w:rPr>
          <w:rFonts w:ascii="Arial" w:hAnsi="Arial" w:cs="Arial"/>
        </w:rPr>
      </w:pPr>
      <w:r w:rsidRPr="00E42B39">
        <w:rPr>
          <w:rFonts w:ascii="Arial" w:hAnsi="Arial" w:cs="Arial"/>
        </w:rPr>
        <w:t>Operations/Service Plan</w:t>
      </w:r>
    </w:p>
    <w:p w14:paraId="2751978B" w14:textId="77777777" w:rsidR="00891412" w:rsidRDefault="00891412" w:rsidP="00891412">
      <w:pPr>
        <w:numPr>
          <w:ilvl w:val="0"/>
          <w:numId w:val="2"/>
        </w:numPr>
        <w:rPr>
          <w:rFonts w:ascii="Arial" w:hAnsi="Arial" w:cs="Arial"/>
        </w:rPr>
      </w:pPr>
      <w:r w:rsidRPr="00E42B39">
        <w:rPr>
          <w:rFonts w:ascii="Arial" w:hAnsi="Arial" w:cs="Arial"/>
        </w:rPr>
        <w:t>Customer Service</w:t>
      </w:r>
    </w:p>
    <w:p w14:paraId="002F813F" w14:textId="77777777" w:rsidR="00891412" w:rsidRDefault="00891412" w:rsidP="00891412">
      <w:pPr>
        <w:rPr>
          <w:rFonts w:ascii="Arial" w:hAnsi="Arial" w:cs="Arial"/>
        </w:rPr>
      </w:pPr>
    </w:p>
    <w:p w14:paraId="397E07E2" w14:textId="77777777" w:rsidR="00891412" w:rsidRDefault="00891412" w:rsidP="00891412">
      <w:pPr>
        <w:rPr>
          <w:rFonts w:ascii="Arial" w:hAnsi="Arial" w:cs="Arial"/>
        </w:rPr>
      </w:pPr>
    </w:p>
    <w:p w14:paraId="33013335" w14:textId="77777777" w:rsidR="00891412" w:rsidRPr="00E42B39" w:rsidRDefault="00891412" w:rsidP="00891412">
      <w:pPr>
        <w:rPr>
          <w:rFonts w:ascii="Arial" w:hAnsi="Arial" w:cs="Arial"/>
        </w:rPr>
      </w:pPr>
    </w:p>
    <w:p w14:paraId="501652C4" w14:textId="77777777" w:rsidR="00891412" w:rsidRPr="00E42B39" w:rsidRDefault="00891412" w:rsidP="00891412">
      <w:pPr>
        <w:rPr>
          <w:rFonts w:ascii="Arial" w:hAnsi="Arial" w:cs="Arial"/>
          <w:b/>
          <w:i/>
          <w:u w:val="single"/>
        </w:rPr>
      </w:pPr>
      <w:r w:rsidRPr="00E42B39">
        <w:rPr>
          <w:rFonts w:ascii="Arial" w:hAnsi="Arial" w:cs="Arial"/>
          <w:b/>
          <w:i/>
          <w:u w:val="single"/>
        </w:rPr>
        <w:t xml:space="preserve">Section 1.8 Bonds, Insurance, and Special Requirements </w:t>
      </w:r>
    </w:p>
    <w:p w14:paraId="0372133B" w14:textId="77777777" w:rsidR="00891412" w:rsidRPr="00E42B39" w:rsidRDefault="00891412" w:rsidP="00891412">
      <w:pPr>
        <w:rPr>
          <w:rFonts w:ascii="Arial" w:hAnsi="Arial" w:cs="Arial"/>
        </w:rPr>
      </w:pPr>
    </w:p>
    <w:p w14:paraId="4A5872BC" w14:textId="77777777" w:rsidR="00891412" w:rsidRPr="00E42B39" w:rsidRDefault="00891412" w:rsidP="00891412">
      <w:pPr>
        <w:rPr>
          <w:rFonts w:ascii="Arial" w:hAnsi="Arial" w:cs="Arial"/>
        </w:rPr>
      </w:pPr>
      <w:r w:rsidRPr="00E42B39">
        <w:rPr>
          <w:rFonts w:ascii="Arial" w:hAnsi="Arial" w:cs="Arial"/>
        </w:rPr>
        <w:t>There are no bonds required for this IFB.</w:t>
      </w:r>
    </w:p>
    <w:p w14:paraId="3E3667E5" w14:textId="77777777" w:rsidR="00891412" w:rsidRPr="00E42B39" w:rsidRDefault="00891412" w:rsidP="00891412">
      <w:pPr>
        <w:rPr>
          <w:rFonts w:ascii="Arial" w:hAnsi="Arial" w:cs="Arial"/>
        </w:rPr>
      </w:pPr>
    </w:p>
    <w:p w14:paraId="483C8E9D" w14:textId="77777777" w:rsidR="00891412" w:rsidRPr="00E42B39" w:rsidRDefault="00891412" w:rsidP="00891412">
      <w:pPr>
        <w:numPr>
          <w:ilvl w:val="0"/>
          <w:numId w:val="6"/>
        </w:numPr>
        <w:rPr>
          <w:rFonts w:ascii="Arial" w:hAnsi="Arial" w:cs="Arial"/>
        </w:rPr>
      </w:pPr>
      <w:r w:rsidRPr="00E42B39">
        <w:rPr>
          <w:rFonts w:ascii="Arial" w:hAnsi="Arial" w:cs="Arial"/>
        </w:rPr>
        <w:t>The Contractor shall secure and keep in force during the term of this contract, the following insurance coverage, covering the Contactor for any and all claims of any nature which may in any manner arise out of or result from the Contractor’s performance under this contract:</w:t>
      </w:r>
    </w:p>
    <w:p w14:paraId="5637EF61" w14:textId="77777777" w:rsidR="00891412" w:rsidRPr="00E42B39" w:rsidRDefault="00891412" w:rsidP="00891412">
      <w:pPr>
        <w:rPr>
          <w:rFonts w:ascii="Arial" w:hAnsi="Arial" w:cs="Arial"/>
          <w:u w:val="single"/>
        </w:rPr>
      </w:pPr>
    </w:p>
    <w:p w14:paraId="3AE74DFB" w14:textId="77777777" w:rsidR="00891412" w:rsidRPr="00E42B39" w:rsidRDefault="00891412" w:rsidP="00891412">
      <w:pPr>
        <w:numPr>
          <w:ilvl w:val="0"/>
          <w:numId w:val="5"/>
        </w:numPr>
        <w:rPr>
          <w:rFonts w:ascii="Arial" w:hAnsi="Arial" w:cs="Arial"/>
        </w:rPr>
      </w:pPr>
      <w:r w:rsidRPr="00E42B39">
        <w:rPr>
          <w:rFonts w:ascii="Arial" w:hAnsi="Arial" w:cs="Arial"/>
        </w:rPr>
        <w:t>Commercial general liability, including contractual coverage, and products or completed operations coverage (if applicable), with minimum liability limits of $700,000 per person and $5,000,000 per occurrence unless additional coverage is required by the FTA. CIRTA is to be named as an additional insured on a primary, non-contributory basis for any liability arising directly or indirectly under or in connection with this contract.</w:t>
      </w:r>
    </w:p>
    <w:p w14:paraId="56A765AE" w14:textId="77777777" w:rsidR="00891412" w:rsidRPr="00E42B39" w:rsidRDefault="00891412" w:rsidP="00891412">
      <w:pPr>
        <w:numPr>
          <w:ilvl w:val="0"/>
          <w:numId w:val="5"/>
        </w:numPr>
        <w:rPr>
          <w:rFonts w:ascii="Arial" w:hAnsi="Arial" w:cs="Arial"/>
        </w:rPr>
      </w:pPr>
      <w:r w:rsidRPr="00E42B39">
        <w:rPr>
          <w:rFonts w:ascii="Arial" w:hAnsi="Arial" w:cs="Arial"/>
        </w:rPr>
        <w:t>Automobile liability with minimum liability limits of $700,000 per person and $5,000,000 per occurrence. CIRTA is to be named as an additional insured on primary, non-contributory basis.</w:t>
      </w:r>
    </w:p>
    <w:p w14:paraId="6EF4B9B2" w14:textId="77777777" w:rsidR="00891412" w:rsidRPr="00E42B39" w:rsidRDefault="00891412" w:rsidP="00891412">
      <w:pPr>
        <w:numPr>
          <w:ilvl w:val="0"/>
          <w:numId w:val="5"/>
        </w:numPr>
        <w:rPr>
          <w:rFonts w:ascii="Arial" w:hAnsi="Arial" w:cs="Arial"/>
        </w:rPr>
      </w:pPr>
      <w:r w:rsidRPr="00E42B39">
        <w:rPr>
          <w:rFonts w:ascii="Arial" w:hAnsi="Arial" w:cs="Arial"/>
        </w:rPr>
        <w:t>The Contractor shall provide proof of insurance coverage by tendering to the undersigned representative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r w:rsidRPr="00E42B39">
        <w:rPr>
          <w:rFonts w:ascii="Arial" w:hAnsi="Arial" w:cs="Arial"/>
        </w:rPr>
        <w:br/>
      </w:r>
    </w:p>
    <w:p w14:paraId="3D84DAAC" w14:textId="77777777" w:rsidR="00891412" w:rsidRPr="00E42B39" w:rsidRDefault="00891412" w:rsidP="00891412">
      <w:pPr>
        <w:numPr>
          <w:ilvl w:val="0"/>
          <w:numId w:val="6"/>
        </w:numPr>
        <w:rPr>
          <w:rFonts w:ascii="Arial" w:hAnsi="Arial" w:cs="Arial"/>
        </w:rPr>
      </w:pPr>
      <w:r w:rsidRPr="00E42B39">
        <w:rPr>
          <w:rFonts w:ascii="Arial" w:hAnsi="Arial" w:cs="Arial"/>
        </w:rPr>
        <w:t>The Contractor’s insurance coverage must meet the following additional requirements:</w:t>
      </w:r>
    </w:p>
    <w:p w14:paraId="2CC5DFD0" w14:textId="77777777" w:rsidR="00891412" w:rsidRPr="00E42B39" w:rsidRDefault="00891412" w:rsidP="00891412">
      <w:pPr>
        <w:numPr>
          <w:ilvl w:val="0"/>
          <w:numId w:val="7"/>
        </w:numPr>
        <w:rPr>
          <w:rFonts w:ascii="Arial" w:hAnsi="Arial" w:cs="Arial"/>
        </w:rPr>
      </w:pPr>
      <w:r w:rsidRPr="00E42B39">
        <w:rPr>
          <w:rFonts w:ascii="Arial" w:hAnsi="Arial" w:cs="Arial"/>
        </w:rPr>
        <w:t>The insurer must have a certificate of authority issued by the Indiana Department of Insurance.</w:t>
      </w:r>
    </w:p>
    <w:p w14:paraId="3E27F48C" w14:textId="77777777" w:rsidR="00891412" w:rsidRPr="00E42B39" w:rsidRDefault="00891412" w:rsidP="00891412">
      <w:pPr>
        <w:numPr>
          <w:ilvl w:val="0"/>
          <w:numId w:val="7"/>
        </w:numPr>
        <w:rPr>
          <w:rFonts w:ascii="Arial" w:hAnsi="Arial" w:cs="Arial"/>
        </w:rPr>
      </w:pPr>
      <w:r w:rsidRPr="00E42B39">
        <w:rPr>
          <w:rFonts w:ascii="Arial" w:hAnsi="Arial" w:cs="Arial"/>
        </w:rPr>
        <w:t>Any deductible or self-insure retention amount or other similar obligation under the insurance policies shall be the sole obligation of the Contractor.</w:t>
      </w:r>
    </w:p>
    <w:p w14:paraId="1DDD6B5D" w14:textId="77777777" w:rsidR="00891412" w:rsidRPr="00E42B39" w:rsidRDefault="00891412" w:rsidP="00891412">
      <w:pPr>
        <w:numPr>
          <w:ilvl w:val="0"/>
          <w:numId w:val="7"/>
        </w:numPr>
        <w:rPr>
          <w:rFonts w:ascii="Arial" w:hAnsi="Arial" w:cs="Arial"/>
        </w:rPr>
      </w:pPr>
      <w:r w:rsidRPr="00E42B39">
        <w:rPr>
          <w:rFonts w:ascii="Arial" w:hAnsi="Arial" w:cs="Arial"/>
        </w:rPr>
        <w:t>CIRTA will be defended, indemnified and held harmless to the full extent of any coverage actually secured by the Contractor in excess of the minimum requirements set forth above. The duty to indemnify CIRTA under this contract shall not be limited by the insurance required in this contract.</w:t>
      </w:r>
    </w:p>
    <w:p w14:paraId="526C93B8" w14:textId="77777777" w:rsidR="00891412" w:rsidRPr="00E42B39" w:rsidRDefault="00891412" w:rsidP="00891412">
      <w:pPr>
        <w:numPr>
          <w:ilvl w:val="0"/>
          <w:numId w:val="7"/>
        </w:numPr>
        <w:rPr>
          <w:rFonts w:ascii="Arial" w:hAnsi="Arial" w:cs="Arial"/>
        </w:rPr>
      </w:pPr>
      <w:r w:rsidRPr="00E42B39">
        <w:rPr>
          <w:rFonts w:ascii="Arial" w:hAnsi="Arial" w:cs="Arial"/>
        </w:rPr>
        <w:t>The insurance required in this contract, through a policy or endorsement(s), shall include a provision that the policy and endorsements may not be canceled or modified without thirty (30) days’ prior notice to CIRTA.</w:t>
      </w:r>
    </w:p>
    <w:p w14:paraId="2A6BD7E1" w14:textId="77777777" w:rsidR="00891412" w:rsidRPr="00E42B39" w:rsidRDefault="00891412" w:rsidP="00891412">
      <w:pPr>
        <w:ind w:left="1080"/>
        <w:rPr>
          <w:rFonts w:ascii="Arial" w:hAnsi="Arial" w:cs="Arial"/>
        </w:rPr>
      </w:pPr>
    </w:p>
    <w:p w14:paraId="0645AB02" w14:textId="77777777" w:rsidR="00891412" w:rsidRPr="00E42B39" w:rsidRDefault="00891412" w:rsidP="00891412">
      <w:pPr>
        <w:rPr>
          <w:rFonts w:ascii="Arial" w:hAnsi="Arial" w:cs="Arial"/>
        </w:rPr>
      </w:pPr>
      <w:r w:rsidRPr="00E42B39">
        <w:rPr>
          <w:rFonts w:ascii="Arial" w:hAnsi="Arial" w:cs="Arial"/>
        </w:rPr>
        <w:t>Failure to provide insurance as required in this Contract may be deemed a material breach of contract entitling CIRTA to immediately terminate the Contract. The Contractor shall furnish a certificate of insurance and all endorsements to CIRTA before the commencement of this Contract.</w:t>
      </w:r>
    </w:p>
    <w:p w14:paraId="39BE1E27" w14:textId="77777777" w:rsidR="00891412" w:rsidRPr="00E42B39" w:rsidRDefault="00891412" w:rsidP="00891412">
      <w:pPr>
        <w:rPr>
          <w:rFonts w:ascii="Arial" w:hAnsi="Arial" w:cs="Arial"/>
        </w:rPr>
      </w:pPr>
    </w:p>
    <w:p w14:paraId="4D97A15F" w14:textId="77777777" w:rsidR="00891412" w:rsidRPr="00E42B39" w:rsidRDefault="00891412" w:rsidP="00891412">
      <w:pPr>
        <w:keepNext/>
        <w:rPr>
          <w:rFonts w:ascii="Arial" w:hAnsi="Arial" w:cs="Arial"/>
          <w:b/>
          <w:i/>
          <w:u w:val="single"/>
        </w:rPr>
      </w:pPr>
      <w:r w:rsidRPr="00E42B39">
        <w:rPr>
          <w:rFonts w:ascii="Arial" w:hAnsi="Arial" w:cs="Arial"/>
          <w:b/>
          <w:i/>
          <w:u w:val="single"/>
        </w:rPr>
        <w:lastRenderedPageBreak/>
        <w:t xml:space="preserve">Section 1.9 Evaluation </w:t>
      </w:r>
    </w:p>
    <w:p w14:paraId="4D16A63B" w14:textId="77777777" w:rsidR="00891412" w:rsidRPr="00E42B39" w:rsidRDefault="00891412" w:rsidP="00891412">
      <w:pPr>
        <w:keepNext/>
        <w:rPr>
          <w:rFonts w:ascii="Arial" w:hAnsi="Arial" w:cs="Arial"/>
        </w:rPr>
      </w:pPr>
    </w:p>
    <w:p w14:paraId="78F414C6" w14:textId="54E1B340" w:rsidR="00891412" w:rsidRPr="00E42B39" w:rsidRDefault="00891412" w:rsidP="00891412">
      <w:pPr>
        <w:keepNext/>
        <w:rPr>
          <w:rFonts w:ascii="Arial" w:hAnsi="Arial" w:cs="Arial"/>
        </w:rPr>
      </w:pPr>
      <w:r w:rsidRPr="00E42B39">
        <w:rPr>
          <w:rFonts w:ascii="Arial" w:hAnsi="Arial" w:cs="Arial"/>
        </w:rPr>
        <w:t xml:space="preserve">In accordance with 105 IAC 12-2-16, a contract shall be awarded by written notice to the lowest responsible and responsive bidder whose bid meets the requirements and criteria set forth in this invitation to bid.  Contract </w:t>
      </w:r>
      <w:r>
        <w:rPr>
          <w:rFonts w:ascii="Arial" w:hAnsi="Arial" w:cs="Arial"/>
        </w:rPr>
        <w:t>will be reviewed at the August 2</w:t>
      </w:r>
      <w:r w:rsidR="00A215C7">
        <w:rPr>
          <w:rFonts w:ascii="Arial" w:hAnsi="Arial" w:cs="Arial"/>
        </w:rPr>
        <w:t>5</w:t>
      </w:r>
      <w:r w:rsidRPr="00CF3A28">
        <w:rPr>
          <w:rFonts w:ascii="Arial" w:hAnsi="Arial" w:cs="Arial"/>
          <w:vertAlign w:val="superscript"/>
        </w:rPr>
        <w:t>th</w:t>
      </w:r>
      <w:r w:rsidRPr="00E42B39">
        <w:rPr>
          <w:rFonts w:ascii="Arial" w:hAnsi="Arial" w:cs="Arial"/>
        </w:rPr>
        <w:t xml:space="preserve">, </w:t>
      </w:r>
      <w:r>
        <w:rPr>
          <w:rFonts w:ascii="Arial" w:hAnsi="Arial" w:cs="Arial"/>
        </w:rPr>
        <w:t>20</w:t>
      </w:r>
      <w:r w:rsidR="00A215C7">
        <w:rPr>
          <w:rFonts w:ascii="Arial" w:hAnsi="Arial" w:cs="Arial"/>
        </w:rPr>
        <w:t>20</w:t>
      </w:r>
      <w:r w:rsidRPr="00E42B39">
        <w:rPr>
          <w:rFonts w:ascii="Arial" w:hAnsi="Arial" w:cs="Arial"/>
        </w:rPr>
        <w:t xml:space="preserve"> CIRTA Board Meeting at MIBOR, 1912 N. Meridian Street, Indianapolis, IN, 46202.  This is a public meeting.  See Vendor Instructions and Checklist for required documentation.  </w:t>
      </w:r>
    </w:p>
    <w:p w14:paraId="46CDECFC" w14:textId="77777777" w:rsidR="00891412" w:rsidRPr="00E42B39" w:rsidRDefault="00891412" w:rsidP="00891412">
      <w:pPr>
        <w:rPr>
          <w:rFonts w:ascii="Arial" w:hAnsi="Arial" w:cs="Arial"/>
        </w:rPr>
      </w:pPr>
    </w:p>
    <w:p w14:paraId="65095F87" w14:textId="77777777" w:rsidR="00891412" w:rsidRPr="00E42B39" w:rsidRDefault="00891412" w:rsidP="00891412">
      <w:pPr>
        <w:rPr>
          <w:rFonts w:ascii="Arial" w:hAnsi="Arial" w:cs="Arial"/>
        </w:rPr>
      </w:pPr>
      <w:r w:rsidRPr="00E42B39">
        <w:rPr>
          <w:rFonts w:ascii="Arial" w:hAnsi="Arial" w:cs="Arial"/>
        </w:rPr>
        <w:t>Financial Capability Pass/ Fail: The proposed must demonstrate financial capacity to support their ability to provide service on a reimbursement basis (e.g. insurance, payroll, etc).</w:t>
      </w:r>
    </w:p>
    <w:p w14:paraId="33A2B208" w14:textId="77777777" w:rsidR="00891412" w:rsidRPr="00E42B39" w:rsidRDefault="00891412" w:rsidP="00891412">
      <w:pPr>
        <w:rPr>
          <w:rFonts w:ascii="Arial" w:hAnsi="Arial" w:cs="Arial"/>
        </w:rPr>
      </w:pPr>
    </w:p>
    <w:p w14:paraId="0394BDA5" w14:textId="77777777" w:rsidR="00891412" w:rsidRPr="00E42B39" w:rsidRDefault="00891412" w:rsidP="00891412">
      <w:pPr>
        <w:rPr>
          <w:rFonts w:ascii="Arial" w:hAnsi="Arial" w:cs="Arial"/>
          <w:u w:val="single"/>
        </w:rPr>
      </w:pPr>
    </w:p>
    <w:p w14:paraId="7C3C0328" w14:textId="77777777" w:rsidR="00891412" w:rsidRPr="00E42B39" w:rsidRDefault="00891412" w:rsidP="00891412">
      <w:pPr>
        <w:rPr>
          <w:rFonts w:ascii="Arial" w:hAnsi="Arial" w:cs="Arial"/>
          <w:b/>
          <w:i/>
          <w:u w:val="single"/>
        </w:rPr>
      </w:pPr>
      <w:r w:rsidRPr="00E42B39">
        <w:rPr>
          <w:rFonts w:ascii="Arial" w:hAnsi="Arial" w:cs="Arial"/>
          <w:b/>
          <w:i/>
          <w:u w:val="single"/>
        </w:rPr>
        <w:t>Section 1.10 Federal Participation</w:t>
      </w:r>
    </w:p>
    <w:p w14:paraId="255219C8" w14:textId="77777777" w:rsidR="00891412" w:rsidRPr="00E42B39" w:rsidRDefault="00891412" w:rsidP="00891412">
      <w:pPr>
        <w:rPr>
          <w:rFonts w:ascii="Arial" w:hAnsi="Arial" w:cs="Arial"/>
        </w:rPr>
      </w:pPr>
    </w:p>
    <w:p w14:paraId="59B3D80F" w14:textId="77777777" w:rsidR="00891412" w:rsidRPr="00E42B39" w:rsidRDefault="00891412" w:rsidP="00891412">
      <w:pPr>
        <w:rPr>
          <w:rFonts w:ascii="Arial" w:hAnsi="Arial" w:cs="Arial"/>
        </w:rPr>
      </w:pPr>
      <w:r w:rsidRPr="00E42B39">
        <w:rPr>
          <w:rFonts w:ascii="Arial" w:hAnsi="Arial" w:cs="Arial"/>
        </w:rPr>
        <w:t xml:space="preserve">CIRTA is a recipient of Federal Funding through the Federal Transit Administration of the United States Department of Transportation.  Services procured under this solicitation may be financed in part with this funding.  </w:t>
      </w:r>
    </w:p>
    <w:p w14:paraId="63749F73" w14:textId="77777777" w:rsidR="00891412" w:rsidRPr="00E42B39" w:rsidRDefault="00891412" w:rsidP="00891412">
      <w:pPr>
        <w:rPr>
          <w:rFonts w:ascii="Arial" w:hAnsi="Arial" w:cs="Arial"/>
        </w:rPr>
      </w:pPr>
    </w:p>
    <w:p w14:paraId="0C15DD1E" w14:textId="77777777" w:rsidR="00891412" w:rsidRPr="00E42B39" w:rsidRDefault="00891412" w:rsidP="00891412">
      <w:pPr>
        <w:rPr>
          <w:rFonts w:ascii="Arial" w:hAnsi="Arial" w:cs="Arial"/>
          <w:b/>
          <w:i/>
          <w:u w:val="single"/>
        </w:rPr>
      </w:pPr>
      <w:r w:rsidRPr="00E42B39">
        <w:rPr>
          <w:rFonts w:ascii="Arial" w:hAnsi="Arial" w:cs="Arial"/>
          <w:b/>
          <w:i/>
          <w:u w:val="single"/>
        </w:rPr>
        <w:t xml:space="preserve">Section 1.11 Reserved Right </w:t>
      </w:r>
    </w:p>
    <w:p w14:paraId="3DD06F50" w14:textId="77777777" w:rsidR="00891412" w:rsidRPr="00E42B39" w:rsidRDefault="00891412" w:rsidP="00891412">
      <w:pPr>
        <w:rPr>
          <w:rFonts w:ascii="Arial" w:hAnsi="Arial" w:cs="Arial"/>
          <w:b/>
          <w:i/>
        </w:rPr>
      </w:pPr>
    </w:p>
    <w:p w14:paraId="004B185F" w14:textId="77777777" w:rsidR="00891412" w:rsidRPr="00E42B39" w:rsidRDefault="00891412" w:rsidP="00891412">
      <w:pPr>
        <w:rPr>
          <w:rFonts w:ascii="Arial" w:hAnsi="Arial" w:cs="Arial"/>
        </w:rPr>
      </w:pPr>
      <w:r w:rsidRPr="00E42B39">
        <w:rPr>
          <w:rFonts w:ascii="Arial" w:hAnsi="Arial" w:cs="Arial"/>
        </w:rPr>
        <w:t>CIRTA reserves the right to withdraw this solicitation at any time in the process prior to contracting upon notification to all vendors in receipt of the solicitation documents by fax, letter or email to their last known business address. If such action is taken by CIRTA, no vendor will have claim for recompense.</w:t>
      </w:r>
    </w:p>
    <w:p w14:paraId="5BF2B2DA" w14:textId="77777777" w:rsidR="00891412" w:rsidRPr="00E42B39" w:rsidRDefault="00891412" w:rsidP="00891412">
      <w:pPr>
        <w:pStyle w:val="Heading2"/>
        <w:ind w:left="0"/>
      </w:pPr>
      <w:r w:rsidRPr="00E42B39">
        <w:br w:type="page"/>
      </w:r>
      <w:r w:rsidRPr="00E42B39">
        <w:lastRenderedPageBreak/>
        <w:t>SECTION 2: VENDOR INSTRUCTIONS</w:t>
      </w:r>
    </w:p>
    <w:p w14:paraId="08C433D6" w14:textId="77777777" w:rsidR="00891412" w:rsidRPr="00E42B39" w:rsidRDefault="00891412" w:rsidP="00891412">
      <w:pPr>
        <w:rPr>
          <w:rFonts w:ascii="Arial" w:hAnsi="Arial" w:cs="Arial"/>
        </w:rPr>
      </w:pPr>
    </w:p>
    <w:p w14:paraId="6A05440C" w14:textId="77777777" w:rsidR="00891412" w:rsidRPr="00E42B39" w:rsidRDefault="00891412" w:rsidP="00891412">
      <w:pPr>
        <w:rPr>
          <w:rFonts w:ascii="Arial" w:hAnsi="Arial" w:cs="Arial"/>
          <w:b/>
          <w:i/>
          <w:u w:val="single"/>
        </w:rPr>
      </w:pPr>
      <w:r w:rsidRPr="00E42B39">
        <w:rPr>
          <w:rFonts w:ascii="Arial" w:hAnsi="Arial" w:cs="Arial"/>
          <w:b/>
          <w:i/>
          <w:u w:val="single"/>
        </w:rPr>
        <w:t>Section 2.1 Notice to Vendors</w:t>
      </w:r>
    </w:p>
    <w:p w14:paraId="6710801C" w14:textId="77777777" w:rsidR="00891412" w:rsidRPr="00E42B39" w:rsidRDefault="00891412" w:rsidP="00891412">
      <w:pPr>
        <w:rPr>
          <w:rFonts w:ascii="Arial" w:hAnsi="Arial" w:cs="Arial"/>
        </w:rPr>
      </w:pPr>
    </w:p>
    <w:p w14:paraId="53B8E67C" w14:textId="0C54692F" w:rsidR="00C13E93" w:rsidRDefault="00C13E93" w:rsidP="00891412">
      <w:pPr>
        <w:rPr>
          <w:rFonts w:ascii="Arial" w:hAnsi="Arial" w:cs="Arial"/>
        </w:rPr>
      </w:pPr>
      <w:r>
        <w:rPr>
          <w:rFonts w:ascii="Arial" w:hAnsi="Arial" w:cs="Arial"/>
        </w:rPr>
        <w:t xml:space="preserve">A sealed bid package with </w:t>
      </w:r>
      <w:r>
        <w:rPr>
          <w:rFonts w:ascii="Arial" w:hAnsi="Arial" w:cs="Arial"/>
          <w:b/>
          <w:u w:val="single"/>
        </w:rPr>
        <w:t>both</w:t>
      </w:r>
      <w:r>
        <w:rPr>
          <w:rFonts w:ascii="Arial" w:hAnsi="Arial" w:cs="Arial"/>
        </w:rPr>
        <w:t xml:space="preserve"> a hardcopy and an electronic copy must be submitted by the due date set forth in this invitation-for-bids for this bid package to be ruled responsive.</w:t>
      </w:r>
    </w:p>
    <w:p w14:paraId="1177C03B" w14:textId="77777777" w:rsidR="00C13E93" w:rsidRDefault="00C13E93" w:rsidP="00891412">
      <w:pPr>
        <w:rPr>
          <w:rFonts w:ascii="Arial" w:hAnsi="Arial" w:cs="Arial"/>
        </w:rPr>
      </w:pPr>
    </w:p>
    <w:p w14:paraId="7F0FA6C2" w14:textId="77777777" w:rsidR="00891412" w:rsidRPr="00E42B39" w:rsidRDefault="00891412" w:rsidP="00891412">
      <w:pPr>
        <w:rPr>
          <w:rFonts w:ascii="Arial" w:hAnsi="Arial" w:cs="Arial"/>
        </w:rPr>
      </w:pPr>
      <w:r w:rsidRPr="00E42B39">
        <w:rPr>
          <w:rFonts w:ascii="Arial" w:hAnsi="Arial" w:cs="Arial"/>
        </w:rPr>
        <w:t>Vendors are furnished the following instructions to clarify conditions for work, development and presentation of offers, clarification of contents, review of concerns, and other pertinent information from which knowledge of preparing and offering a responsible and responsive offer may be developed.</w:t>
      </w:r>
    </w:p>
    <w:p w14:paraId="167D5298" w14:textId="77777777" w:rsidR="00891412" w:rsidRPr="00E42B39" w:rsidRDefault="00891412" w:rsidP="00891412">
      <w:pPr>
        <w:rPr>
          <w:rFonts w:ascii="Arial" w:hAnsi="Arial" w:cs="Arial"/>
        </w:rPr>
      </w:pPr>
    </w:p>
    <w:p w14:paraId="60D65D45" w14:textId="4E85567E" w:rsidR="00891412" w:rsidRPr="00065BED" w:rsidRDefault="00891412" w:rsidP="00891412">
      <w:pPr>
        <w:rPr>
          <w:rFonts w:ascii="Arial" w:hAnsi="Arial" w:cs="Arial"/>
          <w:b/>
        </w:rPr>
      </w:pPr>
      <w:r w:rsidRPr="00065BED">
        <w:rPr>
          <w:rFonts w:ascii="Arial" w:hAnsi="Arial" w:cs="Arial"/>
          <w:b/>
        </w:rPr>
        <w:t>All forms required in the certification pages must be completed or the proposal will be considered as non-responsive.</w:t>
      </w:r>
      <w:r w:rsidR="00065BED" w:rsidRPr="00065BED">
        <w:rPr>
          <w:rFonts w:ascii="Arial" w:hAnsi="Arial" w:cs="Arial"/>
          <w:b/>
        </w:rPr>
        <w:t xml:space="preserve"> All forms noted with the “To Be Returned with Bid” must be submitted for the bid package to be </w:t>
      </w:r>
      <w:r w:rsidR="006B3E74">
        <w:rPr>
          <w:rFonts w:ascii="Arial" w:hAnsi="Arial" w:cs="Arial"/>
          <w:b/>
        </w:rPr>
        <w:t xml:space="preserve">considered </w:t>
      </w:r>
      <w:r w:rsidR="00065BED" w:rsidRPr="00065BED">
        <w:rPr>
          <w:rFonts w:ascii="Arial" w:hAnsi="Arial" w:cs="Arial"/>
          <w:b/>
        </w:rPr>
        <w:t xml:space="preserve">complete. </w:t>
      </w:r>
    </w:p>
    <w:p w14:paraId="1AC507EB" w14:textId="77777777" w:rsidR="00891412" w:rsidRPr="00E42B39" w:rsidRDefault="00891412" w:rsidP="00891412">
      <w:pPr>
        <w:rPr>
          <w:rFonts w:ascii="Arial" w:hAnsi="Arial" w:cs="Arial"/>
        </w:rPr>
      </w:pPr>
    </w:p>
    <w:p w14:paraId="13CD92C6" w14:textId="77777777" w:rsidR="00891412" w:rsidRPr="00E42B39" w:rsidRDefault="00891412" w:rsidP="00891412">
      <w:pPr>
        <w:rPr>
          <w:rFonts w:ascii="Arial" w:hAnsi="Arial" w:cs="Arial"/>
          <w:b/>
          <w:i/>
          <w:u w:val="single"/>
        </w:rPr>
      </w:pPr>
      <w:r w:rsidRPr="00E42B39">
        <w:rPr>
          <w:rFonts w:ascii="Arial" w:hAnsi="Arial" w:cs="Arial"/>
          <w:b/>
          <w:i/>
          <w:u w:val="single"/>
        </w:rPr>
        <w:t>Section 2.2 Required Responses</w:t>
      </w:r>
    </w:p>
    <w:p w14:paraId="50846595" w14:textId="77777777" w:rsidR="00891412" w:rsidRPr="00E42B39" w:rsidRDefault="00891412" w:rsidP="00891412">
      <w:pPr>
        <w:rPr>
          <w:rFonts w:ascii="Arial" w:hAnsi="Arial" w:cs="Arial"/>
        </w:rPr>
      </w:pPr>
    </w:p>
    <w:p w14:paraId="0239F30E" w14:textId="77777777" w:rsidR="00891412" w:rsidRPr="00E42B39" w:rsidRDefault="00891412" w:rsidP="00891412">
      <w:pPr>
        <w:rPr>
          <w:rFonts w:ascii="Arial" w:hAnsi="Arial" w:cs="Arial"/>
        </w:rPr>
      </w:pPr>
      <w:r w:rsidRPr="00E42B39">
        <w:rPr>
          <w:rFonts w:ascii="Arial" w:hAnsi="Arial" w:cs="Arial"/>
        </w:rPr>
        <w:t>The following items are listed as required. Failure to include them in your submission may cause your proposal to be ruled non-responsive.</w:t>
      </w:r>
    </w:p>
    <w:p w14:paraId="042DFF1C" w14:textId="77777777" w:rsidR="00891412" w:rsidRPr="00E42B39" w:rsidRDefault="00891412" w:rsidP="00891412">
      <w:pPr>
        <w:pStyle w:val="BodyTextIndent"/>
        <w:ind w:left="0"/>
        <w:jc w:val="left"/>
        <w:rPr>
          <w:b w:val="0"/>
          <w:sz w:val="22"/>
          <w:szCs w:val="22"/>
        </w:rPr>
      </w:pPr>
    </w:p>
    <w:p w14:paraId="73A0904A" w14:textId="77777777" w:rsidR="00891412" w:rsidRPr="00E42B39" w:rsidRDefault="00891412" w:rsidP="00891412">
      <w:pPr>
        <w:pStyle w:val="BodyTextIndent"/>
        <w:ind w:left="0" w:firstLine="720"/>
        <w:jc w:val="left"/>
        <w:rPr>
          <w:b w:val="0"/>
          <w:sz w:val="22"/>
          <w:szCs w:val="22"/>
        </w:rPr>
      </w:pPr>
      <w:r w:rsidRPr="00E42B39">
        <w:rPr>
          <w:b w:val="0"/>
          <w:sz w:val="22"/>
          <w:szCs w:val="22"/>
        </w:rPr>
        <w:t>Acknowledgment of Addendums</w:t>
      </w:r>
      <w:r w:rsidRPr="00E42B39">
        <w:rPr>
          <w:b w:val="0"/>
          <w:sz w:val="22"/>
          <w:szCs w:val="22"/>
        </w:rPr>
        <w:tab/>
      </w:r>
      <w:r w:rsidRPr="00E42B39">
        <w:rPr>
          <w:b w:val="0"/>
          <w:sz w:val="22"/>
          <w:szCs w:val="22"/>
        </w:rPr>
        <w:tab/>
      </w:r>
      <w:r w:rsidRPr="00E42B39">
        <w:rPr>
          <w:b w:val="0"/>
          <w:sz w:val="22"/>
          <w:szCs w:val="22"/>
        </w:rPr>
        <w:tab/>
      </w:r>
    </w:p>
    <w:p w14:paraId="71CC63C7" w14:textId="77777777" w:rsidR="00891412" w:rsidRPr="00E42B39" w:rsidRDefault="00891412" w:rsidP="00891412">
      <w:pPr>
        <w:pStyle w:val="BodyTextIndent"/>
        <w:ind w:left="0" w:firstLine="720"/>
        <w:jc w:val="left"/>
        <w:rPr>
          <w:b w:val="0"/>
          <w:sz w:val="22"/>
          <w:szCs w:val="22"/>
        </w:rPr>
      </w:pPr>
      <w:r w:rsidRPr="00E42B39">
        <w:rPr>
          <w:b w:val="0"/>
          <w:sz w:val="22"/>
          <w:szCs w:val="22"/>
        </w:rPr>
        <w:t xml:space="preserve">Proposal </w:t>
      </w:r>
      <w:r w:rsidRPr="00E42B39">
        <w:rPr>
          <w:sz w:val="22"/>
          <w:szCs w:val="22"/>
        </w:rPr>
        <w:t>(1 original, 1 electronic</w:t>
      </w:r>
      <w:r>
        <w:rPr>
          <w:sz w:val="22"/>
          <w:szCs w:val="22"/>
        </w:rPr>
        <w:t xml:space="preserve"> [including scans of signed originals]</w:t>
      </w:r>
      <w:r w:rsidRPr="00E42B39">
        <w:rPr>
          <w:sz w:val="22"/>
          <w:szCs w:val="22"/>
        </w:rPr>
        <w:t>)</w:t>
      </w:r>
      <w:r w:rsidRPr="00E42B39">
        <w:rPr>
          <w:b w:val="0"/>
          <w:sz w:val="22"/>
          <w:szCs w:val="22"/>
        </w:rPr>
        <w:t xml:space="preserve">        </w:t>
      </w:r>
      <w:r w:rsidRPr="00E42B39">
        <w:rPr>
          <w:b w:val="0"/>
          <w:sz w:val="22"/>
          <w:szCs w:val="22"/>
        </w:rPr>
        <w:tab/>
      </w:r>
      <w:r w:rsidRPr="00E42B39">
        <w:rPr>
          <w:b w:val="0"/>
          <w:sz w:val="22"/>
          <w:szCs w:val="22"/>
        </w:rPr>
        <w:tab/>
      </w:r>
    </w:p>
    <w:p w14:paraId="491CB26B" w14:textId="77777777" w:rsidR="00891412" w:rsidRPr="00E42B39" w:rsidRDefault="00891412" w:rsidP="00891412">
      <w:pPr>
        <w:pStyle w:val="BodyTextIndent"/>
        <w:ind w:left="0"/>
        <w:jc w:val="left"/>
        <w:rPr>
          <w:b w:val="0"/>
          <w:sz w:val="22"/>
          <w:szCs w:val="22"/>
        </w:rPr>
      </w:pPr>
      <w:r w:rsidRPr="00E42B39">
        <w:rPr>
          <w:b w:val="0"/>
          <w:sz w:val="22"/>
          <w:szCs w:val="22"/>
        </w:rPr>
        <w:tab/>
        <w:t>Proposal Check List</w:t>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p>
    <w:p w14:paraId="6CF586B7" w14:textId="77777777" w:rsidR="00891412" w:rsidRPr="00E42B39" w:rsidRDefault="00891412" w:rsidP="00891412">
      <w:pPr>
        <w:pStyle w:val="BodyTextIndent"/>
        <w:ind w:left="0"/>
        <w:jc w:val="left"/>
        <w:rPr>
          <w:b w:val="0"/>
          <w:sz w:val="22"/>
          <w:szCs w:val="22"/>
        </w:rPr>
      </w:pPr>
      <w:r w:rsidRPr="00E42B39">
        <w:rPr>
          <w:b w:val="0"/>
          <w:sz w:val="22"/>
          <w:szCs w:val="22"/>
        </w:rPr>
        <w:tab/>
        <w:t>Certificate of Procurement Integrity</w:t>
      </w:r>
      <w:r w:rsidRPr="00E42B39">
        <w:rPr>
          <w:b w:val="0"/>
          <w:sz w:val="22"/>
          <w:szCs w:val="22"/>
        </w:rPr>
        <w:tab/>
      </w:r>
      <w:r w:rsidRPr="00E42B39">
        <w:rPr>
          <w:b w:val="0"/>
          <w:sz w:val="22"/>
          <w:szCs w:val="22"/>
        </w:rPr>
        <w:tab/>
      </w:r>
      <w:r w:rsidRPr="00E42B39">
        <w:rPr>
          <w:b w:val="0"/>
          <w:sz w:val="22"/>
          <w:szCs w:val="22"/>
        </w:rPr>
        <w:tab/>
      </w:r>
    </w:p>
    <w:p w14:paraId="223DFE23" w14:textId="77777777" w:rsidR="00891412" w:rsidRPr="00E42B39" w:rsidRDefault="00891412" w:rsidP="00891412">
      <w:pPr>
        <w:pStyle w:val="BodyTextIndent"/>
        <w:ind w:left="0"/>
        <w:jc w:val="left"/>
        <w:rPr>
          <w:b w:val="0"/>
          <w:sz w:val="22"/>
          <w:szCs w:val="22"/>
        </w:rPr>
      </w:pPr>
      <w:r w:rsidRPr="00E42B39">
        <w:rPr>
          <w:b w:val="0"/>
          <w:sz w:val="22"/>
          <w:szCs w:val="22"/>
        </w:rPr>
        <w:tab/>
        <w:t>Certificate of Restriction on Lobbying</w:t>
      </w:r>
      <w:r w:rsidRPr="00E42B39">
        <w:rPr>
          <w:b w:val="0"/>
          <w:sz w:val="22"/>
          <w:szCs w:val="22"/>
        </w:rPr>
        <w:tab/>
      </w:r>
      <w:r w:rsidRPr="00E42B39">
        <w:rPr>
          <w:b w:val="0"/>
          <w:sz w:val="22"/>
          <w:szCs w:val="22"/>
        </w:rPr>
        <w:tab/>
      </w:r>
      <w:r w:rsidRPr="00E42B39">
        <w:rPr>
          <w:b w:val="0"/>
          <w:sz w:val="22"/>
          <w:szCs w:val="22"/>
        </w:rPr>
        <w:tab/>
      </w:r>
    </w:p>
    <w:p w14:paraId="3F4B4EAB" w14:textId="77777777" w:rsidR="00891412" w:rsidRPr="00E42B39" w:rsidRDefault="00891412" w:rsidP="00891412">
      <w:pPr>
        <w:pStyle w:val="BodyTextIndent"/>
        <w:ind w:left="0"/>
        <w:jc w:val="left"/>
        <w:rPr>
          <w:b w:val="0"/>
          <w:sz w:val="22"/>
          <w:szCs w:val="22"/>
        </w:rPr>
      </w:pPr>
      <w:r w:rsidRPr="00E42B39">
        <w:rPr>
          <w:b w:val="0"/>
          <w:sz w:val="22"/>
          <w:szCs w:val="22"/>
        </w:rPr>
        <w:tab/>
        <w:t>DBE Participation form</w:t>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p>
    <w:p w14:paraId="4715DAAD" w14:textId="77777777" w:rsidR="00891412" w:rsidRPr="00E42B39" w:rsidRDefault="00891412" w:rsidP="00891412">
      <w:pPr>
        <w:pStyle w:val="BodyTextIndent"/>
        <w:ind w:left="0"/>
        <w:jc w:val="left"/>
        <w:rPr>
          <w:b w:val="0"/>
          <w:sz w:val="22"/>
          <w:szCs w:val="22"/>
        </w:rPr>
      </w:pPr>
      <w:r w:rsidRPr="00E42B39">
        <w:rPr>
          <w:b w:val="0"/>
          <w:sz w:val="22"/>
          <w:szCs w:val="22"/>
        </w:rPr>
        <w:tab/>
        <w:t>Certificate Regarding Debarment</w:t>
      </w:r>
      <w:r w:rsidRPr="00E42B39">
        <w:rPr>
          <w:b w:val="0"/>
          <w:sz w:val="22"/>
          <w:szCs w:val="22"/>
        </w:rPr>
        <w:tab/>
      </w:r>
      <w:r w:rsidRPr="00E42B39">
        <w:rPr>
          <w:b w:val="0"/>
          <w:sz w:val="22"/>
          <w:szCs w:val="22"/>
        </w:rPr>
        <w:tab/>
      </w:r>
      <w:r w:rsidRPr="00E42B39">
        <w:rPr>
          <w:b w:val="0"/>
          <w:sz w:val="22"/>
          <w:szCs w:val="22"/>
        </w:rPr>
        <w:tab/>
      </w:r>
    </w:p>
    <w:p w14:paraId="2C72EF8C" w14:textId="77777777" w:rsidR="00891412" w:rsidRPr="00E42B39" w:rsidRDefault="00891412" w:rsidP="00891412">
      <w:pPr>
        <w:pStyle w:val="BodyTextIndent"/>
        <w:ind w:left="0"/>
        <w:jc w:val="left"/>
        <w:rPr>
          <w:b w:val="0"/>
          <w:sz w:val="22"/>
          <w:szCs w:val="22"/>
        </w:rPr>
      </w:pPr>
      <w:r w:rsidRPr="00E42B39">
        <w:rPr>
          <w:b w:val="0"/>
          <w:sz w:val="22"/>
          <w:szCs w:val="22"/>
        </w:rPr>
        <w:tab/>
        <w:t>Affidavit of Non-collusion</w:t>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p>
    <w:p w14:paraId="505C9963" w14:textId="77777777" w:rsidR="00891412" w:rsidRPr="00E42B39" w:rsidRDefault="00891412" w:rsidP="00891412">
      <w:pPr>
        <w:pStyle w:val="BodyTextIndent"/>
        <w:ind w:left="0" w:firstLine="720"/>
        <w:jc w:val="left"/>
        <w:rPr>
          <w:b w:val="0"/>
          <w:sz w:val="22"/>
          <w:szCs w:val="22"/>
        </w:rPr>
      </w:pPr>
      <w:r w:rsidRPr="00E42B39">
        <w:rPr>
          <w:b w:val="0"/>
          <w:sz w:val="22"/>
          <w:szCs w:val="22"/>
        </w:rPr>
        <w:t>DOT Assisted Contracts Bidders List Certification</w:t>
      </w:r>
      <w:r w:rsidRPr="00E42B39">
        <w:rPr>
          <w:b w:val="0"/>
          <w:sz w:val="22"/>
          <w:szCs w:val="22"/>
        </w:rPr>
        <w:tab/>
      </w:r>
    </w:p>
    <w:p w14:paraId="0B754867" w14:textId="77777777" w:rsidR="00891412" w:rsidRPr="00E42B39" w:rsidRDefault="00891412" w:rsidP="00891412">
      <w:pPr>
        <w:pStyle w:val="BodyTextIndent"/>
        <w:ind w:left="0"/>
        <w:jc w:val="left"/>
        <w:rPr>
          <w:b w:val="0"/>
          <w:sz w:val="22"/>
          <w:szCs w:val="22"/>
        </w:rPr>
      </w:pPr>
      <w:r w:rsidRPr="00E42B39">
        <w:rPr>
          <w:b w:val="0"/>
          <w:sz w:val="22"/>
          <w:szCs w:val="22"/>
        </w:rPr>
        <w:tab/>
        <w:t xml:space="preserve">Insurance History (incidents) for past 12 months </w:t>
      </w:r>
      <w:r w:rsidRPr="00E42B39">
        <w:rPr>
          <w:b w:val="0"/>
          <w:sz w:val="22"/>
          <w:szCs w:val="22"/>
        </w:rPr>
        <w:tab/>
      </w:r>
    </w:p>
    <w:p w14:paraId="2D675E4D" w14:textId="77777777" w:rsidR="00891412" w:rsidRPr="00E42B39" w:rsidRDefault="00891412" w:rsidP="00891412">
      <w:pPr>
        <w:pStyle w:val="BodyTextIndent"/>
        <w:ind w:left="0"/>
        <w:jc w:val="left"/>
        <w:rPr>
          <w:b w:val="0"/>
          <w:sz w:val="22"/>
          <w:szCs w:val="22"/>
        </w:rPr>
      </w:pPr>
      <w:r w:rsidRPr="00E42B39">
        <w:rPr>
          <w:b w:val="0"/>
          <w:sz w:val="22"/>
          <w:szCs w:val="22"/>
        </w:rPr>
        <w:tab/>
        <w:t>Resumes /w training records</w:t>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p>
    <w:p w14:paraId="7199835D" w14:textId="77777777" w:rsidR="00891412" w:rsidRPr="00E42B39" w:rsidRDefault="00891412" w:rsidP="00891412">
      <w:pPr>
        <w:pStyle w:val="BodyTextIndent"/>
        <w:ind w:left="0"/>
        <w:jc w:val="left"/>
        <w:rPr>
          <w:b w:val="0"/>
          <w:sz w:val="22"/>
          <w:szCs w:val="22"/>
        </w:rPr>
      </w:pPr>
      <w:r w:rsidRPr="00E42B39">
        <w:rPr>
          <w:b w:val="0"/>
          <w:sz w:val="22"/>
          <w:szCs w:val="22"/>
        </w:rPr>
        <w:tab/>
        <w:t>Completed Bid Offer Cost Form</w:t>
      </w:r>
      <w:r w:rsidRPr="00E42B39">
        <w:rPr>
          <w:b w:val="0"/>
          <w:sz w:val="22"/>
          <w:szCs w:val="22"/>
        </w:rPr>
        <w:tab/>
      </w:r>
      <w:r w:rsidRPr="00E42B39">
        <w:rPr>
          <w:b w:val="0"/>
          <w:sz w:val="22"/>
          <w:szCs w:val="22"/>
        </w:rPr>
        <w:tab/>
      </w:r>
      <w:r w:rsidRPr="00E42B39">
        <w:rPr>
          <w:b w:val="0"/>
          <w:sz w:val="22"/>
          <w:szCs w:val="22"/>
        </w:rPr>
        <w:tab/>
      </w:r>
    </w:p>
    <w:p w14:paraId="29518D5C" w14:textId="77777777" w:rsidR="00891412" w:rsidRPr="00E42B39" w:rsidRDefault="00891412" w:rsidP="00891412">
      <w:pPr>
        <w:pStyle w:val="BodyTextIndent"/>
        <w:ind w:left="0"/>
        <w:jc w:val="left"/>
        <w:rPr>
          <w:b w:val="0"/>
          <w:sz w:val="22"/>
          <w:szCs w:val="22"/>
        </w:rPr>
      </w:pPr>
      <w:r w:rsidRPr="00E42B39">
        <w:rPr>
          <w:b w:val="0"/>
          <w:sz w:val="22"/>
          <w:szCs w:val="22"/>
        </w:rPr>
        <w:tab/>
        <w:t>Financial Information (Sealed)</w:t>
      </w:r>
      <w:r w:rsidRPr="00E42B39">
        <w:rPr>
          <w:b w:val="0"/>
          <w:sz w:val="22"/>
          <w:szCs w:val="22"/>
        </w:rPr>
        <w:tab/>
      </w:r>
      <w:r w:rsidRPr="00E42B39">
        <w:rPr>
          <w:b w:val="0"/>
          <w:sz w:val="22"/>
          <w:szCs w:val="22"/>
        </w:rPr>
        <w:tab/>
      </w:r>
      <w:r w:rsidRPr="00E42B39">
        <w:rPr>
          <w:b w:val="0"/>
          <w:sz w:val="22"/>
          <w:szCs w:val="22"/>
        </w:rPr>
        <w:tab/>
      </w:r>
    </w:p>
    <w:p w14:paraId="38A8BE97" w14:textId="77777777" w:rsidR="00891412" w:rsidRPr="00E42B39" w:rsidRDefault="00891412" w:rsidP="00891412">
      <w:pPr>
        <w:pStyle w:val="BodyTextIndent"/>
        <w:ind w:left="0"/>
        <w:jc w:val="left"/>
        <w:rPr>
          <w:b w:val="0"/>
          <w:sz w:val="22"/>
          <w:szCs w:val="22"/>
        </w:rPr>
      </w:pPr>
      <w:r w:rsidRPr="00E42B39">
        <w:rPr>
          <w:b w:val="0"/>
          <w:sz w:val="22"/>
          <w:szCs w:val="22"/>
        </w:rPr>
        <w:tab/>
        <w:t>List of proposed vehicles w/maint. records</w:t>
      </w:r>
      <w:r w:rsidRPr="00E42B39">
        <w:rPr>
          <w:b w:val="0"/>
          <w:sz w:val="22"/>
          <w:szCs w:val="22"/>
        </w:rPr>
        <w:tab/>
      </w:r>
      <w:r w:rsidRPr="00E42B39">
        <w:rPr>
          <w:b w:val="0"/>
          <w:sz w:val="22"/>
          <w:szCs w:val="22"/>
        </w:rPr>
        <w:tab/>
      </w:r>
    </w:p>
    <w:p w14:paraId="3CA47B3A" w14:textId="77777777" w:rsidR="00891412" w:rsidRPr="00E42B39" w:rsidRDefault="00891412" w:rsidP="00891412">
      <w:pPr>
        <w:pStyle w:val="BodyTextIndent"/>
        <w:ind w:left="0"/>
        <w:jc w:val="left"/>
        <w:rPr>
          <w:b w:val="0"/>
          <w:sz w:val="22"/>
          <w:szCs w:val="22"/>
        </w:rPr>
      </w:pPr>
      <w:r w:rsidRPr="00E42B39">
        <w:rPr>
          <w:b w:val="0"/>
          <w:sz w:val="22"/>
          <w:szCs w:val="22"/>
        </w:rPr>
        <w:tab/>
        <w:t>References with contact information</w:t>
      </w:r>
      <w:r w:rsidRPr="00E42B39">
        <w:rPr>
          <w:b w:val="0"/>
          <w:sz w:val="22"/>
          <w:szCs w:val="22"/>
        </w:rPr>
        <w:tab/>
      </w:r>
      <w:r w:rsidRPr="00E42B39">
        <w:rPr>
          <w:b w:val="0"/>
          <w:sz w:val="22"/>
          <w:szCs w:val="22"/>
        </w:rPr>
        <w:tab/>
      </w:r>
      <w:r w:rsidRPr="00E42B39">
        <w:rPr>
          <w:b w:val="0"/>
          <w:sz w:val="22"/>
          <w:szCs w:val="22"/>
        </w:rPr>
        <w:tab/>
      </w:r>
    </w:p>
    <w:p w14:paraId="0D1827C8" w14:textId="77777777" w:rsidR="00891412" w:rsidRPr="00E42B39" w:rsidRDefault="00891412" w:rsidP="00891412">
      <w:pPr>
        <w:pStyle w:val="BodyTextIndent"/>
        <w:ind w:left="0"/>
        <w:jc w:val="left"/>
        <w:rPr>
          <w:b w:val="0"/>
          <w:sz w:val="22"/>
          <w:szCs w:val="22"/>
        </w:rPr>
      </w:pPr>
      <w:r w:rsidRPr="00E42B39">
        <w:rPr>
          <w:b w:val="0"/>
          <w:sz w:val="22"/>
          <w:szCs w:val="22"/>
        </w:rPr>
        <w:tab/>
        <w:t>DBE Good Faith Efforts Documentation Form</w:t>
      </w:r>
      <w:r w:rsidRPr="00E42B39">
        <w:rPr>
          <w:b w:val="0"/>
          <w:sz w:val="22"/>
          <w:szCs w:val="22"/>
        </w:rPr>
        <w:tab/>
      </w:r>
    </w:p>
    <w:p w14:paraId="72BAD09C" w14:textId="77777777" w:rsidR="00891412" w:rsidRPr="00E42B39" w:rsidRDefault="00891412" w:rsidP="00891412">
      <w:pPr>
        <w:pStyle w:val="BodyTextIndent"/>
        <w:ind w:left="0"/>
        <w:jc w:val="left"/>
        <w:rPr>
          <w:b w:val="0"/>
          <w:sz w:val="22"/>
          <w:szCs w:val="22"/>
        </w:rPr>
      </w:pPr>
      <w:r w:rsidRPr="00E42B39">
        <w:rPr>
          <w:b w:val="0"/>
          <w:sz w:val="22"/>
          <w:szCs w:val="22"/>
        </w:rPr>
        <w:tab/>
        <w:t>Employment Eligibility Certification</w:t>
      </w:r>
      <w:r w:rsidRPr="00E42B39">
        <w:rPr>
          <w:b w:val="0"/>
          <w:sz w:val="22"/>
          <w:szCs w:val="22"/>
        </w:rPr>
        <w:tab/>
      </w:r>
      <w:r w:rsidRPr="00E42B39">
        <w:rPr>
          <w:b w:val="0"/>
          <w:sz w:val="22"/>
          <w:szCs w:val="22"/>
        </w:rPr>
        <w:tab/>
      </w:r>
      <w:r w:rsidRPr="00E42B39">
        <w:rPr>
          <w:b w:val="0"/>
          <w:sz w:val="22"/>
          <w:szCs w:val="22"/>
        </w:rPr>
        <w:tab/>
      </w:r>
    </w:p>
    <w:p w14:paraId="03E1F047" w14:textId="77777777" w:rsidR="00891412" w:rsidRPr="00930E83" w:rsidRDefault="00891412" w:rsidP="00891412">
      <w:pPr>
        <w:rPr>
          <w:rFonts w:ascii="Arial" w:hAnsi="Arial" w:cs="Arial"/>
          <w:sz w:val="22"/>
          <w:szCs w:val="22"/>
        </w:rPr>
      </w:pPr>
      <w:r w:rsidRPr="00930E83">
        <w:rPr>
          <w:rFonts w:ascii="Arial" w:hAnsi="Arial" w:cs="Arial"/>
          <w:sz w:val="22"/>
          <w:szCs w:val="22"/>
        </w:rPr>
        <w:tab/>
        <w:t>Summary of Driver Training Program</w:t>
      </w:r>
      <w:r w:rsidRPr="00930E83">
        <w:rPr>
          <w:rFonts w:ascii="Arial" w:hAnsi="Arial" w:cs="Arial"/>
          <w:sz w:val="22"/>
          <w:szCs w:val="22"/>
        </w:rPr>
        <w:tab/>
      </w:r>
    </w:p>
    <w:p w14:paraId="0DCB9429" w14:textId="77777777" w:rsidR="00891412" w:rsidRPr="00930E83" w:rsidRDefault="00891412" w:rsidP="00891412">
      <w:pPr>
        <w:rPr>
          <w:rFonts w:ascii="Arial" w:hAnsi="Arial" w:cs="Arial"/>
        </w:rPr>
      </w:pPr>
    </w:p>
    <w:p w14:paraId="1594740C" w14:textId="77777777" w:rsidR="00891412" w:rsidRPr="00E42B39" w:rsidRDefault="00891412" w:rsidP="00891412">
      <w:pPr>
        <w:rPr>
          <w:rFonts w:ascii="Arial" w:hAnsi="Arial" w:cs="Arial"/>
          <w:b/>
          <w:i/>
          <w:u w:val="single"/>
        </w:rPr>
      </w:pPr>
      <w:r w:rsidRPr="00E42B39">
        <w:rPr>
          <w:rFonts w:ascii="Arial" w:hAnsi="Arial" w:cs="Arial"/>
          <w:b/>
          <w:i/>
          <w:u w:val="single"/>
        </w:rPr>
        <w:t>2.3 Limitation of Responsibility</w:t>
      </w:r>
    </w:p>
    <w:p w14:paraId="7B34BB22" w14:textId="77777777" w:rsidR="00891412" w:rsidRPr="00E42B39" w:rsidRDefault="00891412" w:rsidP="00891412">
      <w:pPr>
        <w:rPr>
          <w:rFonts w:ascii="Arial" w:hAnsi="Arial" w:cs="Arial"/>
        </w:rPr>
      </w:pPr>
    </w:p>
    <w:p w14:paraId="30FC1232" w14:textId="3A776ED5" w:rsidR="00891412" w:rsidRPr="00E42B39" w:rsidRDefault="00891412" w:rsidP="00891412">
      <w:pPr>
        <w:rPr>
          <w:rFonts w:ascii="Arial" w:hAnsi="Arial" w:cs="Arial"/>
        </w:rPr>
      </w:pPr>
      <w:r w:rsidRPr="00E42B39">
        <w:rPr>
          <w:rFonts w:ascii="Arial" w:hAnsi="Arial" w:cs="Arial"/>
        </w:rPr>
        <w:t>CIRTA is not responsible, and will not accept any responsibility, for the cost incurred by any vendor in the specific preparation or the associated activities aiding in the preparation of any offer.</w:t>
      </w:r>
      <w:r w:rsidR="002D624F">
        <w:rPr>
          <w:rFonts w:ascii="Arial" w:hAnsi="Arial" w:cs="Arial"/>
        </w:rPr>
        <w:t xml:space="preserve"> </w:t>
      </w:r>
      <w:r w:rsidRPr="00E42B39">
        <w:rPr>
          <w:rFonts w:ascii="Arial" w:hAnsi="Arial" w:cs="Arial"/>
        </w:rPr>
        <w:t xml:space="preserve">CIRTA is not responsible to return to any vendor the offer submitted to CIRTA as a response to this solicitation.  </w:t>
      </w:r>
    </w:p>
    <w:p w14:paraId="5152D1F8" w14:textId="77777777" w:rsidR="00891412" w:rsidRPr="00E42B39" w:rsidRDefault="00891412" w:rsidP="00891412">
      <w:pPr>
        <w:rPr>
          <w:rFonts w:ascii="Arial" w:hAnsi="Arial" w:cs="Arial"/>
        </w:rPr>
      </w:pPr>
    </w:p>
    <w:p w14:paraId="714DEDB5" w14:textId="77777777" w:rsidR="00891412" w:rsidRPr="00E42B39" w:rsidRDefault="00891412" w:rsidP="00891412">
      <w:pPr>
        <w:rPr>
          <w:rFonts w:ascii="Arial" w:hAnsi="Arial" w:cs="Arial"/>
          <w:b/>
          <w:i/>
          <w:u w:val="single"/>
        </w:rPr>
      </w:pPr>
      <w:r w:rsidRPr="00E42B39">
        <w:rPr>
          <w:rFonts w:ascii="Arial" w:hAnsi="Arial" w:cs="Arial"/>
          <w:b/>
          <w:i/>
          <w:u w:val="single"/>
        </w:rPr>
        <w:lastRenderedPageBreak/>
        <w:t>2.4 Vendor Warrants and Sub-Contractor Restrictions</w:t>
      </w:r>
    </w:p>
    <w:p w14:paraId="55A5380E" w14:textId="77777777" w:rsidR="00891412" w:rsidRPr="00E42B39" w:rsidRDefault="00891412" w:rsidP="00891412">
      <w:pPr>
        <w:rPr>
          <w:rFonts w:ascii="Arial" w:hAnsi="Arial" w:cs="Arial"/>
        </w:rPr>
      </w:pPr>
    </w:p>
    <w:p w14:paraId="3E64624E" w14:textId="77777777" w:rsidR="00891412" w:rsidRPr="00E42B39" w:rsidRDefault="00891412" w:rsidP="00891412">
      <w:pPr>
        <w:rPr>
          <w:rFonts w:ascii="Arial" w:hAnsi="Arial" w:cs="Arial"/>
        </w:rPr>
      </w:pPr>
      <w:r w:rsidRPr="00E42B39">
        <w:rPr>
          <w:rFonts w:ascii="Arial" w:hAnsi="Arial" w:cs="Arial"/>
        </w:rPr>
        <w:t>Vendor will warrant that all information provided by it in connection with this offer is true and accurate, and that vendor by virtue of its submission is capable of supplying all work requested herein without brokering or delegating to a third party.</w:t>
      </w:r>
    </w:p>
    <w:p w14:paraId="2C1C0F6C" w14:textId="77777777" w:rsidR="00891412" w:rsidRPr="00E42B39" w:rsidRDefault="00891412" w:rsidP="00891412">
      <w:pPr>
        <w:rPr>
          <w:rFonts w:ascii="Arial" w:hAnsi="Arial" w:cs="Arial"/>
        </w:rPr>
      </w:pPr>
    </w:p>
    <w:p w14:paraId="4B8867D8" w14:textId="77777777" w:rsidR="00891412" w:rsidRPr="00E42B39" w:rsidRDefault="00891412" w:rsidP="00891412">
      <w:pPr>
        <w:rPr>
          <w:rFonts w:ascii="Arial" w:hAnsi="Arial" w:cs="Arial"/>
        </w:rPr>
      </w:pPr>
      <w:r w:rsidRPr="00E42B39">
        <w:rPr>
          <w:rFonts w:ascii="Arial" w:hAnsi="Arial" w:cs="Arial"/>
        </w:rPr>
        <w:t>Vendor will warrant that it will not delegate or sub-contract its responsibilities under the Agreement beyond the level revealed in the solicitation without the prior written permission of CIRTA.</w:t>
      </w:r>
    </w:p>
    <w:p w14:paraId="4B04997E" w14:textId="77777777" w:rsidR="00891412" w:rsidRPr="00E42B39" w:rsidRDefault="00891412" w:rsidP="00891412">
      <w:pPr>
        <w:rPr>
          <w:rFonts w:ascii="Arial" w:hAnsi="Arial" w:cs="Arial"/>
        </w:rPr>
      </w:pPr>
    </w:p>
    <w:p w14:paraId="0A815051" w14:textId="77777777" w:rsidR="00891412" w:rsidRPr="00E42B39" w:rsidRDefault="00891412" w:rsidP="00891412">
      <w:pPr>
        <w:rPr>
          <w:rFonts w:ascii="Arial" w:hAnsi="Arial" w:cs="Arial"/>
          <w:b/>
          <w:i/>
          <w:u w:val="single"/>
        </w:rPr>
      </w:pPr>
      <w:r w:rsidRPr="00E42B39">
        <w:rPr>
          <w:rFonts w:ascii="Arial" w:hAnsi="Arial" w:cs="Arial"/>
          <w:b/>
          <w:i/>
          <w:u w:val="single"/>
        </w:rPr>
        <w:t>Section 2.5 Responsiveness and Responsibility Definitions</w:t>
      </w:r>
    </w:p>
    <w:p w14:paraId="1DF2E93A" w14:textId="77777777" w:rsidR="00891412" w:rsidRPr="00E42B39" w:rsidRDefault="00891412" w:rsidP="00891412">
      <w:pPr>
        <w:rPr>
          <w:rFonts w:ascii="Arial" w:hAnsi="Arial" w:cs="Arial"/>
        </w:rPr>
      </w:pPr>
    </w:p>
    <w:p w14:paraId="0AEA1996" w14:textId="77777777" w:rsidR="00891412" w:rsidRPr="00E42B39" w:rsidRDefault="00891412" w:rsidP="00891412">
      <w:pPr>
        <w:rPr>
          <w:rFonts w:ascii="Arial" w:hAnsi="Arial" w:cs="Arial"/>
        </w:rPr>
      </w:pPr>
      <w:r w:rsidRPr="00E42B39">
        <w:rPr>
          <w:rFonts w:ascii="Arial" w:hAnsi="Arial" w:cs="Arial"/>
        </w:rPr>
        <w:t>All offers must be responsible and responsive.</w:t>
      </w:r>
    </w:p>
    <w:p w14:paraId="51E435DB" w14:textId="77777777" w:rsidR="00891412" w:rsidRPr="00E42B39" w:rsidRDefault="00891412" w:rsidP="00891412">
      <w:pPr>
        <w:rPr>
          <w:rFonts w:ascii="Arial" w:hAnsi="Arial" w:cs="Arial"/>
        </w:rPr>
      </w:pPr>
    </w:p>
    <w:p w14:paraId="3AF2EC66" w14:textId="77777777" w:rsidR="00891412" w:rsidRPr="00E42B39" w:rsidRDefault="00891412" w:rsidP="00891412">
      <w:pPr>
        <w:rPr>
          <w:rFonts w:ascii="Arial" w:hAnsi="Arial" w:cs="Arial"/>
        </w:rPr>
      </w:pPr>
      <w:r w:rsidRPr="00E42B39">
        <w:rPr>
          <w:rFonts w:ascii="Arial" w:hAnsi="Arial" w:cs="Arial"/>
        </w:rPr>
        <w:t>Definition of responsive for submitting parties to this solicitation:</w:t>
      </w:r>
    </w:p>
    <w:p w14:paraId="1463D6BB" w14:textId="77777777" w:rsidR="00891412" w:rsidRPr="00E42B39" w:rsidRDefault="00891412" w:rsidP="00891412">
      <w:pPr>
        <w:rPr>
          <w:rFonts w:ascii="Arial" w:hAnsi="Arial" w:cs="Arial"/>
        </w:rPr>
      </w:pPr>
    </w:p>
    <w:p w14:paraId="553176F5" w14:textId="77777777" w:rsidR="00891412" w:rsidRPr="00E42B39" w:rsidRDefault="00891412" w:rsidP="00891412">
      <w:pPr>
        <w:rPr>
          <w:rFonts w:ascii="Arial" w:hAnsi="Arial" w:cs="Arial"/>
        </w:rPr>
      </w:pPr>
      <w:r w:rsidRPr="00E42B39">
        <w:rPr>
          <w:rFonts w:ascii="Arial" w:hAnsi="Arial" w:cs="Arial"/>
        </w:rPr>
        <w:t xml:space="preserve">All certifications and form blanks must be filled in or zeroed, all services must conform with the Statement of Work requested, unless an alternate but equal request has been approved in writing by CIRTA prior to the submission date and time; and all associated certificates and other associated information and documents must be completed and included in the submission package, in a sealed envelope to conform with the definition of the term, </w:t>
      </w:r>
      <w:r w:rsidRPr="00E42B39">
        <w:rPr>
          <w:rFonts w:ascii="Arial" w:hAnsi="Arial" w:cs="Arial"/>
          <w:i/>
        </w:rPr>
        <w:t>responsiveness</w:t>
      </w:r>
      <w:r w:rsidRPr="00E42B39">
        <w:rPr>
          <w:rFonts w:ascii="Arial" w:hAnsi="Arial" w:cs="Arial"/>
        </w:rPr>
        <w:t>. Any alteration, erasure, or interlineations of the documents may be cause for the offer to be determined non-responsive. However, CIRTA reserves the right to waive any defects or irregularities in any submission, to accept all submissions, or to reject any and all submissions.</w:t>
      </w:r>
    </w:p>
    <w:p w14:paraId="65AD8997" w14:textId="77777777" w:rsidR="00891412" w:rsidRPr="00E42B39" w:rsidRDefault="00891412" w:rsidP="00891412">
      <w:pPr>
        <w:rPr>
          <w:rFonts w:ascii="Arial" w:hAnsi="Arial" w:cs="Arial"/>
        </w:rPr>
      </w:pPr>
    </w:p>
    <w:p w14:paraId="4D8457F9" w14:textId="77777777" w:rsidR="00891412" w:rsidRPr="00E42B39" w:rsidRDefault="00891412" w:rsidP="00891412">
      <w:pPr>
        <w:rPr>
          <w:rFonts w:ascii="Arial" w:hAnsi="Arial" w:cs="Arial"/>
        </w:rPr>
      </w:pPr>
      <w:r w:rsidRPr="00E42B39">
        <w:rPr>
          <w:rFonts w:ascii="Arial" w:hAnsi="Arial" w:cs="Arial"/>
        </w:rPr>
        <w:t>Definition of responsible for the submitting parties to this solicitation:</w:t>
      </w:r>
    </w:p>
    <w:p w14:paraId="692FB76F" w14:textId="77777777" w:rsidR="00891412" w:rsidRPr="00E42B39" w:rsidRDefault="00891412" w:rsidP="00891412">
      <w:pPr>
        <w:rPr>
          <w:rFonts w:ascii="Arial" w:hAnsi="Arial" w:cs="Arial"/>
        </w:rPr>
      </w:pPr>
    </w:p>
    <w:p w14:paraId="669CFE34" w14:textId="4A144E82" w:rsidR="00891412" w:rsidRPr="00E42B39" w:rsidRDefault="00891412" w:rsidP="00891412">
      <w:pPr>
        <w:rPr>
          <w:rFonts w:ascii="Arial" w:hAnsi="Arial" w:cs="Arial"/>
        </w:rPr>
      </w:pPr>
      <w:r w:rsidRPr="00E42B39">
        <w:rPr>
          <w:rFonts w:ascii="Arial" w:hAnsi="Arial" w:cs="Arial"/>
        </w:rPr>
        <w:t xml:space="preserve">CIRTA may consider among other factors, the Contractor’s record of integrity, experience, and past performance record with CIRTA, its financial status, the capability to perform the project as stated, or whether the vendor is in default of any contract or other obligation to CIRTA, or the Federal, State or Local Government(s). In arriving at a determination, CIRTA may institute a pre-award survey on any or all respondents. Respondents will be required to cooperate with the pre-award survey team if one is used. Failure to cooperate may result in a finding of non-responsible respondent. A vendor shall not add to, delete from, or change any specification, term, or </w:t>
      </w:r>
      <w:r w:rsidRPr="00E42B39">
        <w:rPr>
          <w:rFonts w:ascii="Arial" w:hAnsi="Arial" w:cs="Arial"/>
          <w:spacing w:val="11"/>
        </w:rPr>
        <w:t xml:space="preserve">condition within the solicitation package unless authorized to do so by an </w:t>
      </w:r>
      <w:r w:rsidRPr="00E42B39">
        <w:rPr>
          <w:rFonts w:ascii="Arial" w:hAnsi="Arial" w:cs="Arial"/>
          <w:spacing w:val="5"/>
        </w:rPr>
        <w:t xml:space="preserve">amendment issued by </w:t>
      </w:r>
      <w:r w:rsidRPr="00E42B39">
        <w:rPr>
          <w:rFonts w:ascii="Arial" w:hAnsi="Arial" w:cs="Arial"/>
        </w:rPr>
        <w:t>CIRTA</w:t>
      </w:r>
      <w:r w:rsidRPr="00E42B39">
        <w:rPr>
          <w:rFonts w:ascii="Arial" w:hAnsi="Arial" w:cs="Arial"/>
          <w:spacing w:val="5"/>
        </w:rPr>
        <w:t xml:space="preserve">. In </w:t>
      </w:r>
      <w:r w:rsidR="000D55AD" w:rsidRPr="00E42B39">
        <w:rPr>
          <w:rFonts w:ascii="Arial" w:hAnsi="Arial" w:cs="Arial"/>
          <w:spacing w:val="5"/>
        </w:rPr>
        <w:t>addition,</w:t>
      </w:r>
      <w:r w:rsidRPr="00E42B39">
        <w:rPr>
          <w:rFonts w:ascii="Arial" w:hAnsi="Arial" w:cs="Arial"/>
          <w:spacing w:val="5"/>
        </w:rPr>
        <w:t xml:space="preserve"> vendors must confine their response to </w:t>
      </w:r>
      <w:r w:rsidRPr="00E42B39">
        <w:rPr>
          <w:rFonts w:ascii="Arial" w:hAnsi="Arial" w:cs="Arial"/>
          <w:spacing w:val="2"/>
        </w:rPr>
        <w:t xml:space="preserve">the spaces provided on any furnished submittal form or Cost Form, except where </w:t>
      </w:r>
      <w:r w:rsidRPr="00E42B39">
        <w:rPr>
          <w:rFonts w:ascii="Arial" w:hAnsi="Arial" w:cs="Arial"/>
          <w:spacing w:val="4"/>
        </w:rPr>
        <w:t xml:space="preserve">the Form itself may make an exception to the contrary. </w:t>
      </w:r>
      <w:r w:rsidRPr="00E42B39">
        <w:rPr>
          <w:rFonts w:ascii="Arial" w:hAnsi="Arial" w:cs="Arial"/>
        </w:rPr>
        <w:t xml:space="preserve">Alternate offers may be submitted but shall be submitted in a format that is easily </w:t>
      </w:r>
      <w:r w:rsidRPr="00E42B39">
        <w:rPr>
          <w:rFonts w:ascii="Arial" w:hAnsi="Arial" w:cs="Arial"/>
          <w:spacing w:val="8"/>
        </w:rPr>
        <w:t xml:space="preserve">understood, shows conformance with the contents of the Statement of Work, </w:t>
      </w:r>
      <w:r w:rsidRPr="00E42B39">
        <w:rPr>
          <w:rFonts w:ascii="Arial" w:hAnsi="Arial" w:cs="Arial"/>
          <w:spacing w:val="1"/>
        </w:rPr>
        <w:t xml:space="preserve">and contains full explanation as to the effectiveness of the alternate proposed in </w:t>
      </w:r>
      <w:r w:rsidRPr="00E42B39">
        <w:rPr>
          <w:rFonts w:ascii="Arial" w:hAnsi="Arial" w:cs="Arial"/>
          <w:spacing w:val="3"/>
        </w:rPr>
        <w:t xml:space="preserve">satisfying the intent of the solicitation. All prices must be furnished to match the requested units or quantities as shown </w:t>
      </w:r>
      <w:r w:rsidRPr="00E42B39">
        <w:rPr>
          <w:rFonts w:ascii="Arial" w:hAnsi="Arial" w:cs="Arial"/>
        </w:rPr>
        <w:t xml:space="preserve">on the Submission Pricing Sheets. Where indicated the total extended price </w:t>
      </w:r>
      <w:r w:rsidRPr="00E42B39">
        <w:rPr>
          <w:rFonts w:ascii="Arial" w:hAnsi="Arial" w:cs="Arial"/>
          <w:spacing w:val="10"/>
        </w:rPr>
        <w:t xml:space="preserve">should be shown. In case of a discrepancy between the unit price and the </w:t>
      </w:r>
      <w:r w:rsidRPr="00E42B39">
        <w:rPr>
          <w:rFonts w:ascii="Arial" w:hAnsi="Arial" w:cs="Arial"/>
        </w:rPr>
        <w:t xml:space="preserve">extended price, </w:t>
      </w:r>
      <w:r w:rsidRPr="00E42B39">
        <w:rPr>
          <w:rFonts w:ascii="Arial" w:hAnsi="Arial" w:cs="Arial"/>
        </w:rPr>
        <w:lastRenderedPageBreak/>
        <w:t xml:space="preserve">the unit price shall prevail. No changes will be allowed to the </w:t>
      </w:r>
      <w:r w:rsidRPr="00E42B39">
        <w:rPr>
          <w:rFonts w:ascii="Arial" w:hAnsi="Arial" w:cs="Arial"/>
          <w:spacing w:val="3"/>
        </w:rPr>
        <w:t xml:space="preserve">point of placement of decimal points and zeroes. All submissions will be for the exact quantities and/or breakdowns reflected in the statements and conditions of </w:t>
      </w:r>
      <w:r w:rsidRPr="00E42B39">
        <w:rPr>
          <w:rFonts w:ascii="Arial" w:hAnsi="Arial" w:cs="Arial"/>
        </w:rPr>
        <w:t>the solicitation.</w:t>
      </w:r>
    </w:p>
    <w:p w14:paraId="2FD10BC6" w14:textId="77777777" w:rsidR="00891412" w:rsidRPr="00E42B39" w:rsidRDefault="00891412" w:rsidP="00891412">
      <w:pPr>
        <w:rPr>
          <w:rFonts w:ascii="Arial" w:hAnsi="Arial" w:cs="Arial"/>
        </w:rPr>
      </w:pPr>
    </w:p>
    <w:p w14:paraId="01BD8094" w14:textId="77777777" w:rsidR="00891412" w:rsidRPr="00E42B39" w:rsidRDefault="00891412" w:rsidP="00891412">
      <w:pPr>
        <w:rPr>
          <w:rFonts w:ascii="Arial" w:hAnsi="Arial" w:cs="Arial"/>
          <w:b/>
          <w:i/>
          <w:u w:val="single"/>
        </w:rPr>
      </w:pPr>
      <w:r w:rsidRPr="00E42B39">
        <w:rPr>
          <w:rFonts w:ascii="Arial" w:hAnsi="Arial" w:cs="Arial"/>
          <w:b/>
          <w:i/>
          <w:u w:val="single"/>
        </w:rPr>
        <w:t>Section 2.6 Taxes</w:t>
      </w:r>
    </w:p>
    <w:p w14:paraId="5DFA527B" w14:textId="77777777" w:rsidR="00891412" w:rsidRPr="00E42B39" w:rsidRDefault="00891412" w:rsidP="00891412">
      <w:pPr>
        <w:rPr>
          <w:rFonts w:ascii="Arial" w:hAnsi="Arial" w:cs="Arial"/>
        </w:rPr>
      </w:pPr>
    </w:p>
    <w:p w14:paraId="673B12AC" w14:textId="77777777" w:rsidR="00891412" w:rsidRPr="00E42B39" w:rsidRDefault="00891412" w:rsidP="00891412">
      <w:pPr>
        <w:rPr>
          <w:rFonts w:ascii="Arial" w:hAnsi="Arial" w:cs="Arial"/>
        </w:rPr>
      </w:pPr>
      <w:r w:rsidRPr="00E42B39">
        <w:rPr>
          <w:rFonts w:ascii="Arial" w:hAnsi="Arial" w:cs="Arial"/>
        </w:rPr>
        <w:t>CIRTA is tax exempt from Federal and State excise, use, and sales taxes.</w:t>
      </w:r>
    </w:p>
    <w:p w14:paraId="60484718" w14:textId="77777777" w:rsidR="00891412" w:rsidRPr="00E42B39" w:rsidRDefault="00891412" w:rsidP="00891412">
      <w:pPr>
        <w:rPr>
          <w:rFonts w:ascii="Arial" w:hAnsi="Arial" w:cs="Arial"/>
        </w:rPr>
      </w:pPr>
    </w:p>
    <w:p w14:paraId="4FDC522A" w14:textId="77777777" w:rsidR="00891412" w:rsidRPr="00E42B39" w:rsidRDefault="00891412" w:rsidP="00891412">
      <w:pPr>
        <w:rPr>
          <w:rFonts w:ascii="Arial" w:hAnsi="Arial" w:cs="Arial"/>
          <w:b/>
          <w:i/>
          <w:u w:val="single"/>
        </w:rPr>
      </w:pPr>
      <w:r w:rsidRPr="00E42B39">
        <w:rPr>
          <w:rFonts w:ascii="Arial" w:hAnsi="Arial" w:cs="Arial"/>
          <w:b/>
          <w:i/>
          <w:u w:val="single"/>
        </w:rPr>
        <w:t>Section 2.7 Independent Contractor</w:t>
      </w:r>
    </w:p>
    <w:p w14:paraId="5248E50E" w14:textId="77777777" w:rsidR="00891412" w:rsidRPr="00E42B39" w:rsidRDefault="00891412" w:rsidP="00891412">
      <w:pPr>
        <w:rPr>
          <w:rFonts w:ascii="Arial" w:hAnsi="Arial" w:cs="Arial"/>
        </w:rPr>
      </w:pPr>
    </w:p>
    <w:p w14:paraId="51883515" w14:textId="1F32377A" w:rsidR="00891412" w:rsidRPr="00E42B39" w:rsidRDefault="00891412" w:rsidP="00891412">
      <w:pPr>
        <w:rPr>
          <w:rFonts w:ascii="Arial" w:hAnsi="Arial" w:cs="Arial"/>
        </w:rPr>
      </w:pPr>
      <w:r w:rsidRPr="00E42B39">
        <w:rPr>
          <w:rFonts w:ascii="Arial" w:hAnsi="Arial" w:cs="Arial"/>
        </w:rPr>
        <w:t xml:space="preserve">The successful vendor shall be </w:t>
      </w:r>
      <w:r w:rsidR="000D55AD" w:rsidRPr="00E42B39">
        <w:rPr>
          <w:rFonts w:ascii="Arial" w:hAnsi="Arial" w:cs="Arial"/>
        </w:rPr>
        <w:t>considered and</w:t>
      </w:r>
      <w:r w:rsidRPr="00E42B39">
        <w:rPr>
          <w:rFonts w:ascii="Arial" w:hAnsi="Arial" w:cs="Arial"/>
        </w:rPr>
        <w:t xml:space="preserve"> shall accept status as being that of an “Independent Contractor” to CIRTA, and shall recognize that they are not an employee or officer of CIRTA. Both parties hereto, in the performance of this Contract, shall act in an individual capacity and not as agents, employees, partners, joint-ventures or associates of one another. The employees or agents of one party shall not be deemed or construed to be the employees or agents of the other party for any purposes whatsoever. Neither party will assume liability for an injury (including death) to any persons, or damage to any property, arising out of the acts or omissions of the agents, employees or subcontractors of the other party.</w:t>
      </w:r>
    </w:p>
    <w:p w14:paraId="71694F27" w14:textId="77777777" w:rsidR="00891412" w:rsidRPr="00E42B39" w:rsidRDefault="00891412" w:rsidP="00891412">
      <w:pPr>
        <w:rPr>
          <w:rFonts w:ascii="Arial" w:hAnsi="Arial" w:cs="Arial"/>
        </w:rPr>
      </w:pPr>
    </w:p>
    <w:p w14:paraId="700E73EA" w14:textId="77777777" w:rsidR="00891412" w:rsidRPr="00E42B39" w:rsidRDefault="00891412" w:rsidP="00891412">
      <w:pPr>
        <w:rPr>
          <w:rFonts w:ascii="Arial" w:hAnsi="Arial" w:cs="Arial"/>
          <w:b/>
          <w:i/>
          <w:u w:val="single"/>
        </w:rPr>
      </w:pPr>
      <w:r w:rsidRPr="00E42B39">
        <w:rPr>
          <w:rFonts w:ascii="Arial" w:hAnsi="Arial" w:cs="Arial"/>
          <w:b/>
          <w:i/>
          <w:u w:val="single"/>
        </w:rPr>
        <w:t>Section 2.8 Contract Required</w:t>
      </w:r>
    </w:p>
    <w:p w14:paraId="7581D5CF" w14:textId="77777777" w:rsidR="00891412" w:rsidRPr="00E42B39" w:rsidRDefault="00891412" w:rsidP="00891412">
      <w:pPr>
        <w:rPr>
          <w:rFonts w:ascii="Arial" w:hAnsi="Arial" w:cs="Arial"/>
        </w:rPr>
      </w:pPr>
    </w:p>
    <w:p w14:paraId="10F46581" w14:textId="77777777" w:rsidR="00891412" w:rsidRPr="00E42B39" w:rsidRDefault="00891412" w:rsidP="00891412">
      <w:pPr>
        <w:rPr>
          <w:rFonts w:ascii="Arial" w:hAnsi="Arial" w:cs="Arial"/>
        </w:rPr>
      </w:pPr>
      <w:r w:rsidRPr="00E42B39">
        <w:rPr>
          <w:rFonts w:ascii="Arial" w:hAnsi="Arial" w:cs="Arial"/>
        </w:rPr>
        <w:t>Vendor selection recommendation will be presented to the Board or their designee for award and authorization to enter into contractual discussions and the pursuit of a contract with the recommended vendor.</w:t>
      </w:r>
    </w:p>
    <w:p w14:paraId="0AE6D0B8" w14:textId="77777777" w:rsidR="00891412" w:rsidRPr="00E42B39" w:rsidRDefault="00891412" w:rsidP="00891412">
      <w:pPr>
        <w:rPr>
          <w:rFonts w:ascii="Arial" w:hAnsi="Arial" w:cs="Arial"/>
        </w:rPr>
      </w:pPr>
    </w:p>
    <w:p w14:paraId="53E1E7ED" w14:textId="77777777" w:rsidR="00891412" w:rsidRPr="00E42B39" w:rsidRDefault="00891412" w:rsidP="00891412">
      <w:pPr>
        <w:rPr>
          <w:rFonts w:ascii="Arial" w:hAnsi="Arial" w:cs="Arial"/>
        </w:rPr>
      </w:pPr>
      <w:r w:rsidRPr="00E42B39">
        <w:rPr>
          <w:rFonts w:ascii="Arial" w:hAnsi="Arial" w:cs="Arial"/>
        </w:rPr>
        <w:t xml:space="preserve">CIRTA reserves the right to ask questions for clarification to offer items of any submitter during the evaluation process without such effort being construed as bargaining. </w:t>
      </w:r>
    </w:p>
    <w:p w14:paraId="1C8B5B12" w14:textId="77777777" w:rsidR="00891412" w:rsidRPr="00E42B39" w:rsidRDefault="00891412" w:rsidP="00891412">
      <w:pPr>
        <w:rPr>
          <w:rFonts w:ascii="Arial" w:hAnsi="Arial" w:cs="Arial"/>
        </w:rPr>
      </w:pPr>
      <w:r w:rsidRPr="00E42B39">
        <w:rPr>
          <w:rFonts w:ascii="Arial" w:hAnsi="Arial" w:cs="Arial"/>
        </w:rPr>
        <w:t>Upon authorization by the CIRTA Board to award a contract based upon a particular offer submitted by a designated vendor, said vendor and CIRTA will work diligently to complete a contractual arrangement for the services within thirty calendar days of the Board action. Failure of the sides to reach a contractual arrangement may nullify the action of the CIRTA Board as to the award of the services and release CIRTA to attempt to secure a contract through negotiations with the second most favored vendor.</w:t>
      </w:r>
    </w:p>
    <w:p w14:paraId="29319190" w14:textId="77777777" w:rsidR="00891412" w:rsidRPr="00E42B39" w:rsidRDefault="00891412" w:rsidP="00891412">
      <w:pPr>
        <w:rPr>
          <w:rFonts w:ascii="Arial" w:hAnsi="Arial" w:cs="Arial"/>
        </w:rPr>
      </w:pPr>
    </w:p>
    <w:p w14:paraId="6DAA1AD9" w14:textId="77777777" w:rsidR="00891412" w:rsidRPr="00E42B39" w:rsidRDefault="00891412" w:rsidP="00891412">
      <w:pPr>
        <w:rPr>
          <w:rFonts w:ascii="Arial" w:hAnsi="Arial" w:cs="Arial"/>
        </w:rPr>
      </w:pPr>
      <w:r w:rsidRPr="00E42B39">
        <w:rPr>
          <w:rFonts w:ascii="Arial" w:hAnsi="Arial" w:cs="Arial"/>
        </w:rPr>
        <w:t>Submission of an offer will be construed as tacit acknowledgment and agreement to this section, and a dedication on the part of the vendor to seek in good faith a contractual arrangement consistent with this solicitation and its offer.</w:t>
      </w:r>
    </w:p>
    <w:p w14:paraId="526F0215" w14:textId="77777777" w:rsidR="00891412" w:rsidRPr="00E42B39" w:rsidRDefault="00891412" w:rsidP="00891412">
      <w:pPr>
        <w:pStyle w:val="Heading2"/>
        <w:ind w:left="0"/>
      </w:pPr>
      <w:r w:rsidRPr="00E42B39">
        <w:br w:type="page"/>
      </w:r>
      <w:r w:rsidRPr="00E42B39">
        <w:lastRenderedPageBreak/>
        <w:t>SECTION 3: COMPLIANCE WITH REGULATIONS AND GENERAL REQUIREMENTS</w:t>
      </w:r>
    </w:p>
    <w:p w14:paraId="07AFBA4C" w14:textId="77777777" w:rsidR="00891412" w:rsidRPr="00E42B39" w:rsidRDefault="00891412" w:rsidP="00891412">
      <w:pPr>
        <w:rPr>
          <w:rFonts w:ascii="Arial" w:hAnsi="Arial" w:cs="Arial"/>
        </w:rPr>
      </w:pPr>
    </w:p>
    <w:p w14:paraId="7B8AA0D7" w14:textId="77777777" w:rsidR="00891412" w:rsidRPr="00E42B39" w:rsidRDefault="00891412" w:rsidP="00891412">
      <w:pPr>
        <w:rPr>
          <w:rFonts w:ascii="Arial" w:hAnsi="Arial" w:cs="Arial"/>
          <w:b/>
          <w:i/>
          <w:u w:val="single"/>
        </w:rPr>
      </w:pPr>
      <w:r w:rsidRPr="00E42B39">
        <w:rPr>
          <w:rFonts w:ascii="Arial" w:hAnsi="Arial" w:cs="Arial"/>
          <w:b/>
          <w:i/>
          <w:u w:val="single"/>
        </w:rPr>
        <w:t>Section 3.1 Federal Regulations</w:t>
      </w:r>
    </w:p>
    <w:p w14:paraId="104950E5" w14:textId="77777777" w:rsidR="00891412" w:rsidRPr="00E42B39" w:rsidRDefault="00891412" w:rsidP="00891412">
      <w:pPr>
        <w:rPr>
          <w:rFonts w:ascii="Arial" w:hAnsi="Arial" w:cs="Arial"/>
        </w:rPr>
      </w:pPr>
    </w:p>
    <w:p w14:paraId="67B10D2C" w14:textId="28636589" w:rsidR="00891412" w:rsidRPr="00E42B39" w:rsidRDefault="00891412" w:rsidP="00891412">
      <w:pPr>
        <w:rPr>
          <w:rFonts w:ascii="Arial" w:hAnsi="Arial" w:cs="Arial"/>
        </w:rPr>
      </w:pPr>
      <w:r w:rsidRPr="00E42B39">
        <w:rPr>
          <w:rFonts w:ascii="Arial" w:hAnsi="Arial" w:cs="Arial"/>
        </w:rPr>
        <w:t xml:space="preserve">Federal Procurement Regulations establish certain submissions be required from any </w:t>
      </w:r>
      <w:r w:rsidR="000D55AD" w:rsidRPr="00E42B39">
        <w:rPr>
          <w:rFonts w:ascii="Arial" w:hAnsi="Arial" w:cs="Arial"/>
        </w:rPr>
        <w:t>third-party</w:t>
      </w:r>
      <w:r w:rsidRPr="00E42B39">
        <w:rPr>
          <w:rFonts w:ascii="Arial" w:hAnsi="Arial" w:cs="Arial"/>
        </w:rPr>
        <w:t xml:space="preserve"> contract CIRTA enters into with any vendor. In order that CIRTA may be compliant with the Federal Requirements of FTA Circular 4220.1F, each vendor is required to complete and submit as a part of the offer package, completed certifications as defined in this section.</w:t>
      </w:r>
    </w:p>
    <w:p w14:paraId="0E5342BB" w14:textId="77777777" w:rsidR="00891412" w:rsidRPr="00E42B39" w:rsidRDefault="00891412" w:rsidP="00891412">
      <w:pPr>
        <w:rPr>
          <w:rFonts w:ascii="Arial" w:hAnsi="Arial" w:cs="Arial"/>
        </w:rPr>
      </w:pPr>
    </w:p>
    <w:p w14:paraId="2B33A912" w14:textId="77777777" w:rsidR="00891412" w:rsidRPr="00E42B39" w:rsidRDefault="00891412" w:rsidP="00891412">
      <w:pPr>
        <w:rPr>
          <w:rFonts w:ascii="Arial" w:hAnsi="Arial" w:cs="Arial"/>
          <w:b/>
          <w:i/>
          <w:u w:val="single"/>
        </w:rPr>
      </w:pPr>
      <w:r w:rsidRPr="00E42B39">
        <w:rPr>
          <w:rFonts w:ascii="Arial" w:hAnsi="Arial" w:cs="Arial"/>
          <w:b/>
          <w:i/>
          <w:u w:val="single"/>
        </w:rPr>
        <w:t>3.2 Required Submissions</w:t>
      </w:r>
    </w:p>
    <w:p w14:paraId="77E9E6A9" w14:textId="77777777" w:rsidR="00891412" w:rsidRPr="00E42B39" w:rsidRDefault="00891412" w:rsidP="00891412">
      <w:pPr>
        <w:rPr>
          <w:rFonts w:ascii="Arial" w:hAnsi="Arial" w:cs="Arial"/>
        </w:rPr>
      </w:pPr>
    </w:p>
    <w:p w14:paraId="6342DA67" w14:textId="77777777" w:rsidR="00891412" w:rsidRPr="00E42B39" w:rsidRDefault="00891412" w:rsidP="00891412">
      <w:pPr>
        <w:rPr>
          <w:rFonts w:ascii="Arial" w:hAnsi="Arial" w:cs="Arial"/>
        </w:rPr>
      </w:pPr>
      <w:r w:rsidRPr="00E42B39">
        <w:rPr>
          <w:rFonts w:ascii="Arial" w:hAnsi="Arial" w:cs="Arial"/>
        </w:rPr>
        <w:t>The following pages of certifications must be completed and returned with your offer. Some portion of these required certifications may/will not be applicable to the contents of the statement of work that is attached to and made a part of this solicitation. However, the offer submitted must contain completed, signed, and sealed (if required) documents. If the document is not applicable, write “N/A” on the face of the document and sign in the appropriate area.</w:t>
      </w:r>
    </w:p>
    <w:p w14:paraId="16C188BF" w14:textId="77777777" w:rsidR="00891412" w:rsidRPr="00E42B39" w:rsidRDefault="00891412" w:rsidP="00891412">
      <w:pPr>
        <w:rPr>
          <w:rFonts w:ascii="Arial" w:hAnsi="Arial" w:cs="Arial"/>
        </w:rPr>
      </w:pPr>
    </w:p>
    <w:p w14:paraId="19A7CD5F" w14:textId="77777777" w:rsidR="00891412" w:rsidRPr="00E42B39" w:rsidRDefault="00891412" w:rsidP="00891412">
      <w:pPr>
        <w:rPr>
          <w:rFonts w:ascii="Arial" w:hAnsi="Arial" w:cs="Arial"/>
          <w:b/>
          <w:i/>
          <w:u w:val="single"/>
        </w:rPr>
      </w:pPr>
      <w:r w:rsidRPr="00E42B39">
        <w:rPr>
          <w:rFonts w:ascii="Arial" w:hAnsi="Arial" w:cs="Arial"/>
          <w:b/>
          <w:i/>
          <w:u w:val="single"/>
        </w:rPr>
        <w:t>3.3 Failure to Supply</w:t>
      </w:r>
    </w:p>
    <w:p w14:paraId="557E8203" w14:textId="77777777" w:rsidR="00891412" w:rsidRPr="00E42B39" w:rsidRDefault="00891412" w:rsidP="00891412">
      <w:pPr>
        <w:rPr>
          <w:rFonts w:ascii="Arial" w:hAnsi="Arial" w:cs="Arial"/>
        </w:rPr>
      </w:pPr>
    </w:p>
    <w:p w14:paraId="714E9862" w14:textId="77777777" w:rsidR="00891412" w:rsidRPr="00E42B39" w:rsidRDefault="00891412" w:rsidP="00891412">
      <w:pPr>
        <w:rPr>
          <w:rFonts w:ascii="Arial" w:hAnsi="Arial" w:cs="Arial"/>
        </w:rPr>
      </w:pPr>
      <w:r w:rsidRPr="00E42B39">
        <w:rPr>
          <w:rFonts w:ascii="Arial" w:hAnsi="Arial" w:cs="Arial"/>
        </w:rPr>
        <w:t>Failure to supply the required certifications shall result in the determination of the offer as “Non-Responsive”.</w:t>
      </w:r>
    </w:p>
    <w:p w14:paraId="6F38EBFF" w14:textId="77777777" w:rsidR="00891412" w:rsidRPr="00E42B39" w:rsidRDefault="00891412" w:rsidP="00891412">
      <w:pPr>
        <w:rPr>
          <w:rFonts w:ascii="Arial" w:hAnsi="Arial" w:cs="Arial"/>
        </w:rPr>
      </w:pPr>
    </w:p>
    <w:p w14:paraId="75C29456" w14:textId="77777777" w:rsidR="00891412" w:rsidRPr="00E42B39" w:rsidRDefault="00891412" w:rsidP="00891412">
      <w:pPr>
        <w:rPr>
          <w:rFonts w:ascii="Arial" w:hAnsi="Arial" w:cs="Arial"/>
          <w:b/>
          <w:i/>
          <w:u w:val="single"/>
        </w:rPr>
      </w:pPr>
      <w:r w:rsidRPr="00E42B39">
        <w:rPr>
          <w:rFonts w:ascii="Arial" w:hAnsi="Arial" w:cs="Arial"/>
          <w:b/>
          <w:i/>
          <w:u w:val="single"/>
        </w:rPr>
        <w:t>3.4 Notary Seals</w:t>
      </w:r>
    </w:p>
    <w:p w14:paraId="44C1AD70" w14:textId="77777777" w:rsidR="00891412" w:rsidRPr="00E42B39" w:rsidRDefault="00891412" w:rsidP="00891412">
      <w:pPr>
        <w:rPr>
          <w:rFonts w:ascii="Arial" w:hAnsi="Arial" w:cs="Arial"/>
        </w:rPr>
      </w:pPr>
    </w:p>
    <w:p w14:paraId="552787D0" w14:textId="77777777" w:rsidR="00891412" w:rsidRPr="00E42B39" w:rsidRDefault="00891412" w:rsidP="00891412">
      <w:pPr>
        <w:rPr>
          <w:rFonts w:ascii="Arial" w:hAnsi="Arial" w:cs="Arial"/>
        </w:rPr>
      </w:pPr>
      <w:r w:rsidRPr="00E42B39">
        <w:rPr>
          <w:rFonts w:ascii="Arial" w:hAnsi="Arial" w:cs="Arial"/>
        </w:rPr>
        <w:t>Any certification requiring a Notary Public Seal, must be sealed in the package marked “Original”, and may be copied in the subsequent number of offer packages required in Section 2.2 – Required Responses.</w:t>
      </w:r>
    </w:p>
    <w:p w14:paraId="68922681" w14:textId="77777777" w:rsidR="00891412" w:rsidRPr="00E42B39" w:rsidRDefault="00891412" w:rsidP="00891412">
      <w:pPr>
        <w:rPr>
          <w:rFonts w:ascii="Arial" w:hAnsi="Arial" w:cs="Arial"/>
          <w:b/>
          <w:i/>
          <w:u w:val="single"/>
        </w:rPr>
      </w:pPr>
      <w:bookmarkStart w:id="2" w:name="_Toc432665883"/>
      <w:bookmarkStart w:id="3" w:name="_Toc432665871"/>
    </w:p>
    <w:p w14:paraId="49DC0AF0" w14:textId="77777777" w:rsidR="00891412" w:rsidRPr="00E42B39" w:rsidRDefault="00891412" w:rsidP="00891412">
      <w:pPr>
        <w:rPr>
          <w:rFonts w:ascii="Arial" w:hAnsi="Arial" w:cs="Arial"/>
          <w:b/>
          <w:i/>
          <w:u w:val="single"/>
        </w:rPr>
      </w:pPr>
      <w:r w:rsidRPr="00E42B39">
        <w:rPr>
          <w:rFonts w:ascii="Arial" w:hAnsi="Arial" w:cs="Arial"/>
          <w:b/>
          <w:i/>
          <w:u w:val="single"/>
        </w:rPr>
        <w:t>Section 3.5 Other Federal Requirements and Clauses:</w:t>
      </w:r>
      <w:bookmarkEnd w:id="2"/>
      <w:r w:rsidRPr="00E42B39">
        <w:rPr>
          <w:rFonts w:ascii="Arial" w:hAnsi="Arial" w:cs="Arial"/>
          <w:b/>
          <w:i/>
          <w:u w:val="single"/>
        </w:rPr>
        <w:t xml:space="preserve"> </w:t>
      </w:r>
    </w:p>
    <w:p w14:paraId="199C7E7E" w14:textId="77777777" w:rsidR="00891412" w:rsidRPr="00E42B39" w:rsidRDefault="00891412" w:rsidP="00891412">
      <w:pPr>
        <w:rPr>
          <w:rFonts w:ascii="Arial" w:hAnsi="Arial" w:cs="Arial"/>
          <w:u w:val="single"/>
        </w:rPr>
      </w:pPr>
    </w:p>
    <w:p w14:paraId="23AD716E" w14:textId="77777777" w:rsidR="00891412" w:rsidRPr="00E42B39" w:rsidRDefault="00891412" w:rsidP="00891412">
      <w:pPr>
        <w:rPr>
          <w:rFonts w:ascii="Arial" w:hAnsi="Arial" w:cs="Arial"/>
          <w:spacing w:val="9"/>
        </w:rPr>
      </w:pPr>
      <w:r w:rsidRPr="00E42B39">
        <w:rPr>
          <w:rFonts w:ascii="Arial" w:hAnsi="Arial" w:cs="Arial"/>
        </w:rPr>
        <w:t xml:space="preserve">In order to ensure that its contracts contain all required FTA clauses, all CIRTA contracts will incorporate by reference the contract clauses found in the most up-to-date version of Appendix A in the FTA’s Best Practices Procurement Manual (found at </w:t>
      </w:r>
      <w:hyperlink r:id="rId8" w:history="1">
        <w:r w:rsidRPr="00E42B39">
          <w:rPr>
            <w:rStyle w:val="Hyperlink"/>
            <w:rFonts w:ascii="Arial" w:hAnsi="Arial" w:cs="Arial"/>
          </w:rPr>
          <w:t>https://www.transit.dot.gov/funding/procurement/third-party-procurement/best-practices-procurement-manual</w:t>
        </w:r>
      </w:hyperlink>
      <w:r w:rsidRPr="00E42B39">
        <w:rPr>
          <w:rFonts w:ascii="Arial" w:hAnsi="Arial" w:cs="Arial"/>
        </w:rPr>
        <w:t>). The following paragraphs summarize and elaborate upon these requirements; where they may be found to conflict with the Manual, the requirements of the Manual will apply</w:t>
      </w:r>
      <w:r w:rsidRPr="00E42B39">
        <w:rPr>
          <w:rFonts w:ascii="Arial" w:hAnsi="Arial" w:cs="Arial"/>
          <w:spacing w:val="9"/>
        </w:rPr>
        <w:t xml:space="preserve">. </w:t>
      </w:r>
    </w:p>
    <w:p w14:paraId="4FE551A4" w14:textId="77777777" w:rsidR="00891412" w:rsidRPr="00E42B39" w:rsidRDefault="00891412" w:rsidP="00891412">
      <w:pPr>
        <w:rPr>
          <w:rFonts w:ascii="Arial" w:hAnsi="Arial" w:cs="Arial"/>
          <w:b/>
          <w:u w:val="single"/>
        </w:rPr>
      </w:pPr>
    </w:p>
    <w:p w14:paraId="2B79E1C3" w14:textId="77777777" w:rsidR="00891412" w:rsidRPr="00E42B39" w:rsidRDefault="00891412" w:rsidP="00891412">
      <w:pPr>
        <w:pStyle w:val="Heading3"/>
      </w:pPr>
      <w:bookmarkStart w:id="4" w:name="_Toc432665884"/>
      <w:r w:rsidRPr="00E42B39">
        <w:t>Background</w:t>
      </w:r>
      <w:bookmarkEnd w:id="4"/>
    </w:p>
    <w:p w14:paraId="7DD6BFDE" w14:textId="77777777" w:rsidR="00891412" w:rsidRPr="00E42B39" w:rsidRDefault="00891412" w:rsidP="00891412">
      <w:pPr>
        <w:rPr>
          <w:rFonts w:ascii="Arial" w:hAnsi="Arial" w:cs="Arial"/>
          <w:spacing w:val="2"/>
        </w:rPr>
      </w:pPr>
      <w:r w:rsidRPr="00E42B39">
        <w:rPr>
          <w:rFonts w:ascii="Arial" w:hAnsi="Arial" w:cs="Arial"/>
          <w:spacing w:val="3"/>
        </w:rPr>
        <w:t xml:space="preserve">The Central Indiana Regional Transportation Authority (CIRTA) is funded, in part, by the </w:t>
      </w:r>
      <w:r w:rsidRPr="00E42B39">
        <w:rPr>
          <w:rFonts w:ascii="Arial" w:hAnsi="Arial" w:cs="Arial"/>
        </w:rPr>
        <w:t xml:space="preserve">Federal Transit Administration (FTA) of the United States of America. Various </w:t>
      </w:r>
      <w:r w:rsidRPr="00E42B39">
        <w:rPr>
          <w:rFonts w:ascii="Arial" w:hAnsi="Arial" w:cs="Arial"/>
          <w:spacing w:val="5"/>
        </w:rPr>
        <w:t xml:space="preserve">Federal Statutes and Regulations govern the purchasing procedures of CIRTA. </w:t>
      </w:r>
      <w:r w:rsidRPr="00E42B39">
        <w:rPr>
          <w:rFonts w:ascii="Arial" w:hAnsi="Arial" w:cs="Arial"/>
        </w:rPr>
        <w:t xml:space="preserve">Basic requirements and the associated required documents and responsibilities </w:t>
      </w:r>
      <w:r w:rsidRPr="00E42B39">
        <w:rPr>
          <w:rFonts w:ascii="Arial" w:hAnsi="Arial" w:cs="Arial"/>
          <w:spacing w:val="8"/>
        </w:rPr>
        <w:t xml:space="preserve">will be </w:t>
      </w:r>
      <w:r w:rsidRPr="00E42B39">
        <w:rPr>
          <w:rFonts w:ascii="Arial" w:hAnsi="Arial" w:cs="Arial"/>
          <w:spacing w:val="8"/>
        </w:rPr>
        <w:lastRenderedPageBreak/>
        <w:t xml:space="preserve">found in </w:t>
      </w:r>
      <w:r w:rsidRPr="00E42B39">
        <w:rPr>
          <w:rFonts w:ascii="Arial" w:hAnsi="Arial" w:cs="Arial"/>
          <w:b/>
          <w:bCs/>
          <w:spacing w:val="8"/>
        </w:rPr>
        <w:t xml:space="preserve">OMB Circular A-102, and in FTA Circular C-4220.1F. </w:t>
      </w:r>
      <w:r w:rsidRPr="00E42B39">
        <w:rPr>
          <w:rFonts w:ascii="Arial" w:hAnsi="Arial" w:cs="Arial"/>
          <w:spacing w:val="8"/>
        </w:rPr>
        <w:t xml:space="preserve">The </w:t>
      </w:r>
      <w:r w:rsidRPr="00E42B39">
        <w:rPr>
          <w:rFonts w:ascii="Arial" w:hAnsi="Arial" w:cs="Arial"/>
          <w:spacing w:val="10"/>
        </w:rPr>
        <w:t xml:space="preserve">Statutes, Regulations, and Circulars governing the procurements by CIRTA </w:t>
      </w:r>
      <w:r w:rsidRPr="00E42B39">
        <w:rPr>
          <w:rFonts w:ascii="Arial" w:hAnsi="Arial" w:cs="Arial"/>
          <w:spacing w:val="2"/>
        </w:rPr>
        <w:t xml:space="preserve">require among other things that purchases be made according to approved plans </w:t>
      </w:r>
      <w:r w:rsidRPr="00E42B39">
        <w:rPr>
          <w:rFonts w:ascii="Arial" w:hAnsi="Arial" w:cs="Arial"/>
          <w:spacing w:val="1"/>
        </w:rPr>
        <w:t xml:space="preserve">and specifications, which will become part of the contractual documents between </w:t>
      </w:r>
      <w:r w:rsidRPr="00E42B39">
        <w:rPr>
          <w:rFonts w:ascii="Arial" w:hAnsi="Arial" w:cs="Arial"/>
          <w:spacing w:val="2"/>
        </w:rPr>
        <w:t>CIRTA and the successful vendor(s).</w:t>
      </w:r>
    </w:p>
    <w:p w14:paraId="328B932C" w14:textId="77777777" w:rsidR="00891412" w:rsidRPr="00E42B39" w:rsidRDefault="00891412" w:rsidP="00891412">
      <w:pPr>
        <w:rPr>
          <w:rFonts w:ascii="Arial" w:hAnsi="Arial" w:cs="Arial"/>
          <w:b/>
          <w:u w:val="single"/>
        </w:rPr>
      </w:pPr>
    </w:p>
    <w:p w14:paraId="2F99CBA3" w14:textId="77777777" w:rsidR="00891412" w:rsidRPr="00E42B39" w:rsidRDefault="00891412" w:rsidP="00891412">
      <w:pPr>
        <w:pStyle w:val="Heading3"/>
      </w:pPr>
      <w:bookmarkStart w:id="5" w:name="_Toc432665885"/>
      <w:r w:rsidRPr="00E42B39">
        <w:t>Proposal and Contract Procedure</w:t>
      </w:r>
      <w:bookmarkEnd w:id="5"/>
    </w:p>
    <w:p w14:paraId="3A25FF16" w14:textId="77777777" w:rsidR="00891412" w:rsidRPr="00E42B39" w:rsidRDefault="00891412" w:rsidP="00891412">
      <w:pPr>
        <w:rPr>
          <w:rFonts w:ascii="Arial" w:hAnsi="Arial" w:cs="Arial"/>
          <w:spacing w:val="4"/>
        </w:rPr>
      </w:pPr>
      <w:r w:rsidRPr="00E42B39">
        <w:rPr>
          <w:rFonts w:ascii="Arial" w:hAnsi="Arial" w:cs="Arial"/>
        </w:rPr>
        <w:t xml:space="preserve">CIRTA reserves the right, when necessary, to postpone the times at which </w:t>
      </w:r>
      <w:r w:rsidRPr="00E42B39">
        <w:rPr>
          <w:rFonts w:ascii="Arial" w:hAnsi="Arial" w:cs="Arial"/>
          <w:spacing w:val="15"/>
        </w:rPr>
        <w:t xml:space="preserve">proposals are scheduled to be received and opened, and to amend the </w:t>
      </w:r>
      <w:r w:rsidRPr="00E42B39">
        <w:rPr>
          <w:rFonts w:ascii="Arial" w:hAnsi="Arial" w:cs="Arial"/>
          <w:spacing w:val="8"/>
        </w:rPr>
        <w:t xml:space="preserve">solicitation statement of work. Prompt notification of such postponement or </w:t>
      </w:r>
      <w:r w:rsidRPr="00E42B39">
        <w:rPr>
          <w:rFonts w:ascii="Arial" w:hAnsi="Arial" w:cs="Arial"/>
          <w:spacing w:val="10"/>
        </w:rPr>
        <w:t xml:space="preserve">amendment shall be given by CIRTA to all prospective proposers who have </w:t>
      </w:r>
      <w:r w:rsidRPr="00E42B39">
        <w:rPr>
          <w:rFonts w:ascii="Arial" w:hAnsi="Arial" w:cs="Arial"/>
          <w:spacing w:val="4"/>
        </w:rPr>
        <w:t>requested or received the solicitation documents.</w:t>
      </w:r>
    </w:p>
    <w:p w14:paraId="5EB7C4C9" w14:textId="77777777" w:rsidR="00891412" w:rsidRPr="00E42B39" w:rsidRDefault="00891412" w:rsidP="00891412">
      <w:pPr>
        <w:rPr>
          <w:rFonts w:ascii="Arial" w:hAnsi="Arial" w:cs="Arial"/>
          <w:spacing w:val="4"/>
        </w:rPr>
      </w:pPr>
    </w:p>
    <w:p w14:paraId="4B052C09" w14:textId="559CD513" w:rsidR="00891412" w:rsidRPr="00E42B39" w:rsidRDefault="00891412" w:rsidP="00891412">
      <w:pPr>
        <w:rPr>
          <w:rFonts w:ascii="Arial" w:hAnsi="Arial" w:cs="Arial"/>
          <w:spacing w:val="2"/>
        </w:rPr>
      </w:pPr>
      <w:r w:rsidRPr="00E42B39">
        <w:rPr>
          <w:rFonts w:ascii="Arial" w:hAnsi="Arial" w:cs="Arial"/>
        </w:rPr>
        <w:t xml:space="preserve">If the work is amended, any responder from whom an offer had been received </w:t>
      </w:r>
      <w:r w:rsidRPr="00E42B39">
        <w:rPr>
          <w:rFonts w:ascii="Arial" w:hAnsi="Arial" w:cs="Arial"/>
          <w:spacing w:val="15"/>
        </w:rPr>
        <w:t xml:space="preserve">prior to </w:t>
      </w:r>
      <w:r w:rsidRPr="00E42B39">
        <w:rPr>
          <w:rFonts w:ascii="Arial" w:hAnsi="Arial" w:cs="Arial"/>
          <w:bCs/>
          <w:spacing w:val="15"/>
        </w:rPr>
        <w:t>the</w:t>
      </w:r>
      <w:r w:rsidRPr="00E42B39">
        <w:rPr>
          <w:rFonts w:ascii="Arial" w:hAnsi="Arial" w:cs="Arial"/>
          <w:b/>
          <w:bCs/>
          <w:spacing w:val="15"/>
        </w:rPr>
        <w:t xml:space="preserve"> </w:t>
      </w:r>
      <w:r w:rsidRPr="00E42B39">
        <w:rPr>
          <w:rFonts w:ascii="Arial" w:hAnsi="Arial" w:cs="Arial"/>
          <w:spacing w:val="15"/>
        </w:rPr>
        <w:t xml:space="preserve">giving notice of amendment will be entitled to withdraw the </w:t>
      </w:r>
      <w:r w:rsidRPr="00E42B39">
        <w:rPr>
          <w:rFonts w:ascii="Arial" w:hAnsi="Arial" w:cs="Arial"/>
          <w:spacing w:val="3"/>
        </w:rPr>
        <w:t xml:space="preserve">submission and resubmit their response in conformance with the changed work. </w:t>
      </w:r>
      <w:r w:rsidRPr="00E42B39">
        <w:rPr>
          <w:rFonts w:ascii="Arial" w:hAnsi="Arial" w:cs="Arial"/>
        </w:rPr>
        <w:t xml:space="preserve">Submittals must be placed in an envelope, marked clearly with the number </w:t>
      </w:r>
      <w:r w:rsidRPr="00E42B39">
        <w:rPr>
          <w:rFonts w:ascii="Arial" w:hAnsi="Arial" w:cs="Arial"/>
          <w:spacing w:val="18"/>
        </w:rPr>
        <w:t xml:space="preserve">assigned to the solicitation by the responder before submission to the </w:t>
      </w:r>
      <w:r w:rsidRPr="00E42B39">
        <w:rPr>
          <w:rFonts w:ascii="Arial" w:hAnsi="Arial" w:cs="Arial"/>
          <w:spacing w:val="15"/>
        </w:rPr>
        <w:t>Purchasing offices. All submissions must be received at CIRTA,</w:t>
      </w:r>
      <w:r w:rsidRPr="00E42B39">
        <w:rPr>
          <w:rFonts w:ascii="Arial" w:hAnsi="Arial" w:cs="Arial"/>
          <w:spacing w:val="21"/>
        </w:rPr>
        <w:t xml:space="preserve"> located at </w:t>
      </w:r>
      <w:r w:rsidR="0013713D">
        <w:rPr>
          <w:rFonts w:ascii="Arial" w:hAnsi="Arial" w:cs="Arial"/>
          <w:spacing w:val="21"/>
        </w:rPr>
        <w:t>320</w:t>
      </w:r>
      <w:r w:rsidRPr="00E42B39">
        <w:rPr>
          <w:rFonts w:ascii="Arial" w:hAnsi="Arial" w:cs="Arial"/>
          <w:spacing w:val="21"/>
        </w:rPr>
        <w:t xml:space="preserve"> </w:t>
      </w:r>
      <w:r w:rsidR="0013713D">
        <w:rPr>
          <w:rFonts w:ascii="Arial" w:hAnsi="Arial" w:cs="Arial"/>
          <w:spacing w:val="21"/>
        </w:rPr>
        <w:t>N</w:t>
      </w:r>
      <w:r w:rsidRPr="00E42B39">
        <w:rPr>
          <w:rFonts w:ascii="Arial" w:hAnsi="Arial" w:cs="Arial"/>
          <w:spacing w:val="21"/>
        </w:rPr>
        <w:t xml:space="preserve">. </w:t>
      </w:r>
      <w:r w:rsidR="0013713D">
        <w:rPr>
          <w:rFonts w:ascii="Arial" w:hAnsi="Arial" w:cs="Arial"/>
          <w:spacing w:val="21"/>
        </w:rPr>
        <w:t>Meridian</w:t>
      </w:r>
      <w:r w:rsidRPr="00E42B39">
        <w:rPr>
          <w:rFonts w:ascii="Arial" w:hAnsi="Arial" w:cs="Arial"/>
          <w:spacing w:val="21"/>
        </w:rPr>
        <w:t xml:space="preserve"> Street, Suite </w:t>
      </w:r>
      <w:r w:rsidR="0013713D">
        <w:rPr>
          <w:rFonts w:ascii="Arial" w:hAnsi="Arial" w:cs="Arial"/>
          <w:spacing w:val="21"/>
        </w:rPr>
        <w:t>9</w:t>
      </w:r>
      <w:r w:rsidRPr="00E42B39">
        <w:rPr>
          <w:rFonts w:ascii="Arial" w:hAnsi="Arial" w:cs="Arial"/>
          <w:spacing w:val="21"/>
        </w:rPr>
        <w:t xml:space="preserve">02, </w:t>
      </w:r>
      <w:r w:rsidRPr="00E42B39">
        <w:rPr>
          <w:rFonts w:ascii="Arial" w:hAnsi="Arial" w:cs="Arial"/>
          <w:spacing w:val="14"/>
        </w:rPr>
        <w:t xml:space="preserve">Indianapolis, IN 46204, no later than the date and the time shown in the </w:t>
      </w:r>
      <w:r w:rsidRPr="00E42B39">
        <w:rPr>
          <w:rFonts w:ascii="Arial" w:hAnsi="Arial" w:cs="Arial"/>
          <w:spacing w:val="2"/>
        </w:rPr>
        <w:t xml:space="preserve">Schedule of Procurement. </w:t>
      </w:r>
      <w:r w:rsidRPr="00E42B39">
        <w:rPr>
          <w:rFonts w:ascii="Arial" w:hAnsi="Arial" w:cs="Arial"/>
        </w:rPr>
        <w:t xml:space="preserve">Upon receipt, all submissions shall be dated and timed. Any submittal </w:t>
      </w:r>
      <w:r w:rsidRPr="00E42B39">
        <w:rPr>
          <w:rFonts w:ascii="Arial" w:hAnsi="Arial" w:cs="Arial"/>
          <w:spacing w:val="11"/>
        </w:rPr>
        <w:t xml:space="preserve">received after the time and date specified in this offer, or any amendment </w:t>
      </w:r>
      <w:r w:rsidRPr="00E42B39">
        <w:rPr>
          <w:rFonts w:ascii="Arial" w:hAnsi="Arial" w:cs="Arial"/>
          <w:spacing w:val="2"/>
        </w:rPr>
        <w:t xml:space="preserve">thereto, will be returned unopened. No late submission will be considered in the </w:t>
      </w:r>
      <w:r w:rsidRPr="00E42B39">
        <w:rPr>
          <w:rFonts w:ascii="Arial" w:hAnsi="Arial" w:cs="Arial"/>
          <w:spacing w:val="8"/>
        </w:rPr>
        <w:t xml:space="preserve">selection process regardless of reason for lateness, including delays by the </w:t>
      </w:r>
      <w:r w:rsidRPr="00E42B39">
        <w:rPr>
          <w:rFonts w:ascii="Arial" w:hAnsi="Arial" w:cs="Arial"/>
          <w:spacing w:val="2"/>
        </w:rPr>
        <w:t xml:space="preserve">United States Postal Service. </w:t>
      </w:r>
      <w:r w:rsidRPr="00E42B39">
        <w:rPr>
          <w:rFonts w:ascii="Arial" w:hAnsi="Arial" w:cs="Arial"/>
          <w:spacing w:val="7"/>
        </w:rPr>
        <w:t xml:space="preserve">All submissions received on time will be recorded and witnessed. No proposal </w:t>
      </w:r>
      <w:r w:rsidRPr="00E42B39">
        <w:rPr>
          <w:rFonts w:ascii="Arial" w:hAnsi="Arial" w:cs="Arial"/>
        </w:rPr>
        <w:t xml:space="preserve">may be withdrawn after the opening. Submitted terms and conditions must be guaranteed for a term of not less than sixty (60) days, or until Board action (if </w:t>
      </w:r>
      <w:r w:rsidRPr="00E42B39">
        <w:rPr>
          <w:rFonts w:ascii="Arial" w:hAnsi="Arial" w:cs="Arial"/>
          <w:spacing w:val="10"/>
        </w:rPr>
        <w:t xml:space="preserve">required) whichever is longer. CIRTA reserves the right to reject any and all </w:t>
      </w:r>
      <w:r w:rsidRPr="00E42B39">
        <w:rPr>
          <w:rFonts w:ascii="Arial" w:hAnsi="Arial" w:cs="Arial"/>
          <w:spacing w:val="11"/>
        </w:rPr>
        <w:t xml:space="preserve">submissions at any time in the procurement process prior to final contract </w:t>
      </w:r>
      <w:r w:rsidRPr="00E42B39">
        <w:rPr>
          <w:rFonts w:ascii="Arial" w:hAnsi="Arial" w:cs="Arial"/>
          <w:spacing w:val="4"/>
        </w:rPr>
        <w:t xml:space="preserve">execution. CIRTA will examine each proposal to determine if the responder was </w:t>
      </w:r>
      <w:r w:rsidRPr="00E42B39">
        <w:rPr>
          <w:rFonts w:ascii="Arial" w:hAnsi="Arial" w:cs="Arial"/>
        </w:rPr>
        <w:t xml:space="preserve">responsive to the solicitation, and if the vendor is a responsible vendor and able </w:t>
      </w:r>
      <w:r w:rsidRPr="00E42B39">
        <w:rPr>
          <w:rFonts w:ascii="Arial" w:hAnsi="Arial" w:cs="Arial"/>
          <w:spacing w:val="2"/>
        </w:rPr>
        <w:t>to fulfill any potential award.</w:t>
      </w:r>
    </w:p>
    <w:p w14:paraId="20772705" w14:textId="77777777" w:rsidR="00891412" w:rsidRPr="00E42B39" w:rsidRDefault="00891412" w:rsidP="00891412">
      <w:pPr>
        <w:pStyle w:val="Heading3"/>
      </w:pPr>
      <w:bookmarkStart w:id="6" w:name="_Toc432665886"/>
      <w:r w:rsidRPr="00E42B39">
        <w:t>No Obligation by the Federal Government.</w:t>
      </w:r>
      <w:bookmarkEnd w:id="6"/>
    </w:p>
    <w:p w14:paraId="1620A4D0" w14:textId="77777777" w:rsidR="00891412" w:rsidRPr="00E42B39" w:rsidRDefault="00891412" w:rsidP="00891412">
      <w:pPr>
        <w:autoSpaceDE w:val="0"/>
        <w:autoSpaceDN w:val="0"/>
        <w:adjustRightInd w:val="0"/>
        <w:rPr>
          <w:rFonts w:ascii="Arial" w:hAnsi="Arial" w:cs="Arial"/>
        </w:rPr>
      </w:pPr>
      <w:r w:rsidRPr="00E42B39">
        <w:rPr>
          <w:rFonts w:ascii="Arial" w:hAnsi="Arial" w:cs="Arial"/>
        </w:rPr>
        <w:t>(1) CIRTA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14:paraId="7D5F89AA" w14:textId="77777777" w:rsidR="00891412" w:rsidRPr="00E42B39" w:rsidRDefault="00891412" w:rsidP="00891412">
      <w:pPr>
        <w:autoSpaceDE w:val="0"/>
        <w:autoSpaceDN w:val="0"/>
        <w:adjustRightInd w:val="0"/>
        <w:rPr>
          <w:rFonts w:ascii="Arial" w:hAnsi="Arial" w:cs="Arial"/>
        </w:rPr>
      </w:pPr>
      <w:r w:rsidRPr="00E42B39">
        <w:rPr>
          <w:rFonts w:ascii="Arial" w:hAnsi="Arial" w:cs="Arial"/>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14:paraId="5531313F" w14:textId="77777777" w:rsidR="00891412" w:rsidRPr="00E42B39" w:rsidRDefault="00891412" w:rsidP="00891412">
      <w:pPr>
        <w:pStyle w:val="Heading3"/>
      </w:pPr>
      <w:bookmarkStart w:id="7" w:name="_Toc432665887"/>
      <w:r w:rsidRPr="00E42B39">
        <w:lastRenderedPageBreak/>
        <w:t>Federal Changes</w:t>
      </w:r>
      <w:bookmarkEnd w:id="7"/>
      <w:r w:rsidRPr="00E42B39">
        <w:t xml:space="preserve"> </w:t>
      </w:r>
    </w:p>
    <w:p w14:paraId="5B3B2CB4" w14:textId="77777777" w:rsidR="00891412" w:rsidRPr="00E42B39" w:rsidRDefault="00891412" w:rsidP="00891412">
      <w:pPr>
        <w:autoSpaceDE w:val="0"/>
        <w:autoSpaceDN w:val="0"/>
        <w:adjustRightInd w:val="0"/>
        <w:rPr>
          <w:rFonts w:ascii="Arial" w:hAnsi="Arial" w:cs="Arial"/>
        </w:rPr>
      </w:pPr>
      <w:r w:rsidRPr="00E42B39">
        <w:rPr>
          <w:rFonts w:ascii="Arial" w:hAnsi="Arial" w:cs="Arial"/>
        </w:rPr>
        <w:t>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14:paraId="082EE809" w14:textId="77777777" w:rsidR="00891412" w:rsidRPr="00E42B39" w:rsidRDefault="00891412" w:rsidP="00891412">
      <w:pPr>
        <w:pStyle w:val="Heading3"/>
      </w:pPr>
      <w:bookmarkStart w:id="8" w:name="_Toc432665888"/>
      <w:r w:rsidRPr="00E42B39">
        <w:t>Incorporation of Federal Transit Administration (FTA) Terms</w:t>
      </w:r>
      <w:bookmarkEnd w:id="8"/>
      <w:r w:rsidRPr="00E42B39">
        <w:t xml:space="preserve"> </w:t>
      </w:r>
    </w:p>
    <w:p w14:paraId="0A88514D" w14:textId="77777777" w:rsidR="00891412" w:rsidRPr="00E42B39" w:rsidRDefault="00891412" w:rsidP="00891412">
      <w:pPr>
        <w:autoSpaceDE w:val="0"/>
        <w:autoSpaceDN w:val="0"/>
        <w:adjustRightInd w:val="0"/>
        <w:rPr>
          <w:rFonts w:ascii="Arial" w:hAnsi="Arial" w:cs="Arial"/>
        </w:rPr>
      </w:pPr>
      <w:r w:rsidRPr="00E42B39">
        <w:rPr>
          <w:rFonts w:ascii="Arial" w:hAnsi="Arial" w:cs="Arial"/>
        </w:rPr>
        <w:t>The preceding provisions include, in part, certain Standard Terms and Conditions required by USDOT, whether or not expressly set forth in the preceding contract provisions. All contractual provisions required by USDOT, as set forth in FTA Circular 4220.1E,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(name of grantee) requests which would cause (name of grantee) to be in violation of the FTA terms and conditions.</w:t>
      </w:r>
    </w:p>
    <w:p w14:paraId="2AA3BB02" w14:textId="77777777" w:rsidR="00891412" w:rsidRPr="000D55AD" w:rsidRDefault="00891412" w:rsidP="00891412">
      <w:pPr>
        <w:pStyle w:val="Heading3"/>
        <w:rPr>
          <w:w w:val="95"/>
        </w:rPr>
      </w:pPr>
      <w:bookmarkStart w:id="9" w:name="_Toc432665889"/>
      <w:r w:rsidRPr="00E42B39">
        <w:rPr>
          <w:w w:val="95"/>
        </w:rPr>
        <w:t>ADA Access</w:t>
      </w:r>
      <w:bookmarkEnd w:id="9"/>
      <w:r w:rsidRPr="00E42B39">
        <w:rPr>
          <w:w w:val="95"/>
        </w:rPr>
        <w:t xml:space="preserve"> </w:t>
      </w:r>
    </w:p>
    <w:p w14:paraId="664A12DE" w14:textId="5064C95F" w:rsidR="00891412" w:rsidRPr="00E42B39" w:rsidRDefault="00891412" w:rsidP="00891412">
      <w:pPr>
        <w:rPr>
          <w:rFonts w:ascii="Arial" w:hAnsi="Arial" w:cs="Arial"/>
          <w:spacing w:val="2"/>
        </w:rPr>
      </w:pPr>
      <w:r w:rsidRPr="000D55AD">
        <w:rPr>
          <w:rStyle w:val="SubtleEmphasis"/>
          <w:rFonts w:ascii="Arial" w:hAnsi="Arial" w:cs="Arial"/>
          <w:i w:val="0"/>
          <w:iCs w:val="0"/>
          <w:color w:val="auto"/>
        </w:rPr>
        <w:t xml:space="preserve">Title 49 Subtitle A Part 27 </w:t>
      </w:r>
      <w:r w:rsidR="000D55AD" w:rsidRPr="000D55AD">
        <w:rPr>
          <w:rStyle w:val="SubtleEmphasis"/>
          <w:rFonts w:ascii="Arial" w:hAnsi="Arial" w:cs="Arial"/>
          <w:i w:val="0"/>
          <w:iCs w:val="0"/>
          <w:color w:val="auto"/>
        </w:rPr>
        <w:t>Non-Discrimination</w:t>
      </w:r>
      <w:r w:rsidRPr="000D55AD">
        <w:rPr>
          <w:rStyle w:val="SubtleEmphasis"/>
          <w:rFonts w:ascii="Arial" w:hAnsi="Arial" w:cs="Arial"/>
          <w:i w:val="0"/>
          <w:iCs w:val="0"/>
          <w:color w:val="auto"/>
        </w:rPr>
        <w:t xml:space="preserve"> on Basis of Disability in Programs or Activities Receiving Federal Financial Assistance. [Sec. 27.3 Applicability]</w:t>
      </w:r>
      <w:r w:rsidRPr="000D55AD">
        <w:rPr>
          <w:rFonts w:ascii="Arial" w:hAnsi="Arial" w:cs="Arial"/>
          <w:spacing w:val="2"/>
        </w:rPr>
        <w:t xml:space="preserve"> </w:t>
      </w:r>
      <w:r w:rsidRPr="00E42B39">
        <w:rPr>
          <w:rFonts w:ascii="Arial" w:hAnsi="Arial" w:cs="Arial"/>
        </w:rPr>
        <w:t xml:space="preserve">This part applies to each recipient of Federal financial assistance from the Department of Transportation and to each program or activity that receives such assistance. </w:t>
      </w:r>
      <w:r w:rsidRPr="00E42B39">
        <w:rPr>
          <w:rFonts w:ascii="Arial" w:hAnsi="Arial" w:cs="Arial"/>
          <w:spacing w:val="4"/>
        </w:rPr>
        <w:t xml:space="preserve">Design, construction, or alteration of buildings or other fixed facilities </w:t>
      </w:r>
      <w:r w:rsidRPr="00E42B39">
        <w:rPr>
          <w:rFonts w:ascii="Arial" w:hAnsi="Arial" w:cs="Arial"/>
        </w:rPr>
        <w:t xml:space="preserve">by public entities subject to part 37 of this title shall be in conformance </w:t>
      </w:r>
      <w:r w:rsidRPr="00E42B39">
        <w:rPr>
          <w:rFonts w:ascii="Arial" w:hAnsi="Arial" w:cs="Arial"/>
          <w:spacing w:val="7"/>
        </w:rPr>
        <w:t xml:space="preserve">with appendix A to part 37 of this title. All other entities subject to </w:t>
      </w:r>
      <w:r w:rsidRPr="00E42B39">
        <w:rPr>
          <w:rFonts w:ascii="Arial" w:hAnsi="Arial" w:cs="Arial"/>
          <w:spacing w:val="3"/>
        </w:rPr>
        <w:t xml:space="preserve">section 504 shall design, construct, or alter a building, or other fixed </w:t>
      </w:r>
      <w:r w:rsidRPr="00E42B39">
        <w:rPr>
          <w:rFonts w:ascii="Arial" w:hAnsi="Arial" w:cs="Arial"/>
          <w:spacing w:val="4"/>
        </w:rPr>
        <w:t xml:space="preserve">facilities shall be in conformance with either appendix A to part 37 of </w:t>
      </w:r>
      <w:r w:rsidRPr="00E42B39">
        <w:rPr>
          <w:rFonts w:ascii="Arial" w:hAnsi="Arial" w:cs="Arial"/>
          <w:spacing w:val="3"/>
        </w:rPr>
        <w:t xml:space="preserve">this title or the Uniform Federal Accessibility Standards, 41 CFR part </w:t>
      </w:r>
      <w:r w:rsidRPr="00E42B39">
        <w:rPr>
          <w:rFonts w:ascii="Arial" w:hAnsi="Arial" w:cs="Arial"/>
          <w:spacing w:val="4"/>
        </w:rPr>
        <w:t xml:space="preserve">101-19 subpart 101-19.6, appendix A </w:t>
      </w:r>
      <w:r w:rsidRPr="00E42B39">
        <w:rPr>
          <w:rFonts w:ascii="Arial" w:hAnsi="Arial" w:cs="Arial"/>
        </w:rPr>
        <w:t xml:space="preserve">[44FR 31468, May 31, 1979 as amended at 56 FR 45621, Sept. 6, 1991; </w:t>
      </w:r>
      <w:r w:rsidRPr="00E42B39">
        <w:rPr>
          <w:rFonts w:ascii="Arial" w:hAnsi="Arial" w:cs="Arial"/>
          <w:spacing w:val="4"/>
        </w:rPr>
        <w:t xml:space="preserve">68 FR 51390, Aug. 26, 2003] </w:t>
      </w:r>
      <w:r w:rsidRPr="00E42B39">
        <w:rPr>
          <w:rFonts w:ascii="Arial" w:hAnsi="Arial" w:cs="Arial"/>
        </w:rPr>
        <w:t xml:space="preserve">(Applicable to construction contracts only) </w:t>
      </w:r>
      <w:r w:rsidRPr="00E42B39">
        <w:rPr>
          <w:rFonts w:ascii="Arial" w:hAnsi="Arial" w:cs="Arial"/>
          <w:spacing w:val="2"/>
        </w:rPr>
        <w:t>Section 107 (OSHA)</w:t>
      </w:r>
    </w:p>
    <w:p w14:paraId="42C2B201" w14:textId="77777777" w:rsidR="00891412" w:rsidRPr="00E42B39" w:rsidRDefault="00891412" w:rsidP="00891412">
      <w:pPr>
        <w:rPr>
          <w:rFonts w:ascii="Arial" w:hAnsi="Arial" w:cs="Arial"/>
          <w:b/>
          <w:i/>
          <w:iCs/>
          <w:u w:val="single"/>
        </w:rPr>
      </w:pPr>
    </w:p>
    <w:p w14:paraId="4233A4A8" w14:textId="77777777" w:rsidR="00891412" w:rsidRPr="00E42B39" w:rsidRDefault="00891412" w:rsidP="00891412">
      <w:pPr>
        <w:pStyle w:val="Heading3"/>
      </w:pPr>
      <w:bookmarkStart w:id="10" w:name="_Toc432665890"/>
      <w:r w:rsidRPr="00E42B39">
        <w:t>Disputes</w:t>
      </w:r>
      <w:bookmarkEnd w:id="10"/>
      <w:r w:rsidRPr="00E42B39">
        <w:t xml:space="preserve"> </w:t>
      </w:r>
    </w:p>
    <w:p w14:paraId="5240A822" w14:textId="77777777" w:rsidR="00891412" w:rsidRPr="00E42B39" w:rsidRDefault="00891412" w:rsidP="00891412">
      <w:pPr>
        <w:autoSpaceDE w:val="0"/>
        <w:autoSpaceDN w:val="0"/>
        <w:adjustRightInd w:val="0"/>
        <w:rPr>
          <w:rFonts w:ascii="Arial" w:hAnsi="Arial" w:cs="Arial"/>
        </w:rPr>
      </w:pPr>
      <w:r w:rsidRPr="00E42B39">
        <w:rPr>
          <w:rFonts w:ascii="Arial" w:hAnsi="Arial" w:cs="Arial"/>
        </w:rPr>
        <w:t>Disputes arising in the performance of this Contract which are not resolved by agreement of the parties shall be decided in writing by the authorized representative of the CIRTA Finance Manager. This decision shall be final and conclusive unless within [ten (10)] days from the date of receipt of its copy, the Contractor mails or otherwise furnishes a written appeal to the Executive Director.  In connection with any such appeal, the Contractor shall be afforded an opportunity to be heard and to offer evidence in support of its position. The decision of the Executive Director shall be binding upon the Contractor and the Contractor shall abide by the decision.</w:t>
      </w:r>
    </w:p>
    <w:p w14:paraId="157EF7CC" w14:textId="77777777" w:rsidR="00891412" w:rsidRPr="00E42B39" w:rsidRDefault="00891412" w:rsidP="00891412">
      <w:pPr>
        <w:pStyle w:val="Heading3"/>
      </w:pPr>
      <w:bookmarkStart w:id="11" w:name="_Toc432665891"/>
      <w:r w:rsidRPr="00E42B39">
        <w:t>Performance During Disputes</w:t>
      </w:r>
      <w:bookmarkEnd w:id="11"/>
      <w:r w:rsidRPr="00E42B39">
        <w:t xml:space="preserve"> </w:t>
      </w:r>
    </w:p>
    <w:p w14:paraId="42F4FF9C" w14:textId="77777777" w:rsidR="00891412" w:rsidRPr="00E42B39" w:rsidRDefault="00891412" w:rsidP="00891412">
      <w:pPr>
        <w:rPr>
          <w:rFonts w:ascii="Arial" w:hAnsi="Arial" w:cs="Arial"/>
        </w:rPr>
      </w:pPr>
      <w:r w:rsidRPr="00E42B39">
        <w:rPr>
          <w:rFonts w:ascii="Arial" w:hAnsi="Arial" w:cs="Arial"/>
          <w:spacing w:val="7"/>
        </w:rPr>
        <w:t xml:space="preserve">Unless otherwise directed by CIRTA, contractor </w:t>
      </w:r>
      <w:r w:rsidRPr="00E42B39">
        <w:rPr>
          <w:rFonts w:ascii="Arial" w:hAnsi="Arial" w:cs="Arial"/>
        </w:rPr>
        <w:t xml:space="preserve">shall continue performance under </w:t>
      </w:r>
      <w:r w:rsidRPr="00E42B39">
        <w:rPr>
          <w:rFonts w:ascii="Arial" w:hAnsi="Arial" w:cs="Arial"/>
        </w:rPr>
        <w:lastRenderedPageBreak/>
        <w:t>this contract while matters in dispute are being resolved.</w:t>
      </w:r>
    </w:p>
    <w:p w14:paraId="4BFEEDD8" w14:textId="77777777" w:rsidR="00891412" w:rsidRPr="00E42B39" w:rsidRDefault="00891412" w:rsidP="00891412">
      <w:pPr>
        <w:pStyle w:val="Heading3"/>
      </w:pPr>
      <w:bookmarkStart w:id="12" w:name="_Toc432665892"/>
      <w:r w:rsidRPr="00E42B39">
        <w:t>Claims for Damages</w:t>
      </w:r>
      <w:bookmarkEnd w:id="12"/>
      <w:r w:rsidRPr="00E42B39">
        <w:t xml:space="preserve"> </w:t>
      </w:r>
    </w:p>
    <w:p w14:paraId="0DF76012" w14:textId="77777777" w:rsidR="00891412" w:rsidRPr="00E42B39" w:rsidRDefault="00891412" w:rsidP="00891412">
      <w:pPr>
        <w:rPr>
          <w:rFonts w:ascii="Arial" w:hAnsi="Arial" w:cs="Arial"/>
          <w:spacing w:val="4"/>
        </w:rPr>
      </w:pPr>
      <w:r w:rsidRPr="00E42B39">
        <w:rPr>
          <w:rFonts w:ascii="Arial" w:hAnsi="Arial" w:cs="Arial"/>
          <w:spacing w:val="11"/>
        </w:rPr>
        <w:t xml:space="preserve">Should EITHER party to the contract suffer injury or </w:t>
      </w:r>
      <w:r w:rsidRPr="00E42B39">
        <w:rPr>
          <w:rFonts w:ascii="Arial" w:hAnsi="Arial" w:cs="Arial"/>
        </w:rPr>
        <w:t xml:space="preserve">damage to person or property because of an act or omission of the party or of </w:t>
      </w:r>
      <w:r w:rsidRPr="00E42B39">
        <w:rPr>
          <w:rFonts w:ascii="Arial" w:hAnsi="Arial" w:cs="Arial"/>
          <w:spacing w:val="3"/>
        </w:rPr>
        <w:t xml:space="preserve">any of its employees, agents or others for whose acts he/she is legally liable, a </w:t>
      </w:r>
      <w:r w:rsidRPr="00E42B39">
        <w:rPr>
          <w:rFonts w:ascii="Arial" w:hAnsi="Arial" w:cs="Arial"/>
          <w:spacing w:val="2"/>
        </w:rPr>
        <w:t xml:space="preserve">claim for damages therefore shall be made in writing to such other party within a </w:t>
      </w:r>
      <w:r w:rsidRPr="00E42B39">
        <w:rPr>
          <w:rFonts w:ascii="Arial" w:hAnsi="Arial" w:cs="Arial"/>
          <w:spacing w:val="4"/>
        </w:rPr>
        <w:t>reasonable time after the first observance of such injury or damage.</w:t>
      </w:r>
    </w:p>
    <w:p w14:paraId="662D5BE4" w14:textId="77777777" w:rsidR="00891412" w:rsidRPr="00E42B39" w:rsidRDefault="00891412" w:rsidP="00891412">
      <w:pPr>
        <w:pStyle w:val="Heading3"/>
      </w:pPr>
      <w:bookmarkStart w:id="13" w:name="_Toc432665893"/>
      <w:r w:rsidRPr="00E42B39">
        <w:t>Remedies</w:t>
      </w:r>
      <w:bookmarkEnd w:id="13"/>
      <w:r w:rsidRPr="00E42B39">
        <w:t xml:space="preserve"> </w:t>
      </w:r>
    </w:p>
    <w:p w14:paraId="752B335C" w14:textId="77777777" w:rsidR="00891412" w:rsidRPr="00E42B39" w:rsidRDefault="00891412" w:rsidP="00891412">
      <w:pPr>
        <w:rPr>
          <w:rFonts w:ascii="Arial" w:hAnsi="Arial" w:cs="Arial"/>
          <w:spacing w:val="2"/>
        </w:rPr>
      </w:pPr>
      <w:r w:rsidRPr="00E42B39">
        <w:rPr>
          <w:rFonts w:ascii="Arial" w:hAnsi="Arial" w:cs="Arial"/>
          <w:spacing w:val="4"/>
        </w:rPr>
        <w:t xml:space="preserve">Unless this contract provides otherwise, all claims, counterclaims, </w:t>
      </w:r>
      <w:r w:rsidRPr="00E42B39">
        <w:rPr>
          <w:rFonts w:ascii="Arial" w:hAnsi="Arial" w:cs="Arial"/>
        </w:rPr>
        <w:t xml:space="preserve">disputes, and other matters in question between CIRTA and the Contractor </w:t>
      </w:r>
      <w:r w:rsidRPr="00E42B39">
        <w:rPr>
          <w:rFonts w:ascii="Arial" w:hAnsi="Arial" w:cs="Arial"/>
          <w:spacing w:val="9"/>
        </w:rPr>
        <w:t xml:space="preserve">arising out of or relating to this agreement or its breach will be decided by </w:t>
      </w:r>
      <w:r w:rsidRPr="00E42B39">
        <w:rPr>
          <w:rFonts w:ascii="Arial" w:hAnsi="Arial" w:cs="Arial"/>
        </w:rPr>
        <w:t xml:space="preserve">arbitration if the parties mutually agree, or in a court of competent jurisdiction </w:t>
      </w:r>
      <w:r w:rsidRPr="00E42B39">
        <w:rPr>
          <w:rFonts w:ascii="Arial" w:hAnsi="Arial" w:cs="Arial"/>
          <w:spacing w:val="2"/>
        </w:rPr>
        <w:t>within the State of Indiana.</w:t>
      </w:r>
    </w:p>
    <w:p w14:paraId="155E4217" w14:textId="77777777" w:rsidR="00891412" w:rsidRPr="00E42B39" w:rsidRDefault="00891412" w:rsidP="00891412">
      <w:pPr>
        <w:pStyle w:val="Heading3"/>
      </w:pPr>
      <w:bookmarkStart w:id="14" w:name="_Toc432665894"/>
      <w:r w:rsidRPr="00E42B39">
        <w:t>Rights and Remedies</w:t>
      </w:r>
      <w:bookmarkEnd w:id="14"/>
      <w:r w:rsidRPr="00E42B39">
        <w:t xml:space="preserve"> </w:t>
      </w:r>
    </w:p>
    <w:p w14:paraId="5C1A34F6" w14:textId="77777777" w:rsidR="00891412" w:rsidRPr="00E42B39" w:rsidRDefault="00891412" w:rsidP="00891412">
      <w:pPr>
        <w:rPr>
          <w:rFonts w:ascii="Arial" w:hAnsi="Arial" w:cs="Arial"/>
          <w:spacing w:val="2"/>
        </w:rPr>
      </w:pPr>
      <w:r w:rsidRPr="00E42B39">
        <w:rPr>
          <w:rFonts w:ascii="Arial" w:hAnsi="Arial" w:cs="Arial"/>
          <w:spacing w:val="10"/>
        </w:rPr>
        <w:t xml:space="preserve">The duties and obligations imposed by the contract </w:t>
      </w:r>
      <w:r w:rsidRPr="00E42B39">
        <w:rPr>
          <w:rFonts w:ascii="Arial" w:hAnsi="Arial" w:cs="Arial"/>
        </w:rPr>
        <w:t xml:space="preserve">documents and the rights and remedies available thereunder shall be in addition </w:t>
      </w:r>
      <w:r w:rsidRPr="00E42B39">
        <w:rPr>
          <w:rFonts w:ascii="Arial" w:hAnsi="Arial" w:cs="Arial"/>
          <w:spacing w:val="1"/>
        </w:rPr>
        <w:t xml:space="preserve">to and not a limitation of any duties, obligations, rights, and remedies otherwise </w:t>
      </w:r>
      <w:r w:rsidRPr="00E42B39">
        <w:rPr>
          <w:rFonts w:ascii="Arial" w:hAnsi="Arial" w:cs="Arial"/>
          <w:spacing w:val="2"/>
        </w:rPr>
        <w:t xml:space="preserve">imposed or available by law. No action or failure to act by CIRTA, the agent of </w:t>
      </w:r>
      <w:r w:rsidRPr="00E42B39">
        <w:rPr>
          <w:rFonts w:ascii="Arial" w:hAnsi="Arial" w:cs="Arial"/>
          <w:spacing w:val="1"/>
        </w:rPr>
        <w:t xml:space="preserve">CIRTA or Contractor shall constitute a waiver of any right or duty afforded of any of them under the contract, nor shall any such action or failure to act constitute an </w:t>
      </w:r>
      <w:r w:rsidRPr="00E42B39">
        <w:rPr>
          <w:rFonts w:ascii="Arial" w:hAnsi="Arial" w:cs="Arial"/>
          <w:spacing w:val="11"/>
        </w:rPr>
        <w:t xml:space="preserve">approval of or acquiescence in any breach thereunder, except as may be </w:t>
      </w:r>
      <w:r w:rsidRPr="00E42B39">
        <w:rPr>
          <w:rFonts w:ascii="Arial" w:hAnsi="Arial" w:cs="Arial"/>
          <w:spacing w:val="2"/>
        </w:rPr>
        <w:t>specifically agreed in writing.</w:t>
      </w:r>
    </w:p>
    <w:p w14:paraId="746E9B94" w14:textId="77777777" w:rsidR="00891412" w:rsidRPr="00E42B39" w:rsidRDefault="00891412" w:rsidP="00891412">
      <w:pPr>
        <w:pStyle w:val="Heading3"/>
      </w:pPr>
      <w:bookmarkStart w:id="15" w:name="_Toc432665895"/>
      <w:r w:rsidRPr="00E42B39">
        <w:t>Opportunity to Cure</w:t>
      </w:r>
      <w:bookmarkEnd w:id="15"/>
      <w:r w:rsidRPr="00E42B39">
        <w:t xml:space="preserve"> </w:t>
      </w:r>
    </w:p>
    <w:p w14:paraId="52537147" w14:textId="77777777" w:rsidR="00891412" w:rsidRPr="00E42B39" w:rsidRDefault="00891412" w:rsidP="00891412">
      <w:pPr>
        <w:rPr>
          <w:rFonts w:ascii="Arial" w:hAnsi="Arial" w:cs="Arial"/>
          <w:b/>
          <w:bCs/>
        </w:rPr>
      </w:pPr>
      <w:r w:rsidRPr="00E42B39">
        <w:rPr>
          <w:rFonts w:ascii="Arial" w:hAnsi="Arial" w:cs="Arial"/>
        </w:rPr>
        <w:t>CIRTA in its sole discretion may, in the case of a termination for breach or default, allow the Contractor fourteen (14) calendar days] in which to cure the defect. In such case, the notice of termination will state the time period in which cure is permitted and other appropriate conditions.  If Contractor fails to remedy to CIRTA's satisfaction the breach or default of any of the terms, covenants, or conditions of this Contract within fourteen (14) working days after receipt by Contractor of written notice from CIRTA setting forth the nature of said breach or default, CIRTA shall have the right to terminate the Contract without any further obligation to Contractor. Any such termination for default shall not in any way operate to preclude CIRTA from also pursuing all available remedies against Contractor and its sureties for said breach or default.</w:t>
      </w:r>
    </w:p>
    <w:p w14:paraId="662D9C03" w14:textId="77777777" w:rsidR="00891412" w:rsidRPr="00E42B39" w:rsidRDefault="00891412" w:rsidP="00891412">
      <w:pPr>
        <w:pStyle w:val="Heading3"/>
      </w:pPr>
      <w:bookmarkStart w:id="16" w:name="_Toc432665896"/>
      <w:r w:rsidRPr="00E42B39">
        <w:t>Waiver of Remedies for any Breach</w:t>
      </w:r>
      <w:bookmarkEnd w:id="16"/>
      <w:r w:rsidRPr="00E42B39">
        <w:t xml:space="preserve"> </w:t>
      </w:r>
    </w:p>
    <w:p w14:paraId="7EC71C84" w14:textId="77777777" w:rsidR="00891412" w:rsidRPr="00E42B39" w:rsidRDefault="00891412" w:rsidP="00891412">
      <w:pPr>
        <w:rPr>
          <w:rFonts w:ascii="Arial" w:hAnsi="Arial" w:cs="Arial"/>
        </w:rPr>
      </w:pPr>
      <w:r w:rsidRPr="00E42B39">
        <w:rPr>
          <w:rFonts w:ascii="Arial" w:hAnsi="Arial" w:cs="Arial"/>
        </w:rPr>
        <w:t xml:space="preserve">In the event that </w:t>
      </w:r>
      <w:r w:rsidRPr="00E42B39">
        <w:rPr>
          <w:rFonts w:ascii="Arial" w:hAnsi="Arial" w:cs="Arial"/>
          <w:spacing w:val="12"/>
        </w:rPr>
        <w:t>CIRTA</w:t>
      </w:r>
      <w:r w:rsidRPr="00E42B39">
        <w:rPr>
          <w:rFonts w:ascii="Arial" w:hAnsi="Arial" w:cs="Arial"/>
        </w:rPr>
        <w:t xml:space="preserve"> elects to waive its remedies for any breach by contractor of any covenant, term, or condition of this </w:t>
      </w:r>
      <w:r w:rsidRPr="00E42B39">
        <w:rPr>
          <w:rFonts w:ascii="Arial" w:hAnsi="Arial" w:cs="Arial"/>
          <w:spacing w:val="1"/>
        </w:rPr>
        <w:t xml:space="preserve">contract, such waiver by </w:t>
      </w:r>
      <w:r w:rsidRPr="00E42B39">
        <w:rPr>
          <w:rFonts w:ascii="Arial" w:hAnsi="Arial" w:cs="Arial"/>
          <w:spacing w:val="12"/>
        </w:rPr>
        <w:t>CIRTA</w:t>
      </w:r>
      <w:r w:rsidRPr="00E42B39">
        <w:rPr>
          <w:rFonts w:ascii="Arial" w:hAnsi="Arial" w:cs="Arial"/>
          <w:spacing w:val="1"/>
        </w:rPr>
        <w:t xml:space="preserve"> shall not limit </w:t>
      </w:r>
      <w:r w:rsidRPr="00E42B39">
        <w:rPr>
          <w:rFonts w:ascii="Arial" w:hAnsi="Arial" w:cs="Arial"/>
          <w:spacing w:val="12"/>
        </w:rPr>
        <w:t>CIRTA</w:t>
      </w:r>
      <w:r w:rsidRPr="00E42B39">
        <w:rPr>
          <w:rFonts w:ascii="Arial" w:hAnsi="Arial" w:cs="Arial"/>
          <w:spacing w:val="1"/>
        </w:rPr>
        <w:t xml:space="preserve">’s remedies for any succeeding </w:t>
      </w:r>
      <w:r w:rsidRPr="00E42B39">
        <w:rPr>
          <w:rFonts w:ascii="Arial" w:hAnsi="Arial" w:cs="Arial"/>
        </w:rPr>
        <w:t>breach of that or of any other term, covenant, or condition of this contract.</w:t>
      </w:r>
    </w:p>
    <w:p w14:paraId="379DF6B4" w14:textId="77777777" w:rsidR="00891412" w:rsidRPr="00E42B39" w:rsidRDefault="00891412" w:rsidP="00891412">
      <w:pPr>
        <w:pStyle w:val="Heading3"/>
      </w:pPr>
      <w:bookmarkStart w:id="17" w:name="_Toc432665897"/>
      <w:r w:rsidRPr="00E42B39">
        <w:t>Termination for Convenience</w:t>
      </w:r>
      <w:bookmarkEnd w:id="17"/>
      <w:r w:rsidRPr="00E42B39">
        <w:t xml:space="preserve"> </w:t>
      </w:r>
    </w:p>
    <w:p w14:paraId="420E2FE2" w14:textId="77777777" w:rsidR="00891412" w:rsidRPr="00E42B39" w:rsidRDefault="00891412" w:rsidP="00891412">
      <w:pPr>
        <w:rPr>
          <w:rFonts w:ascii="Arial" w:hAnsi="Arial" w:cs="Arial"/>
          <w:spacing w:val="3"/>
        </w:rPr>
      </w:pPr>
      <w:r w:rsidRPr="00E42B39">
        <w:rPr>
          <w:rFonts w:ascii="Arial" w:hAnsi="Arial" w:cs="Arial"/>
        </w:rPr>
        <w:t xml:space="preserve">CIRTA, </w:t>
      </w:r>
      <w:r w:rsidRPr="00E42B39">
        <w:rPr>
          <w:rFonts w:ascii="Arial" w:hAnsi="Arial" w:cs="Arial"/>
          <w:spacing w:val="-1"/>
        </w:rPr>
        <w:t xml:space="preserve">by written notice, may terminate this contract, in whole or in part, when it is </w:t>
      </w:r>
      <w:r w:rsidRPr="00E42B39">
        <w:rPr>
          <w:rFonts w:ascii="Arial" w:hAnsi="Arial" w:cs="Arial"/>
        </w:rPr>
        <w:t xml:space="preserve">in the interest of CIRTA. If this contract is terminated, CIRTA shall be liable only for </w:t>
      </w:r>
      <w:r w:rsidRPr="00E42B39">
        <w:rPr>
          <w:rFonts w:ascii="Arial" w:hAnsi="Arial" w:cs="Arial"/>
          <w:spacing w:val="6"/>
        </w:rPr>
        <w:t xml:space="preserve">payment </w:t>
      </w:r>
      <w:r w:rsidRPr="00E42B39">
        <w:rPr>
          <w:rFonts w:ascii="Arial" w:hAnsi="Arial" w:cs="Arial"/>
          <w:spacing w:val="6"/>
        </w:rPr>
        <w:lastRenderedPageBreak/>
        <w:t xml:space="preserve">under the payment provisions of this contract for services rendered </w:t>
      </w:r>
      <w:r w:rsidRPr="00E42B39">
        <w:rPr>
          <w:rFonts w:ascii="Arial" w:hAnsi="Arial" w:cs="Arial"/>
          <w:spacing w:val="3"/>
        </w:rPr>
        <w:t>before the effective date of termination.</w:t>
      </w:r>
    </w:p>
    <w:p w14:paraId="354FB86F" w14:textId="77777777" w:rsidR="00891412" w:rsidRPr="00E42B39" w:rsidRDefault="00891412" w:rsidP="00891412">
      <w:pPr>
        <w:pStyle w:val="Heading3"/>
      </w:pPr>
      <w:bookmarkStart w:id="18" w:name="_Toc432665898"/>
      <w:r w:rsidRPr="00E42B39">
        <w:t>Termination for Default</w:t>
      </w:r>
      <w:bookmarkEnd w:id="18"/>
      <w:r w:rsidRPr="00E42B39">
        <w:t xml:space="preserve"> </w:t>
      </w:r>
    </w:p>
    <w:p w14:paraId="4E63512A" w14:textId="77777777" w:rsidR="00891412" w:rsidRPr="00E42B39" w:rsidRDefault="00891412" w:rsidP="00891412">
      <w:pPr>
        <w:rPr>
          <w:rFonts w:ascii="Arial" w:hAnsi="Arial" w:cs="Arial"/>
        </w:rPr>
      </w:pPr>
      <w:r w:rsidRPr="00E42B39">
        <w:rPr>
          <w:rFonts w:ascii="Arial" w:hAnsi="Arial" w:cs="Arial"/>
        </w:rPr>
        <w:t xml:space="preserve">If the Contractor </w:t>
      </w:r>
      <w:r w:rsidRPr="00E42B39">
        <w:rPr>
          <w:rFonts w:ascii="Arial" w:hAnsi="Arial" w:cs="Arial"/>
          <w:spacing w:val="6"/>
        </w:rPr>
        <w:t xml:space="preserve">fails to perform the services in the time specified in this contract or </w:t>
      </w:r>
      <w:r w:rsidRPr="00E42B39">
        <w:rPr>
          <w:rFonts w:ascii="Arial" w:hAnsi="Arial" w:cs="Arial"/>
        </w:rPr>
        <w:t xml:space="preserve">any extension or if the contractor fails to comply with any other provisions of this </w:t>
      </w:r>
      <w:r w:rsidRPr="00E42B39">
        <w:rPr>
          <w:rFonts w:ascii="Arial" w:hAnsi="Arial" w:cs="Arial"/>
          <w:spacing w:val="4"/>
        </w:rPr>
        <w:t xml:space="preserve">contract, CIRTA may terminate this contract for default. CIRTA shall terminate by </w:t>
      </w:r>
      <w:r w:rsidRPr="00E42B39">
        <w:rPr>
          <w:rFonts w:ascii="Arial" w:hAnsi="Arial" w:cs="Arial"/>
          <w:spacing w:val="3"/>
        </w:rPr>
        <w:t xml:space="preserve">delivering to the contractor a Notice of Termination specifying the nature of the </w:t>
      </w:r>
      <w:r w:rsidRPr="00E42B39">
        <w:rPr>
          <w:rFonts w:ascii="Arial" w:hAnsi="Arial" w:cs="Arial"/>
          <w:spacing w:val="4"/>
        </w:rPr>
        <w:t xml:space="preserve">default. The contractor will only be paid the contract price for supplies delivered </w:t>
      </w:r>
      <w:r w:rsidRPr="00E42B39">
        <w:rPr>
          <w:rFonts w:ascii="Arial" w:hAnsi="Arial" w:cs="Arial"/>
          <w:spacing w:val="15"/>
        </w:rPr>
        <w:t xml:space="preserve">and accepted, or services performed in accordance with the manner of </w:t>
      </w:r>
      <w:r w:rsidRPr="00E42B39">
        <w:rPr>
          <w:rFonts w:ascii="Arial" w:hAnsi="Arial" w:cs="Arial"/>
          <w:spacing w:val="3"/>
        </w:rPr>
        <w:t>performance set forth in this contract.</w:t>
      </w:r>
      <w:r w:rsidRPr="00E42B39">
        <w:rPr>
          <w:rFonts w:ascii="Arial" w:hAnsi="Arial" w:cs="Arial"/>
          <w:spacing w:val="6"/>
        </w:rPr>
        <w:t xml:space="preserve"> If, after termination for failure to fulfill contract obligations, it is determined that </w:t>
      </w:r>
      <w:r w:rsidRPr="00E42B39">
        <w:rPr>
          <w:rFonts w:ascii="Arial" w:hAnsi="Arial" w:cs="Arial"/>
        </w:rPr>
        <w:t>the contractor was not in default the rights and obligations of the parties shall be the same as if the termination had been issued for the convenience of CIRTA.</w:t>
      </w:r>
    </w:p>
    <w:p w14:paraId="532DA61A" w14:textId="77777777" w:rsidR="00891412" w:rsidRPr="00E42B39" w:rsidRDefault="00891412" w:rsidP="00891412">
      <w:pPr>
        <w:pStyle w:val="Heading3"/>
      </w:pPr>
      <w:bookmarkStart w:id="19" w:name="_Toc432665899"/>
      <w:r w:rsidRPr="00E42B39">
        <w:t>Warranties and Guarantees</w:t>
      </w:r>
      <w:bookmarkEnd w:id="19"/>
    </w:p>
    <w:p w14:paraId="194A183A" w14:textId="77777777" w:rsidR="00891412" w:rsidRPr="00E42B39" w:rsidRDefault="00891412" w:rsidP="00891412">
      <w:pPr>
        <w:rPr>
          <w:rFonts w:ascii="Arial" w:hAnsi="Arial" w:cs="Arial"/>
          <w:spacing w:val="3"/>
        </w:rPr>
      </w:pPr>
      <w:r w:rsidRPr="00E42B39">
        <w:rPr>
          <w:rFonts w:ascii="Arial" w:hAnsi="Arial" w:cs="Arial"/>
        </w:rPr>
        <w:t xml:space="preserve">The contractor will deliver to CIRTA any and all Warranties and Guarantees for the </w:t>
      </w:r>
      <w:r w:rsidRPr="00E42B39">
        <w:rPr>
          <w:rFonts w:ascii="Arial" w:hAnsi="Arial" w:cs="Arial"/>
          <w:spacing w:val="3"/>
        </w:rPr>
        <w:t xml:space="preserve">contracted goods and/or services delivered in their hand from a manufacturer or </w:t>
      </w:r>
      <w:r w:rsidRPr="00E42B39">
        <w:rPr>
          <w:rFonts w:ascii="Arial" w:hAnsi="Arial" w:cs="Arial"/>
          <w:spacing w:val="4"/>
        </w:rPr>
        <w:t xml:space="preserve">other provider as a result of the contractual arrangement with </w:t>
      </w:r>
      <w:r w:rsidRPr="00E42B39">
        <w:rPr>
          <w:rFonts w:ascii="Arial" w:hAnsi="Arial" w:cs="Arial"/>
        </w:rPr>
        <w:t>CIRTA</w:t>
      </w:r>
      <w:r w:rsidRPr="00E42B39">
        <w:rPr>
          <w:rFonts w:ascii="Arial" w:hAnsi="Arial" w:cs="Arial"/>
          <w:spacing w:val="4"/>
        </w:rPr>
        <w:t xml:space="preserve">. </w:t>
      </w:r>
      <w:r w:rsidRPr="00E42B39">
        <w:rPr>
          <w:rFonts w:ascii="Arial" w:hAnsi="Arial" w:cs="Arial"/>
        </w:rPr>
        <w:t xml:space="preserve">The contractor shall warrant concerning the equipment:  </w:t>
      </w:r>
      <w:r w:rsidRPr="00E42B39">
        <w:rPr>
          <w:rFonts w:ascii="Arial" w:hAnsi="Arial" w:cs="Arial"/>
          <w:spacing w:val="10"/>
        </w:rPr>
        <w:t xml:space="preserve">Conformance to specifications, </w:t>
      </w:r>
      <w:r w:rsidRPr="00E42B39">
        <w:rPr>
          <w:rFonts w:ascii="Arial" w:hAnsi="Arial" w:cs="Arial"/>
        </w:rPr>
        <w:t xml:space="preserve">products free from defects, functionally acceptable, of good </w:t>
      </w:r>
      <w:r w:rsidRPr="00E42B39">
        <w:rPr>
          <w:rFonts w:ascii="Arial" w:hAnsi="Arial" w:cs="Arial"/>
          <w:spacing w:val="3"/>
        </w:rPr>
        <w:t>materials and workmanship and suitable for the intended use.</w:t>
      </w:r>
    </w:p>
    <w:p w14:paraId="4A90284F" w14:textId="77777777" w:rsidR="00891412" w:rsidRPr="00E42B39" w:rsidRDefault="00891412" w:rsidP="00891412">
      <w:pPr>
        <w:pStyle w:val="Heading3"/>
      </w:pPr>
      <w:r w:rsidRPr="00E42B39">
        <w:t>Transfers</w:t>
      </w:r>
    </w:p>
    <w:p w14:paraId="1767443B" w14:textId="0ED77D39" w:rsidR="00891412" w:rsidRPr="00E42B39" w:rsidRDefault="00891412" w:rsidP="00891412">
      <w:pPr>
        <w:rPr>
          <w:rFonts w:ascii="Arial" w:hAnsi="Arial" w:cs="Arial"/>
          <w:b/>
        </w:rPr>
      </w:pPr>
      <w:r w:rsidRPr="00E42B39">
        <w:rPr>
          <w:rFonts w:ascii="Arial" w:hAnsi="Arial" w:cs="Arial"/>
        </w:rPr>
        <w:t xml:space="preserve">The contractor shall not assign nor transfer any interest in this Agreement without </w:t>
      </w:r>
      <w:r w:rsidRPr="00E42B39">
        <w:rPr>
          <w:rFonts w:ascii="Arial" w:hAnsi="Arial" w:cs="Arial"/>
          <w:spacing w:val="-1"/>
        </w:rPr>
        <w:t xml:space="preserve">the prior written consent of </w:t>
      </w:r>
      <w:r w:rsidRPr="00E42B39">
        <w:rPr>
          <w:rFonts w:ascii="Arial" w:hAnsi="Arial" w:cs="Arial"/>
        </w:rPr>
        <w:t>CIRTA</w:t>
      </w:r>
      <w:r w:rsidRPr="00E42B39">
        <w:rPr>
          <w:rFonts w:ascii="Arial" w:hAnsi="Arial" w:cs="Arial"/>
          <w:spacing w:val="-1"/>
        </w:rPr>
        <w:t xml:space="preserve">. In </w:t>
      </w:r>
      <w:r w:rsidR="000D55AD" w:rsidRPr="00E42B39">
        <w:rPr>
          <w:rFonts w:ascii="Arial" w:hAnsi="Arial" w:cs="Arial"/>
          <w:spacing w:val="-1"/>
        </w:rPr>
        <w:t>addition,</w:t>
      </w:r>
      <w:r w:rsidRPr="00E42B39">
        <w:rPr>
          <w:rFonts w:ascii="Arial" w:hAnsi="Arial" w:cs="Arial"/>
          <w:spacing w:val="-1"/>
        </w:rPr>
        <w:t xml:space="preserve"> none of the services covered by this </w:t>
      </w:r>
      <w:r w:rsidRPr="00E42B39">
        <w:rPr>
          <w:rFonts w:ascii="Arial" w:hAnsi="Arial" w:cs="Arial"/>
          <w:spacing w:val="5"/>
        </w:rPr>
        <w:t xml:space="preserve">agreement shall be sub-contracted or contracted out, unless proposed that way </w:t>
      </w:r>
      <w:r w:rsidRPr="00E42B39">
        <w:rPr>
          <w:rFonts w:ascii="Arial" w:hAnsi="Arial" w:cs="Arial"/>
          <w:spacing w:val="3"/>
        </w:rPr>
        <w:t xml:space="preserve">in the original proposal response without the written approval of </w:t>
      </w:r>
      <w:r w:rsidRPr="00E42B39">
        <w:rPr>
          <w:rFonts w:ascii="Arial" w:hAnsi="Arial" w:cs="Arial"/>
        </w:rPr>
        <w:t>CIRTA</w:t>
      </w:r>
      <w:r w:rsidRPr="00E42B39">
        <w:rPr>
          <w:rFonts w:ascii="Arial" w:hAnsi="Arial" w:cs="Arial"/>
          <w:spacing w:val="3"/>
        </w:rPr>
        <w:t xml:space="preserve">. </w:t>
      </w:r>
      <w:r w:rsidRPr="00E42B39">
        <w:rPr>
          <w:rFonts w:ascii="Arial" w:hAnsi="Arial" w:cs="Arial"/>
        </w:rPr>
        <w:t xml:space="preserve">The price CIRTA shall pay to the contractor is the price(s) stated in the contractors' proposal or </w:t>
      </w:r>
      <w:r w:rsidRPr="00E42B39">
        <w:rPr>
          <w:rFonts w:ascii="Arial" w:hAnsi="Arial" w:cs="Arial"/>
          <w:spacing w:val="2"/>
        </w:rPr>
        <w:t xml:space="preserve">alternate proposal as accepted by </w:t>
      </w:r>
      <w:r w:rsidRPr="00E42B39">
        <w:rPr>
          <w:rFonts w:ascii="Arial" w:hAnsi="Arial" w:cs="Arial"/>
        </w:rPr>
        <w:t>CIRTA</w:t>
      </w:r>
      <w:r w:rsidRPr="00E42B39">
        <w:rPr>
          <w:rFonts w:ascii="Arial" w:hAnsi="Arial" w:cs="Arial"/>
          <w:spacing w:val="2"/>
        </w:rPr>
        <w:t xml:space="preserve">. </w:t>
      </w:r>
    </w:p>
    <w:p w14:paraId="6FB143A1" w14:textId="77777777" w:rsidR="00891412" w:rsidRPr="00E42B39" w:rsidRDefault="00891412" w:rsidP="00891412">
      <w:pPr>
        <w:pStyle w:val="Heading3"/>
        <w:rPr>
          <w:u w:val="single"/>
        </w:rPr>
      </w:pPr>
      <w:bookmarkStart w:id="20" w:name="_Toc432665901"/>
      <w:r w:rsidRPr="00E42B39">
        <w:t>Single Offers</w:t>
      </w:r>
      <w:bookmarkEnd w:id="20"/>
    </w:p>
    <w:p w14:paraId="7E7C5A2A" w14:textId="77777777" w:rsidR="00891412" w:rsidRPr="00E42B39" w:rsidRDefault="00891412" w:rsidP="00891412">
      <w:pPr>
        <w:rPr>
          <w:rFonts w:ascii="Arial" w:hAnsi="Arial" w:cs="Arial"/>
          <w:b/>
          <w:u w:val="single"/>
        </w:rPr>
      </w:pPr>
      <w:r w:rsidRPr="00E42B39">
        <w:rPr>
          <w:rFonts w:ascii="Arial" w:hAnsi="Arial" w:cs="Arial"/>
        </w:rPr>
        <w:t xml:space="preserve">If only one (1) offer is received, CIRTA is required under the terms of FTA Circular </w:t>
      </w:r>
      <w:r w:rsidRPr="00E42B39">
        <w:rPr>
          <w:rFonts w:ascii="Arial" w:hAnsi="Arial" w:cs="Arial"/>
          <w:spacing w:val="13"/>
        </w:rPr>
        <w:t xml:space="preserve">4220.1F to conduct a cost and price analysis. That analysis will then be </w:t>
      </w:r>
      <w:r w:rsidRPr="00E42B39">
        <w:rPr>
          <w:rFonts w:ascii="Arial" w:hAnsi="Arial" w:cs="Arial"/>
          <w:spacing w:val="4"/>
        </w:rPr>
        <w:t xml:space="preserve">submitted to the FTA prior to any award. Vendor is required to hold pricing firm </w:t>
      </w:r>
      <w:r w:rsidRPr="00E42B39">
        <w:rPr>
          <w:rFonts w:ascii="Arial" w:hAnsi="Arial" w:cs="Arial"/>
          <w:spacing w:val="6"/>
        </w:rPr>
        <w:t xml:space="preserve">until FTA approval or rejection is received. Vendors are required to provide for </w:t>
      </w:r>
      <w:r w:rsidRPr="00E42B39">
        <w:rPr>
          <w:rFonts w:ascii="Arial" w:hAnsi="Arial" w:cs="Arial"/>
          <w:spacing w:val="13"/>
        </w:rPr>
        <w:t xml:space="preserve">the analysis any requested information. Failure to provide the requested </w:t>
      </w:r>
      <w:r w:rsidRPr="00E42B39">
        <w:rPr>
          <w:rFonts w:ascii="Arial" w:hAnsi="Arial" w:cs="Arial"/>
          <w:spacing w:val="11"/>
        </w:rPr>
        <w:t xml:space="preserve">information will result in the vendor being removed from consideration for </w:t>
      </w:r>
      <w:r w:rsidRPr="00E42B39">
        <w:rPr>
          <w:rFonts w:ascii="Arial" w:hAnsi="Arial" w:cs="Arial"/>
          <w:spacing w:val="2"/>
        </w:rPr>
        <w:t>contract completion.</w:t>
      </w:r>
    </w:p>
    <w:p w14:paraId="039C0602" w14:textId="77777777" w:rsidR="00891412" w:rsidRPr="00E42B39" w:rsidRDefault="00891412" w:rsidP="00891412">
      <w:pPr>
        <w:rPr>
          <w:rFonts w:ascii="Arial" w:hAnsi="Arial" w:cs="Arial"/>
        </w:rPr>
      </w:pPr>
    </w:p>
    <w:p w14:paraId="139F1AE0" w14:textId="77777777" w:rsidR="00891412" w:rsidRPr="00E42B39" w:rsidRDefault="00891412" w:rsidP="00891412">
      <w:pPr>
        <w:rPr>
          <w:rFonts w:ascii="Arial" w:hAnsi="Arial" w:cs="Arial"/>
        </w:rPr>
      </w:pPr>
      <w:r w:rsidRPr="00E42B39">
        <w:rPr>
          <w:rFonts w:ascii="Arial" w:hAnsi="Arial" w:cs="Arial"/>
        </w:rPr>
        <w:t xml:space="preserve">CIRTA reserves the right to accept or reject the submitted offer on the basis of the </w:t>
      </w:r>
      <w:r w:rsidRPr="00E42B39">
        <w:rPr>
          <w:rFonts w:ascii="Arial" w:hAnsi="Arial" w:cs="Arial"/>
          <w:spacing w:val="9"/>
        </w:rPr>
        <w:t xml:space="preserve">analysis or comparison alone if it is deemed in the best interest of </w:t>
      </w:r>
      <w:r w:rsidRPr="00E42B39">
        <w:rPr>
          <w:rFonts w:ascii="Arial" w:hAnsi="Arial" w:cs="Arial"/>
        </w:rPr>
        <w:t>CIRTA</w:t>
      </w:r>
      <w:r w:rsidRPr="00E42B39">
        <w:rPr>
          <w:rFonts w:ascii="Arial" w:hAnsi="Arial" w:cs="Arial"/>
          <w:spacing w:val="9"/>
        </w:rPr>
        <w:t xml:space="preserve"> to </w:t>
      </w:r>
      <w:r w:rsidRPr="00E42B39">
        <w:rPr>
          <w:rFonts w:ascii="Arial" w:hAnsi="Arial" w:cs="Arial"/>
        </w:rPr>
        <w:t xml:space="preserve">accept or reject. </w:t>
      </w:r>
    </w:p>
    <w:p w14:paraId="59D6B3ED" w14:textId="77777777" w:rsidR="00891412" w:rsidRPr="00E42B39" w:rsidRDefault="00891412" w:rsidP="00891412">
      <w:pPr>
        <w:pStyle w:val="Heading3"/>
      </w:pPr>
      <w:bookmarkStart w:id="21" w:name="_Toc432665902"/>
      <w:r w:rsidRPr="00E42B39">
        <w:t>Condition of Payment</w:t>
      </w:r>
      <w:bookmarkEnd w:id="21"/>
      <w:r w:rsidRPr="00E42B39">
        <w:t xml:space="preserve">  </w:t>
      </w:r>
    </w:p>
    <w:p w14:paraId="1CC17FEA" w14:textId="77777777" w:rsidR="00891412" w:rsidRPr="00E42B39" w:rsidRDefault="00891412" w:rsidP="00891412">
      <w:pPr>
        <w:rPr>
          <w:rFonts w:ascii="Arial" w:hAnsi="Arial" w:cs="Arial"/>
          <w:b/>
        </w:rPr>
      </w:pPr>
      <w:r w:rsidRPr="00E42B39">
        <w:rPr>
          <w:rFonts w:ascii="Arial" w:hAnsi="Arial" w:cs="Arial"/>
          <w:spacing w:val="14"/>
        </w:rPr>
        <w:t xml:space="preserve">All services provided by the Contractor under this Contract must be </w:t>
      </w:r>
      <w:r w:rsidRPr="00E42B39">
        <w:rPr>
          <w:rFonts w:ascii="Arial" w:hAnsi="Arial" w:cs="Arial"/>
          <w:spacing w:val="14"/>
        </w:rPr>
        <w:lastRenderedPageBreak/>
        <w:t>performed to CIRTA’s reasonable satisfaction, as determined by the CIRTA representative and in accordance with all applicable federal, state, local laws, ordinances, rules and regulations. CIRTA shall not be required to pay for work found to be unsatisfactory, inconsistent with this Contract or performed in violation of any federal, state or local statute, ordinance, rule or regulation.</w:t>
      </w:r>
    </w:p>
    <w:p w14:paraId="4654EE4D" w14:textId="77777777" w:rsidR="00891412" w:rsidRPr="00E42B39" w:rsidRDefault="00891412" w:rsidP="00891412">
      <w:pPr>
        <w:rPr>
          <w:rFonts w:ascii="Arial" w:hAnsi="Arial" w:cs="Arial"/>
          <w:spacing w:val="14"/>
        </w:rPr>
      </w:pPr>
    </w:p>
    <w:p w14:paraId="4346E5F3" w14:textId="77777777" w:rsidR="00891412" w:rsidRPr="00E42B39" w:rsidRDefault="00891412" w:rsidP="00891412">
      <w:pPr>
        <w:rPr>
          <w:rFonts w:ascii="Arial" w:hAnsi="Arial" w:cs="Arial"/>
        </w:rPr>
      </w:pPr>
      <w:r w:rsidRPr="00E42B39">
        <w:rPr>
          <w:rFonts w:ascii="Arial" w:hAnsi="Arial" w:cs="Arial"/>
          <w:spacing w:val="14"/>
        </w:rPr>
        <w:t xml:space="preserve">Payment terms of the contract shall be NET 30 DAYS except where Cash </w:t>
      </w:r>
      <w:r w:rsidRPr="00E42B39">
        <w:rPr>
          <w:rFonts w:ascii="Arial" w:hAnsi="Arial" w:cs="Arial"/>
        </w:rPr>
        <w:t xml:space="preserve">Discount Terms are requested and included on the Proposal Cost Sheet by the </w:t>
      </w:r>
      <w:r w:rsidRPr="00E42B39">
        <w:rPr>
          <w:rFonts w:ascii="Arial" w:hAnsi="Arial" w:cs="Arial"/>
          <w:spacing w:val="9"/>
        </w:rPr>
        <w:t xml:space="preserve">respondent. Vendor cash discount terms on invoices that offer to CIRTA better </w:t>
      </w:r>
      <w:r w:rsidRPr="00E42B39">
        <w:rPr>
          <w:rFonts w:ascii="Arial" w:hAnsi="Arial" w:cs="Arial"/>
        </w:rPr>
        <w:t xml:space="preserve">cash discounts than the proposal may be accepted. The minimum acceptable </w:t>
      </w:r>
      <w:r w:rsidRPr="00E42B39">
        <w:rPr>
          <w:rFonts w:ascii="Arial" w:hAnsi="Arial" w:cs="Arial"/>
          <w:spacing w:val="2"/>
        </w:rPr>
        <w:t xml:space="preserve">payment term is </w:t>
      </w:r>
      <w:r w:rsidRPr="00E42B39">
        <w:rPr>
          <w:rFonts w:ascii="Arial" w:hAnsi="Arial" w:cs="Arial"/>
          <w:bCs/>
          <w:spacing w:val="2"/>
        </w:rPr>
        <w:t xml:space="preserve">NET </w:t>
      </w:r>
      <w:r w:rsidRPr="00E42B39">
        <w:rPr>
          <w:rFonts w:ascii="Arial" w:hAnsi="Arial" w:cs="Arial"/>
          <w:spacing w:val="2"/>
        </w:rPr>
        <w:t xml:space="preserve">30 Days.  </w:t>
      </w:r>
      <w:r w:rsidRPr="00E42B39">
        <w:rPr>
          <w:rFonts w:ascii="Arial" w:hAnsi="Arial" w:cs="Arial"/>
          <w:spacing w:val="7"/>
        </w:rPr>
        <w:t xml:space="preserve">Request for terms of less than this will most probably not be honored unless </w:t>
      </w:r>
      <w:r w:rsidRPr="00E42B39">
        <w:rPr>
          <w:rFonts w:ascii="Arial" w:hAnsi="Arial" w:cs="Arial"/>
        </w:rPr>
        <w:t xml:space="preserve">supported by a need or circumstance that would justify a change in policy on the part of CIRTA. All invoices for supplies, services, materials or equipment shall be submitted to: </w:t>
      </w:r>
    </w:p>
    <w:p w14:paraId="11F07D49" w14:textId="77777777" w:rsidR="00891412" w:rsidRPr="00E42B39" w:rsidRDefault="00891412" w:rsidP="00891412">
      <w:pPr>
        <w:rPr>
          <w:rFonts w:ascii="Arial" w:hAnsi="Arial" w:cs="Arial"/>
        </w:rPr>
      </w:pPr>
    </w:p>
    <w:p w14:paraId="52032379" w14:textId="77777777" w:rsidR="00891412" w:rsidRPr="00E42B39" w:rsidRDefault="00891412" w:rsidP="00891412">
      <w:pPr>
        <w:keepNext/>
        <w:keepLines/>
        <w:ind w:left="720"/>
        <w:rPr>
          <w:rFonts w:ascii="Arial" w:hAnsi="Arial" w:cs="Arial"/>
          <w:b/>
        </w:rPr>
      </w:pPr>
      <w:r w:rsidRPr="00E42B39">
        <w:rPr>
          <w:rFonts w:ascii="Arial" w:hAnsi="Arial" w:cs="Arial"/>
          <w:b/>
          <w:spacing w:val="4"/>
        </w:rPr>
        <w:t>Central Indiana Regional Transportation Authority</w:t>
      </w:r>
    </w:p>
    <w:p w14:paraId="5D74BD82" w14:textId="42DE1CA9" w:rsidR="00891412" w:rsidRPr="00E42B39" w:rsidRDefault="0013713D" w:rsidP="00891412">
      <w:pPr>
        <w:keepNext/>
        <w:keepLines/>
        <w:ind w:left="720"/>
        <w:rPr>
          <w:rFonts w:ascii="Arial" w:hAnsi="Arial" w:cs="Arial"/>
          <w:b/>
        </w:rPr>
      </w:pPr>
      <w:r>
        <w:rPr>
          <w:rFonts w:ascii="Arial" w:hAnsi="Arial" w:cs="Arial"/>
          <w:b/>
        </w:rPr>
        <w:t>320</w:t>
      </w:r>
      <w:r w:rsidR="00891412" w:rsidRPr="00E42B39">
        <w:rPr>
          <w:rFonts w:ascii="Arial" w:hAnsi="Arial" w:cs="Arial"/>
          <w:b/>
        </w:rPr>
        <w:t xml:space="preserve"> </w:t>
      </w:r>
      <w:r>
        <w:rPr>
          <w:rFonts w:ascii="Arial" w:hAnsi="Arial" w:cs="Arial"/>
          <w:b/>
        </w:rPr>
        <w:t>N</w:t>
      </w:r>
      <w:r w:rsidR="00891412" w:rsidRPr="00E42B39">
        <w:rPr>
          <w:rFonts w:ascii="Arial" w:hAnsi="Arial" w:cs="Arial"/>
          <w:b/>
        </w:rPr>
        <w:t xml:space="preserve">. </w:t>
      </w:r>
      <w:r>
        <w:rPr>
          <w:rFonts w:ascii="Arial" w:hAnsi="Arial" w:cs="Arial"/>
          <w:b/>
        </w:rPr>
        <w:t>Meridian</w:t>
      </w:r>
      <w:r w:rsidR="00891412" w:rsidRPr="00E42B39">
        <w:rPr>
          <w:rFonts w:ascii="Arial" w:hAnsi="Arial" w:cs="Arial"/>
          <w:b/>
        </w:rPr>
        <w:t xml:space="preserve"> Street, Suite </w:t>
      </w:r>
      <w:r>
        <w:rPr>
          <w:rFonts w:ascii="Arial" w:hAnsi="Arial" w:cs="Arial"/>
          <w:b/>
        </w:rPr>
        <w:t>9</w:t>
      </w:r>
      <w:r w:rsidR="00891412" w:rsidRPr="00E42B39">
        <w:rPr>
          <w:rFonts w:ascii="Arial" w:hAnsi="Arial" w:cs="Arial"/>
          <w:b/>
        </w:rPr>
        <w:t>02</w:t>
      </w:r>
    </w:p>
    <w:p w14:paraId="62971B49" w14:textId="77777777" w:rsidR="00891412" w:rsidRPr="00E42B39" w:rsidRDefault="00891412" w:rsidP="00891412">
      <w:pPr>
        <w:keepNext/>
        <w:keepLines/>
        <w:ind w:left="720"/>
        <w:rPr>
          <w:rFonts w:ascii="Arial" w:hAnsi="Arial" w:cs="Arial"/>
          <w:b/>
        </w:rPr>
      </w:pPr>
      <w:r w:rsidRPr="00E42B39">
        <w:rPr>
          <w:rFonts w:ascii="Arial" w:hAnsi="Arial" w:cs="Arial"/>
          <w:b/>
        </w:rPr>
        <w:t>Indianapolis, IN 46204</w:t>
      </w:r>
    </w:p>
    <w:p w14:paraId="59FEB169" w14:textId="77777777" w:rsidR="00891412" w:rsidRPr="00E42B39" w:rsidRDefault="00891412" w:rsidP="00891412">
      <w:pPr>
        <w:rPr>
          <w:rFonts w:ascii="Arial" w:hAnsi="Arial" w:cs="Arial"/>
        </w:rPr>
      </w:pPr>
    </w:p>
    <w:p w14:paraId="1AE8E695" w14:textId="77777777" w:rsidR="00891412" w:rsidRPr="00E42B39" w:rsidRDefault="00891412" w:rsidP="00891412">
      <w:pPr>
        <w:rPr>
          <w:rFonts w:ascii="Arial" w:hAnsi="Arial" w:cs="Arial"/>
        </w:rPr>
      </w:pPr>
    </w:p>
    <w:p w14:paraId="73E2A902" w14:textId="77777777" w:rsidR="00891412" w:rsidRPr="00E42B39" w:rsidRDefault="00891412" w:rsidP="00891412">
      <w:pPr>
        <w:pStyle w:val="Heading3"/>
      </w:pPr>
      <w:bookmarkStart w:id="22" w:name="_Toc432665903"/>
      <w:r w:rsidRPr="00E42B39">
        <w:t>Indemnity (not a federal requirement)</w:t>
      </w:r>
      <w:bookmarkEnd w:id="22"/>
      <w:r w:rsidRPr="00E42B39">
        <w:t xml:space="preserve"> </w:t>
      </w:r>
    </w:p>
    <w:p w14:paraId="597AAB7C" w14:textId="77777777" w:rsidR="00891412" w:rsidRPr="00E42B39" w:rsidRDefault="00891412" w:rsidP="00891412">
      <w:pPr>
        <w:rPr>
          <w:rFonts w:ascii="Arial" w:hAnsi="Arial" w:cs="Arial"/>
          <w:b/>
        </w:rPr>
      </w:pPr>
      <w:r w:rsidRPr="00E42B39">
        <w:rPr>
          <w:rFonts w:ascii="Arial" w:hAnsi="Arial" w:cs="Arial"/>
        </w:rPr>
        <w:t xml:space="preserve">The contractor shall indemnify CIRTA, CIRTA 's Board of Directors, and all of its </w:t>
      </w:r>
      <w:r w:rsidRPr="00E42B39">
        <w:rPr>
          <w:rFonts w:ascii="Arial" w:hAnsi="Arial" w:cs="Arial"/>
          <w:spacing w:val="7"/>
        </w:rPr>
        <w:t xml:space="preserve">agents and/or employees, and hold them harmless from all losses, damages, </w:t>
      </w:r>
      <w:r w:rsidRPr="00E42B39">
        <w:rPr>
          <w:rFonts w:ascii="Arial" w:hAnsi="Arial" w:cs="Arial"/>
          <w:spacing w:val="2"/>
        </w:rPr>
        <w:t xml:space="preserve">costs, expenses, claims, suits, judgments in law and equity, that may at any time </w:t>
      </w:r>
      <w:r w:rsidRPr="00E42B39">
        <w:rPr>
          <w:rFonts w:ascii="Arial" w:hAnsi="Arial" w:cs="Arial"/>
          <w:spacing w:val="7"/>
        </w:rPr>
        <w:t xml:space="preserve">arise, or be set up, by any breach of any express or implied warranties arising </w:t>
      </w:r>
      <w:r w:rsidRPr="00E42B39">
        <w:rPr>
          <w:rFonts w:ascii="Arial" w:hAnsi="Arial" w:cs="Arial"/>
        </w:rPr>
        <w:t xml:space="preserve">out of the furnishing services under this </w:t>
      </w:r>
      <w:r w:rsidRPr="00E42B39">
        <w:rPr>
          <w:rFonts w:ascii="Arial" w:hAnsi="Arial" w:cs="Arial"/>
          <w:spacing w:val="11"/>
        </w:rPr>
        <w:t xml:space="preserve">agreement; or arising out of any other failure of the contractor to meet the </w:t>
      </w:r>
      <w:r w:rsidRPr="00E42B39">
        <w:rPr>
          <w:rFonts w:ascii="Arial" w:hAnsi="Arial" w:cs="Arial"/>
        </w:rPr>
        <w:t xml:space="preserve">obligations of the contract. CIRTA will give the contractor prompt notice in writing </w:t>
      </w:r>
      <w:r w:rsidRPr="00E42B39">
        <w:rPr>
          <w:rFonts w:ascii="Arial" w:hAnsi="Arial" w:cs="Arial"/>
          <w:spacing w:val="4"/>
        </w:rPr>
        <w:t xml:space="preserve">of the institution of any suit or preceding and permit the contractor through its </w:t>
      </w:r>
      <w:r w:rsidRPr="00E42B39">
        <w:rPr>
          <w:rFonts w:ascii="Arial" w:hAnsi="Arial" w:cs="Arial"/>
          <w:spacing w:val="1"/>
        </w:rPr>
        <w:t xml:space="preserve">counsel to defend same, and will deliver all needed information, assistance, and </w:t>
      </w:r>
      <w:r w:rsidRPr="00E42B39">
        <w:rPr>
          <w:rFonts w:ascii="Arial" w:hAnsi="Arial" w:cs="Arial"/>
          <w:spacing w:val="4"/>
        </w:rPr>
        <w:t>authority to enable the contractor to do so.</w:t>
      </w:r>
    </w:p>
    <w:p w14:paraId="52119454" w14:textId="77777777" w:rsidR="00891412" w:rsidRPr="00E42B39" w:rsidRDefault="00891412" w:rsidP="00891412">
      <w:pPr>
        <w:rPr>
          <w:rFonts w:ascii="Arial" w:hAnsi="Arial" w:cs="Arial"/>
        </w:rPr>
      </w:pPr>
    </w:p>
    <w:p w14:paraId="07744405" w14:textId="77777777" w:rsidR="00891412" w:rsidRPr="00E42B39" w:rsidRDefault="00891412" w:rsidP="00891412">
      <w:pPr>
        <w:pStyle w:val="Heading3"/>
      </w:pPr>
      <w:bookmarkStart w:id="23" w:name="_Toc432665904"/>
      <w:r w:rsidRPr="00E42B39">
        <w:t>Civil Rights</w:t>
      </w:r>
      <w:bookmarkEnd w:id="23"/>
      <w:r w:rsidRPr="00E42B39">
        <w:t xml:space="preserve"> </w:t>
      </w:r>
    </w:p>
    <w:p w14:paraId="12621DB4" w14:textId="77777777" w:rsidR="00891412" w:rsidRPr="00E42B39" w:rsidRDefault="00891412" w:rsidP="00891412">
      <w:pPr>
        <w:autoSpaceDE w:val="0"/>
        <w:autoSpaceDN w:val="0"/>
        <w:adjustRightInd w:val="0"/>
        <w:rPr>
          <w:rFonts w:ascii="Arial" w:hAnsi="Arial" w:cs="Arial"/>
        </w:rPr>
      </w:pPr>
      <w:r w:rsidRPr="00E42B39">
        <w:rPr>
          <w:rFonts w:ascii="Arial" w:hAnsi="Arial" w:cs="Arial"/>
        </w:rPr>
        <w:t>The following requirements apply to the underlying contract:</w:t>
      </w:r>
    </w:p>
    <w:p w14:paraId="591A4A78" w14:textId="77777777" w:rsidR="00891412" w:rsidRPr="00E42B39" w:rsidRDefault="00891412" w:rsidP="00891412">
      <w:pPr>
        <w:autoSpaceDE w:val="0"/>
        <w:autoSpaceDN w:val="0"/>
        <w:adjustRightInd w:val="0"/>
        <w:rPr>
          <w:rFonts w:ascii="Arial" w:hAnsi="Arial" w:cs="Arial"/>
        </w:rPr>
      </w:pPr>
    </w:p>
    <w:p w14:paraId="60A7D3C1" w14:textId="77777777" w:rsidR="00891412" w:rsidRPr="00E42B39" w:rsidRDefault="00891412" w:rsidP="00891412">
      <w:pPr>
        <w:autoSpaceDE w:val="0"/>
        <w:autoSpaceDN w:val="0"/>
        <w:adjustRightInd w:val="0"/>
        <w:ind w:left="720"/>
        <w:rPr>
          <w:rFonts w:ascii="Arial" w:hAnsi="Arial" w:cs="Arial"/>
        </w:rPr>
      </w:pPr>
      <w:r w:rsidRPr="00E42B39">
        <w:rPr>
          <w:rFonts w:ascii="Arial" w:hAnsi="Arial" w:cs="Arial"/>
          <w:b/>
        </w:rPr>
        <w:t>(1) Nondiscrimination</w:t>
      </w:r>
      <w:r w:rsidRPr="00E42B39">
        <w:rPr>
          <w:rFonts w:ascii="Arial" w:hAnsi="Arial" w:cs="Arial"/>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w:t>
      </w:r>
    </w:p>
    <w:p w14:paraId="21737E1D" w14:textId="77777777" w:rsidR="00891412" w:rsidRPr="00E42B39" w:rsidRDefault="00891412" w:rsidP="00891412">
      <w:pPr>
        <w:autoSpaceDE w:val="0"/>
        <w:autoSpaceDN w:val="0"/>
        <w:adjustRightInd w:val="0"/>
        <w:ind w:left="720"/>
        <w:rPr>
          <w:rFonts w:ascii="Arial" w:hAnsi="Arial" w:cs="Arial"/>
        </w:rPr>
      </w:pPr>
    </w:p>
    <w:p w14:paraId="66B9E0B2" w14:textId="77777777" w:rsidR="00891412" w:rsidRPr="00E42B39" w:rsidRDefault="00891412" w:rsidP="00891412">
      <w:pPr>
        <w:autoSpaceDE w:val="0"/>
        <w:autoSpaceDN w:val="0"/>
        <w:adjustRightInd w:val="0"/>
        <w:ind w:left="720"/>
        <w:rPr>
          <w:rFonts w:ascii="Arial" w:hAnsi="Arial" w:cs="Arial"/>
        </w:rPr>
      </w:pPr>
      <w:r w:rsidRPr="00E42B39">
        <w:rPr>
          <w:rFonts w:ascii="Arial" w:hAnsi="Arial" w:cs="Arial"/>
          <w:b/>
        </w:rPr>
        <w:t>(2) Equal Employment Opportunity</w:t>
      </w:r>
      <w:r w:rsidRPr="00E42B39">
        <w:rPr>
          <w:rFonts w:ascii="Arial" w:hAnsi="Arial" w:cs="Arial"/>
        </w:rPr>
        <w:t xml:space="preserve"> - The following equal employment </w:t>
      </w:r>
      <w:r w:rsidRPr="00E42B39">
        <w:rPr>
          <w:rFonts w:ascii="Arial" w:hAnsi="Arial" w:cs="Arial"/>
        </w:rPr>
        <w:lastRenderedPageBreak/>
        <w:t>opportunity requirements apply to the underlying contract:</w:t>
      </w:r>
    </w:p>
    <w:p w14:paraId="03EDF56B" w14:textId="77777777" w:rsidR="00891412" w:rsidRPr="00E42B39" w:rsidRDefault="00891412" w:rsidP="00891412">
      <w:pPr>
        <w:autoSpaceDE w:val="0"/>
        <w:autoSpaceDN w:val="0"/>
        <w:adjustRightInd w:val="0"/>
        <w:rPr>
          <w:rFonts w:ascii="Arial" w:hAnsi="Arial" w:cs="Arial"/>
        </w:rPr>
      </w:pPr>
    </w:p>
    <w:p w14:paraId="5AECBACC" w14:textId="77777777" w:rsidR="00891412" w:rsidRPr="00E42B39" w:rsidRDefault="00891412" w:rsidP="00891412">
      <w:pPr>
        <w:autoSpaceDE w:val="0"/>
        <w:autoSpaceDN w:val="0"/>
        <w:adjustRightInd w:val="0"/>
        <w:ind w:left="1440"/>
        <w:rPr>
          <w:rFonts w:ascii="Arial" w:hAnsi="Arial" w:cs="Arial"/>
        </w:rPr>
      </w:pPr>
      <w:r w:rsidRPr="00E42B39">
        <w:rPr>
          <w:rFonts w:ascii="Arial" w:hAnsi="Arial" w:cs="Arial"/>
          <w:b/>
        </w:rPr>
        <w:t>(a) Race, Color, Creed, National Origin, Sex</w:t>
      </w:r>
      <w:r w:rsidRPr="00E42B39">
        <w:rPr>
          <w:rFonts w:ascii="Arial" w:hAnsi="Arial" w:cs="Arial"/>
        </w:rPr>
        <w:t xml:space="preserve"> - In accordance with Title VI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46C71567" w14:textId="77777777" w:rsidR="00891412" w:rsidRPr="00E42B39" w:rsidRDefault="00891412" w:rsidP="00891412">
      <w:pPr>
        <w:autoSpaceDE w:val="0"/>
        <w:autoSpaceDN w:val="0"/>
        <w:adjustRightInd w:val="0"/>
        <w:ind w:left="1440"/>
        <w:rPr>
          <w:rFonts w:ascii="Arial" w:hAnsi="Arial" w:cs="Arial"/>
        </w:rPr>
      </w:pPr>
      <w:r w:rsidRPr="00E42B39">
        <w:rPr>
          <w:rFonts w:ascii="Arial" w:hAnsi="Arial" w:cs="Arial"/>
          <w:b/>
        </w:rPr>
        <w:t>(b) Age</w:t>
      </w:r>
      <w:r w:rsidRPr="00E42B39">
        <w:rPr>
          <w:rFonts w:ascii="Arial" w:hAnsi="Arial" w:cs="Arial"/>
        </w:rPr>
        <w:t xml:space="preserve"> - In accordance with section 4 of the Age Discrimination in Employment Act of 1967, as amended, 29 U.S.C. §§ 623 and Federal transit law at 49 U.S.C. § 5332, the Contractor agrees to refrain from discrimination against present and prospective employees for reason of age. In addition, the Contractor agrees to comply with any implementing requirements FTA may issue.</w:t>
      </w:r>
    </w:p>
    <w:p w14:paraId="5E8CDC78" w14:textId="77777777" w:rsidR="00891412" w:rsidRPr="00E42B39" w:rsidRDefault="00891412" w:rsidP="00891412">
      <w:pPr>
        <w:autoSpaceDE w:val="0"/>
        <w:autoSpaceDN w:val="0"/>
        <w:adjustRightInd w:val="0"/>
        <w:ind w:left="1440"/>
        <w:rPr>
          <w:rFonts w:ascii="Arial" w:hAnsi="Arial" w:cs="Arial"/>
        </w:rPr>
      </w:pPr>
      <w:r w:rsidRPr="00E42B39">
        <w:rPr>
          <w:rFonts w:ascii="Arial" w:hAnsi="Arial" w:cs="Arial"/>
          <w:b/>
        </w:rPr>
        <w:t>(c) Disabilities</w:t>
      </w:r>
      <w:r w:rsidRPr="00E42B39">
        <w:rPr>
          <w:rFonts w:ascii="Arial" w:hAnsi="Arial" w:cs="Arial"/>
        </w:rP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5CF2CF71" w14:textId="77777777" w:rsidR="00891412" w:rsidRPr="00E42B39" w:rsidRDefault="00891412" w:rsidP="00891412">
      <w:pPr>
        <w:autoSpaceDE w:val="0"/>
        <w:autoSpaceDN w:val="0"/>
        <w:adjustRightInd w:val="0"/>
        <w:ind w:left="1440"/>
        <w:rPr>
          <w:rFonts w:ascii="Arial" w:hAnsi="Arial" w:cs="Arial"/>
        </w:rPr>
      </w:pPr>
    </w:p>
    <w:p w14:paraId="6A0D18CF" w14:textId="2F1D7812" w:rsidR="00891412" w:rsidRPr="00E42B39" w:rsidRDefault="00891412" w:rsidP="00891412">
      <w:pPr>
        <w:autoSpaceDE w:val="0"/>
        <w:autoSpaceDN w:val="0"/>
        <w:adjustRightInd w:val="0"/>
        <w:ind w:left="720"/>
        <w:rPr>
          <w:rFonts w:ascii="Arial" w:hAnsi="Arial" w:cs="Arial"/>
          <w:b/>
          <w:bCs/>
        </w:rPr>
      </w:pPr>
      <w:r w:rsidRPr="00E42B39">
        <w:rPr>
          <w:rFonts w:ascii="Arial" w:hAnsi="Arial" w:cs="Arial"/>
          <w:b/>
        </w:rPr>
        <w:t xml:space="preserve">(3) The Contractor also agrees </w:t>
      </w:r>
      <w:r w:rsidRPr="00E42B39">
        <w:rPr>
          <w:rFonts w:ascii="Arial" w:hAnsi="Arial" w:cs="Arial"/>
        </w:rPr>
        <w:t xml:space="preserve">to include these requirements in each subcontract financed in whole or in part with Federal assistance provided by FTA, modified only if </w:t>
      </w:r>
      <w:r w:rsidR="000D55AD" w:rsidRPr="00E42B39">
        <w:rPr>
          <w:rFonts w:ascii="Arial" w:hAnsi="Arial" w:cs="Arial"/>
        </w:rPr>
        <w:t>necessary,</w:t>
      </w:r>
      <w:r w:rsidRPr="00E42B39">
        <w:rPr>
          <w:rFonts w:ascii="Arial" w:hAnsi="Arial" w:cs="Arial"/>
        </w:rPr>
        <w:t xml:space="preserve"> to identify the affected parties.  The following clause language is suggested via the BPPM page 526.  It incorporates the payment terms and conditions applicable to all subcontractors based in Part 26 as well as those related only to DBE subcontractors. The suggested language allows for the options available to grantees concerning retainage, specific contract goals, and evaluation of DBE subcontracting participation when specific </w:t>
      </w:r>
      <w:r w:rsidRPr="00E42B39">
        <w:rPr>
          <w:rFonts w:ascii="Arial" w:hAnsi="Arial" w:cs="Arial"/>
        </w:rPr>
        <w:lastRenderedPageBreak/>
        <w:t>contract goals have been established.</w:t>
      </w:r>
    </w:p>
    <w:p w14:paraId="137DB995" w14:textId="77777777" w:rsidR="00891412" w:rsidRPr="00E42B39" w:rsidRDefault="00891412" w:rsidP="00891412">
      <w:pPr>
        <w:pStyle w:val="Heading3"/>
      </w:pPr>
      <w:bookmarkStart w:id="24" w:name="_Toc432665905"/>
      <w:r w:rsidRPr="00E42B39">
        <w:t>Access to Records</w:t>
      </w:r>
      <w:bookmarkEnd w:id="24"/>
      <w:r w:rsidRPr="00E42B39">
        <w:t xml:space="preserve"> </w:t>
      </w:r>
    </w:p>
    <w:p w14:paraId="594550AF" w14:textId="3A160A63" w:rsidR="00891412" w:rsidRPr="00E42B39" w:rsidRDefault="00891412" w:rsidP="00891412">
      <w:pPr>
        <w:autoSpaceDE w:val="0"/>
        <w:autoSpaceDN w:val="0"/>
        <w:adjustRightInd w:val="0"/>
        <w:rPr>
          <w:rFonts w:ascii="Arial" w:hAnsi="Arial" w:cs="Arial"/>
        </w:rPr>
      </w:pPr>
      <w:r w:rsidRPr="00E42B39">
        <w:rPr>
          <w:rFonts w:ascii="Arial" w:hAnsi="Arial" w:cs="Arial"/>
        </w:rPr>
        <w:t xml:space="preserve">The following access to records requirements </w:t>
      </w:r>
      <w:r w:rsidR="000D55AD" w:rsidRPr="00E42B39">
        <w:rPr>
          <w:rFonts w:ascii="Arial" w:hAnsi="Arial" w:cs="Arial"/>
        </w:rPr>
        <w:t>applies</w:t>
      </w:r>
      <w:r w:rsidRPr="00E42B39">
        <w:rPr>
          <w:rFonts w:ascii="Arial" w:hAnsi="Arial" w:cs="Arial"/>
        </w:rPr>
        <w:t xml:space="preserve"> to this Contract:</w:t>
      </w:r>
    </w:p>
    <w:p w14:paraId="53353552" w14:textId="77777777" w:rsidR="00891412" w:rsidRPr="00E42B39" w:rsidRDefault="00891412" w:rsidP="00891412">
      <w:pPr>
        <w:autoSpaceDE w:val="0"/>
        <w:autoSpaceDN w:val="0"/>
        <w:adjustRightInd w:val="0"/>
        <w:rPr>
          <w:rFonts w:ascii="Arial" w:hAnsi="Arial" w:cs="Arial"/>
        </w:rPr>
      </w:pPr>
    </w:p>
    <w:p w14:paraId="3B4B6C45" w14:textId="77777777" w:rsidR="00891412" w:rsidRPr="00E42B39" w:rsidRDefault="00891412" w:rsidP="00891412">
      <w:pPr>
        <w:pStyle w:val="ListParagraph"/>
        <w:numPr>
          <w:ilvl w:val="1"/>
          <w:numId w:val="6"/>
        </w:numPr>
        <w:autoSpaceDE w:val="0"/>
        <w:autoSpaceDN w:val="0"/>
        <w:adjustRightInd w:val="0"/>
        <w:ind w:left="360"/>
        <w:rPr>
          <w:rFonts w:ascii="Arial" w:hAnsi="Arial" w:cs="Arial"/>
        </w:rPr>
      </w:pPr>
      <w:r w:rsidRPr="00E42B39">
        <w:rPr>
          <w:rFonts w:ascii="Arial" w:hAnsi="Arial" w:cs="Arial"/>
        </w:rPr>
        <w:t>Where CIRTA is not a State but a local government and is the FTA Recipient or a sub grantee of the FTA Recipient in accordance with 49 C.F.R. 18.36(i), Contractor agrees to provide CIRTA,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14:paraId="578578F8" w14:textId="77777777" w:rsidR="00891412" w:rsidRPr="00E42B39" w:rsidRDefault="00891412" w:rsidP="00891412">
      <w:pPr>
        <w:pStyle w:val="ListParagraph"/>
        <w:numPr>
          <w:ilvl w:val="1"/>
          <w:numId w:val="6"/>
        </w:numPr>
        <w:autoSpaceDE w:val="0"/>
        <w:autoSpaceDN w:val="0"/>
        <w:adjustRightInd w:val="0"/>
        <w:ind w:left="360"/>
        <w:rPr>
          <w:rFonts w:ascii="Arial" w:hAnsi="Arial" w:cs="Arial"/>
        </w:rPr>
      </w:pPr>
      <w:r w:rsidRPr="00E42B39">
        <w:rPr>
          <w:rFonts w:ascii="Arial" w:hAnsi="Arial" w:cs="Arial"/>
        </w:rPr>
        <w:t>Where any Purchaser which is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14:paraId="367E9D22" w14:textId="77777777" w:rsidR="00891412" w:rsidRPr="00E42B39" w:rsidRDefault="00891412" w:rsidP="00891412">
      <w:pPr>
        <w:pStyle w:val="ListParagraph"/>
        <w:numPr>
          <w:ilvl w:val="1"/>
          <w:numId w:val="6"/>
        </w:numPr>
        <w:autoSpaceDE w:val="0"/>
        <w:autoSpaceDN w:val="0"/>
        <w:adjustRightInd w:val="0"/>
        <w:ind w:left="360"/>
        <w:rPr>
          <w:rFonts w:ascii="Arial" w:hAnsi="Arial" w:cs="Arial"/>
        </w:rPr>
      </w:pPr>
      <w:r w:rsidRPr="00E42B39">
        <w:rPr>
          <w:rFonts w:ascii="Arial" w:hAnsi="Arial" w:cs="Arial"/>
        </w:rPr>
        <w:t>The Contractor agrees to permit any of the foregoing parties to reproduce by any means whatsoever or to copy excerpts and transcriptions as reasonably needed.</w:t>
      </w:r>
    </w:p>
    <w:p w14:paraId="325EEF6E" w14:textId="77777777" w:rsidR="00891412" w:rsidRPr="00E42B39" w:rsidRDefault="00891412" w:rsidP="00891412">
      <w:pPr>
        <w:pStyle w:val="ListParagraph"/>
        <w:numPr>
          <w:ilvl w:val="1"/>
          <w:numId w:val="6"/>
        </w:numPr>
        <w:autoSpaceDE w:val="0"/>
        <w:autoSpaceDN w:val="0"/>
        <w:adjustRightInd w:val="0"/>
        <w:ind w:left="360"/>
        <w:rPr>
          <w:rFonts w:ascii="Arial" w:hAnsi="Arial" w:cs="Arial"/>
        </w:rPr>
      </w:pPr>
      <w:r w:rsidRPr="00E42B39">
        <w:rPr>
          <w:rFonts w:ascii="Arial" w:hAnsi="Arial" w:cs="Arial"/>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CIRTA, the FTA Administrator, the Comptroller General, or any of their duly authorized representatives, have disposed of all such litigation, appeals, claims or exceptions related thereto. Reference 49 CFR 18.39(i)(11).</w:t>
      </w:r>
    </w:p>
    <w:p w14:paraId="7F140CC6" w14:textId="77777777" w:rsidR="00891412" w:rsidRPr="00E42B39" w:rsidRDefault="00891412" w:rsidP="00891412">
      <w:pPr>
        <w:pStyle w:val="ListParagraph"/>
        <w:numPr>
          <w:ilvl w:val="1"/>
          <w:numId w:val="6"/>
        </w:numPr>
        <w:ind w:left="360"/>
        <w:rPr>
          <w:rFonts w:ascii="Arial" w:hAnsi="Arial" w:cs="Arial"/>
        </w:rPr>
      </w:pPr>
      <w:r w:rsidRPr="00E42B39">
        <w:rPr>
          <w:rFonts w:ascii="Arial" w:hAnsi="Arial" w:cs="Arial"/>
        </w:rPr>
        <w:t>FTA does not require the inclusion of these requirements in subcontracts.</w:t>
      </w:r>
    </w:p>
    <w:p w14:paraId="3F3B0283" w14:textId="77777777" w:rsidR="00891412" w:rsidRPr="00E42B39" w:rsidRDefault="00891412" w:rsidP="00891412">
      <w:pPr>
        <w:rPr>
          <w:rFonts w:ascii="Arial" w:hAnsi="Arial" w:cs="Arial"/>
        </w:rPr>
      </w:pPr>
    </w:p>
    <w:p w14:paraId="55DC3BB9" w14:textId="77777777" w:rsidR="00891412" w:rsidRPr="00E42B39" w:rsidRDefault="00891412" w:rsidP="00891412">
      <w:pPr>
        <w:pStyle w:val="Heading3"/>
      </w:pPr>
      <w:bookmarkStart w:id="25" w:name="_Toc432665906"/>
      <w:r w:rsidRPr="00E42B39">
        <w:t>Labor Provisions</w:t>
      </w:r>
      <w:bookmarkEnd w:id="25"/>
      <w:r w:rsidRPr="00E42B39">
        <w:t xml:space="preserve"> </w:t>
      </w:r>
    </w:p>
    <w:p w14:paraId="7CEC03C4" w14:textId="77777777" w:rsidR="00891412" w:rsidRPr="00E42B39" w:rsidRDefault="00891412" w:rsidP="00891412">
      <w:pPr>
        <w:rPr>
          <w:rFonts w:ascii="Arial" w:hAnsi="Arial" w:cs="Arial"/>
          <w:b/>
        </w:rPr>
      </w:pPr>
      <w:r w:rsidRPr="00E42B39">
        <w:rPr>
          <w:rFonts w:ascii="Arial" w:hAnsi="Arial" w:cs="Arial"/>
          <w:spacing w:val="10"/>
        </w:rPr>
        <w:t xml:space="preserve">In the event this contract requires the hiring of Mechanics or Laborers, all </w:t>
      </w:r>
      <w:r w:rsidRPr="00E42B39">
        <w:rPr>
          <w:rFonts w:ascii="Arial" w:hAnsi="Arial" w:cs="Arial"/>
        </w:rPr>
        <w:t xml:space="preserve">provisions </w:t>
      </w:r>
      <w:r w:rsidRPr="00E42B39">
        <w:rPr>
          <w:rFonts w:ascii="Arial" w:hAnsi="Arial" w:cs="Arial"/>
          <w:bCs/>
        </w:rPr>
        <w:t xml:space="preserve">of 29 CFR Section 5.5 </w:t>
      </w:r>
      <w:r w:rsidRPr="00E42B39">
        <w:rPr>
          <w:rFonts w:ascii="Arial" w:hAnsi="Arial" w:cs="Arial"/>
        </w:rPr>
        <w:t xml:space="preserve">will apply. The contractor will be responsible </w:t>
      </w:r>
      <w:r w:rsidRPr="00E42B39">
        <w:rPr>
          <w:rFonts w:ascii="Arial" w:hAnsi="Arial" w:cs="Arial"/>
          <w:spacing w:val="6"/>
        </w:rPr>
        <w:t xml:space="preserve">for compliance by any subcontractor with any and all clauses set forth in this </w:t>
      </w:r>
      <w:r w:rsidRPr="00E42B39">
        <w:rPr>
          <w:rFonts w:ascii="Arial" w:hAnsi="Arial" w:cs="Arial"/>
        </w:rPr>
        <w:t>regulation.</w:t>
      </w:r>
    </w:p>
    <w:p w14:paraId="05597510" w14:textId="77777777" w:rsidR="00891412" w:rsidRPr="00E42B39" w:rsidRDefault="00891412" w:rsidP="00891412">
      <w:pPr>
        <w:rPr>
          <w:rFonts w:ascii="Arial" w:hAnsi="Arial" w:cs="Arial"/>
        </w:rPr>
      </w:pPr>
    </w:p>
    <w:p w14:paraId="53EC87DB" w14:textId="77777777" w:rsidR="00891412" w:rsidRPr="00E42B39" w:rsidRDefault="00891412" w:rsidP="00891412">
      <w:pPr>
        <w:pStyle w:val="Heading3"/>
      </w:pPr>
      <w:bookmarkStart w:id="26" w:name="_Toc432665907"/>
      <w:r w:rsidRPr="00E42B39">
        <w:t>Disadvantaged Business Enterprise</w:t>
      </w:r>
      <w:bookmarkEnd w:id="26"/>
      <w:r w:rsidRPr="00E42B39">
        <w:t xml:space="preserve"> </w:t>
      </w:r>
    </w:p>
    <w:p w14:paraId="3424BA5F" w14:textId="77777777" w:rsidR="00891412" w:rsidRPr="00E42B39" w:rsidRDefault="00891412" w:rsidP="00891412">
      <w:pPr>
        <w:rPr>
          <w:rFonts w:ascii="Arial" w:hAnsi="Arial" w:cs="Arial"/>
          <w:b/>
        </w:rPr>
      </w:pPr>
      <w:r w:rsidRPr="00E42B39">
        <w:rPr>
          <w:rFonts w:ascii="Arial" w:hAnsi="Arial" w:cs="Arial"/>
        </w:rPr>
        <w:t xml:space="preserve">CIRTA, in accordance with Title VI of the Civil Rights Act of 1964, 778 §252, 42 </w:t>
      </w:r>
      <w:r w:rsidRPr="00E42B39">
        <w:rPr>
          <w:rFonts w:ascii="Arial" w:hAnsi="Arial" w:cs="Arial"/>
          <w:spacing w:val="2"/>
        </w:rPr>
        <w:t xml:space="preserve">U.S.C. 2000d to 2000 — 4, and Title 40, CFR, DOT, Subtitle A, Office of the </w:t>
      </w:r>
      <w:r w:rsidRPr="00E42B39">
        <w:rPr>
          <w:rFonts w:ascii="Arial" w:hAnsi="Arial" w:cs="Arial"/>
          <w:spacing w:val="6"/>
        </w:rPr>
        <w:t xml:space="preserve">Secretary, Part 21, Non-Discrimination in Federally Assisted Programs of </w:t>
      </w:r>
      <w:r w:rsidRPr="00E42B39">
        <w:rPr>
          <w:rFonts w:ascii="Arial" w:hAnsi="Arial" w:cs="Arial"/>
          <w:spacing w:val="8"/>
        </w:rPr>
        <w:t xml:space="preserve">the DOT issued pursuant </w:t>
      </w:r>
      <w:r w:rsidRPr="00E42B39">
        <w:rPr>
          <w:rFonts w:ascii="Arial" w:hAnsi="Arial" w:cs="Arial"/>
          <w:spacing w:val="8"/>
        </w:rPr>
        <w:lastRenderedPageBreak/>
        <w:t xml:space="preserve">to such act, hereby notifies all vendors that it will </w:t>
      </w:r>
      <w:r w:rsidRPr="00E42B39">
        <w:rPr>
          <w:rFonts w:ascii="Arial" w:hAnsi="Arial" w:cs="Arial"/>
          <w:spacing w:val="18"/>
        </w:rPr>
        <w:t xml:space="preserve">affirmatively insure that for any contract entered into pursuant to this </w:t>
      </w:r>
      <w:r w:rsidRPr="00E42B39">
        <w:rPr>
          <w:rFonts w:ascii="Arial" w:hAnsi="Arial" w:cs="Arial"/>
          <w:spacing w:val="3"/>
        </w:rPr>
        <w:t xml:space="preserve">advertisement; Minority Business Enterprises will be afforded full opportunity to submit bids in response to this invitation and will not be discriminated against on </w:t>
      </w:r>
      <w:r w:rsidRPr="00E42B39">
        <w:rPr>
          <w:rFonts w:ascii="Arial" w:hAnsi="Arial" w:cs="Arial"/>
          <w:spacing w:val="6"/>
        </w:rPr>
        <w:t xml:space="preserve">the grounds of race, color, sex, age, or national origin in the consideration of </w:t>
      </w:r>
      <w:r w:rsidRPr="00E42B39">
        <w:rPr>
          <w:rFonts w:ascii="Arial" w:hAnsi="Arial" w:cs="Arial"/>
        </w:rPr>
        <w:t>award.</w:t>
      </w:r>
    </w:p>
    <w:p w14:paraId="000E91E0" w14:textId="77777777" w:rsidR="00891412" w:rsidRPr="00E42B39" w:rsidRDefault="00891412" w:rsidP="00891412">
      <w:pPr>
        <w:rPr>
          <w:rFonts w:ascii="Arial" w:hAnsi="Arial" w:cs="Arial"/>
        </w:rPr>
      </w:pPr>
    </w:p>
    <w:p w14:paraId="49FEFD2A" w14:textId="77777777" w:rsidR="00891412" w:rsidRPr="00E42B39" w:rsidRDefault="00891412" w:rsidP="00891412">
      <w:pPr>
        <w:pStyle w:val="Heading3"/>
      </w:pPr>
      <w:bookmarkStart w:id="27" w:name="_Toc432665908"/>
      <w:r w:rsidRPr="00E42B39">
        <w:t>Disadvantaged Business Enterprise or DBE</w:t>
      </w:r>
      <w:bookmarkEnd w:id="27"/>
      <w:r w:rsidRPr="00E42B39">
        <w:t xml:space="preserve"> </w:t>
      </w:r>
    </w:p>
    <w:p w14:paraId="56431657" w14:textId="77777777" w:rsidR="00891412" w:rsidRPr="00E42B39" w:rsidRDefault="00891412" w:rsidP="00891412">
      <w:pPr>
        <w:rPr>
          <w:rFonts w:ascii="Arial" w:hAnsi="Arial" w:cs="Arial"/>
        </w:rPr>
      </w:pPr>
      <w:r w:rsidRPr="00E42B39">
        <w:rPr>
          <w:rFonts w:ascii="Arial" w:hAnsi="Arial" w:cs="Arial"/>
          <w:spacing w:val="9"/>
        </w:rPr>
        <w:t xml:space="preserve">A for profit Small Business </w:t>
      </w:r>
      <w:r w:rsidRPr="00E42B39">
        <w:rPr>
          <w:rFonts w:ascii="Arial" w:hAnsi="Arial" w:cs="Arial"/>
        </w:rPr>
        <w:t xml:space="preserve">Concern that is at least 51% owned by one or more individuals who are both </w:t>
      </w:r>
      <w:r w:rsidRPr="00E42B39">
        <w:rPr>
          <w:rFonts w:ascii="Arial" w:hAnsi="Arial" w:cs="Arial"/>
          <w:spacing w:val="8"/>
        </w:rPr>
        <w:t xml:space="preserve">socially and economically disadvantaged or, in the case of a corporation, in </w:t>
      </w:r>
      <w:r w:rsidRPr="00E42B39">
        <w:rPr>
          <w:rFonts w:ascii="Arial" w:hAnsi="Arial" w:cs="Arial"/>
          <w:spacing w:val="5"/>
        </w:rPr>
        <w:t xml:space="preserve">which 51% of the stock is owned by one or more such individuals; and whose </w:t>
      </w:r>
      <w:r w:rsidRPr="00E42B39">
        <w:rPr>
          <w:rFonts w:ascii="Arial" w:hAnsi="Arial" w:cs="Arial"/>
          <w:spacing w:val="1"/>
        </w:rPr>
        <w:t xml:space="preserve">management and daily business operations are controlled by one or more of the </w:t>
      </w:r>
      <w:r w:rsidRPr="00E42B39">
        <w:rPr>
          <w:rFonts w:ascii="Arial" w:hAnsi="Arial" w:cs="Arial"/>
          <w:spacing w:val="5"/>
        </w:rPr>
        <w:t xml:space="preserve">socially and economically disadvantaged individuals who own the business or </w:t>
      </w:r>
      <w:r w:rsidRPr="00E42B39">
        <w:rPr>
          <w:rFonts w:ascii="Arial" w:hAnsi="Arial" w:cs="Arial"/>
        </w:rPr>
        <w:t xml:space="preserve">stock. Small Business Concern: A small business as defined by Section 3 of the </w:t>
      </w:r>
      <w:r w:rsidRPr="00E42B39">
        <w:rPr>
          <w:rFonts w:ascii="Arial" w:hAnsi="Arial" w:cs="Arial"/>
          <w:spacing w:val="13"/>
        </w:rPr>
        <w:t xml:space="preserve">Small Business Act and Appendix B-Section 106(c) determinations of </w:t>
      </w:r>
      <w:r w:rsidRPr="00E42B39">
        <w:rPr>
          <w:rFonts w:ascii="Arial" w:hAnsi="Arial" w:cs="Arial"/>
        </w:rPr>
        <w:t>Business Size.</w:t>
      </w:r>
    </w:p>
    <w:p w14:paraId="66BCE62A" w14:textId="77777777" w:rsidR="00891412" w:rsidRPr="00E42B39" w:rsidRDefault="00891412" w:rsidP="00891412">
      <w:pPr>
        <w:pStyle w:val="Heading3"/>
      </w:pPr>
      <w:bookmarkStart w:id="28" w:name="_Toc432665909"/>
      <w:r w:rsidRPr="00E42B39">
        <w:t>Socially and Economically Disadvantaged Individuals</w:t>
      </w:r>
      <w:bookmarkEnd w:id="28"/>
      <w:r w:rsidRPr="00E42B39">
        <w:t xml:space="preserve"> </w:t>
      </w:r>
    </w:p>
    <w:p w14:paraId="77D6BBEF" w14:textId="77777777" w:rsidR="00891412" w:rsidRPr="00E42B39" w:rsidRDefault="00891412" w:rsidP="00891412">
      <w:pPr>
        <w:rPr>
          <w:rFonts w:ascii="Arial" w:hAnsi="Arial" w:cs="Arial"/>
          <w:spacing w:val="3"/>
        </w:rPr>
      </w:pPr>
      <w:r w:rsidRPr="00E42B39">
        <w:rPr>
          <w:rFonts w:ascii="Arial" w:hAnsi="Arial" w:cs="Arial"/>
          <w:spacing w:val="5"/>
        </w:rPr>
        <w:t xml:space="preserve">Any individual who is </w:t>
      </w:r>
      <w:r w:rsidRPr="00E42B39">
        <w:rPr>
          <w:rFonts w:ascii="Arial" w:hAnsi="Arial" w:cs="Arial"/>
        </w:rPr>
        <w:t xml:space="preserve">a citizen, or lawfully admitted permanent resident of the United States and who </w:t>
      </w:r>
      <w:r w:rsidRPr="00E42B39">
        <w:rPr>
          <w:rFonts w:ascii="Arial" w:hAnsi="Arial" w:cs="Arial"/>
          <w:spacing w:val="1"/>
        </w:rPr>
        <w:t xml:space="preserve">a recipient finds to be socially and economically disadvantaged individual </w:t>
      </w:r>
      <w:r w:rsidRPr="00E42B39">
        <w:rPr>
          <w:rFonts w:ascii="Arial" w:hAnsi="Arial" w:cs="Arial"/>
          <w:spacing w:val="2"/>
        </w:rPr>
        <w:t xml:space="preserve">on a case-by-case basis. </w:t>
      </w:r>
      <w:r w:rsidRPr="00E42B39">
        <w:rPr>
          <w:rFonts w:ascii="Arial" w:hAnsi="Arial" w:cs="Arial"/>
        </w:rPr>
        <w:t xml:space="preserve">Is an individual in the following groups, members of which are rebuttable </w:t>
      </w:r>
      <w:r w:rsidRPr="00E42B39">
        <w:rPr>
          <w:rFonts w:ascii="Arial" w:hAnsi="Arial" w:cs="Arial"/>
          <w:spacing w:val="3"/>
        </w:rPr>
        <w:t xml:space="preserve">presumed to be socially and economically disadvantaged. </w:t>
      </w:r>
    </w:p>
    <w:p w14:paraId="03F4C87F" w14:textId="77777777" w:rsidR="00891412" w:rsidRPr="00E42B39" w:rsidRDefault="00891412" w:rsidP="00891412">
      <w:pPr>
        <w:numPr>
          <w:ilvl w:val="0"/>
          <w:numId w:val="9"/>
        </w:numPr>
        <w:rPr>
          <w:rFonts w:ascii="Arial" w:hAnsi="Arial" w:cs="Arial"/>
        </w:rPr>
      </w:pPr>
      <w:r w:rsidRPr="00E42B39">
        <w:rPr>
          <w:rFonts w:ascii="Arial" w:hAnsi="Arial" w:cs="Arial"/>
        </w:rPr>
        <w:t>Black Americans, which includes persons having origins in any of the Black racial groups of Africa.</w:t>
      </w:r>
    </w:p>
    <w:p w14:paraId="60BC6F99" w14:textId="77777777" w:rsidR="00891412" w:rsidRPr="00E42B39" w:rsidRDefault="00891412" w:rsidP="00891412">
      <w:pPr>
        <w:numPr>
          <w:ilvl w:val="0"/>
          <w:numId w:val="9"/>
        </w:numPr>
        <w:rPr>
          <w:rFonts w:ascii="Arial" w:hAnsi="Arial" w:cs="Arial"/>
          <w:spacing w:val="3"/>
        </w:rPr>
      </w:pPr>
      <w:r w:rsidRPr="00E42B39">
        <w:rPr>
          <w:rFonts w:ascii="Arial" w:hAnsi="Arial" w:cs="Arial"/>
        </w:rPr>
        <w:t xml:space="preserve">Hispanic Americans, which includes persons of Mexican, Puerto </w:t>
      </w:r>
      <w:r w:rsidRPr="00E42B39">
        <w:rPr>
          <w:rFonts w:ascii="Arial" w:hAnsi="Arial" w:cs="Arial"/>
          <w:spacing w:val="13"/>
        </w:rPr>
        <w:t xml:space="preserve">Rican, Cuban, Central or South American, or other Spanish or </w:t>
      </w:r>
      <w:r w:rsidRPr="00E42B39">
        <w:rPr>
          <w:rFonts w:ascii="Arial" w:hAnsi="Arial" w:cs="Arial"/>
          <w:spacing w:val="3"/>
        </w:rPr>
        <w:t>Portuguese culture of origin, regardless of race.</w:t>
      </w:r>
    </w:p>
    <w:p w14:paraId="38123B04" w14:textId="77777777" w:rsidR="00891412" w:rsidRPr="00E42B39" w:rsidRDefault="00891412" w:rsidP="00891412">
      <w:pPr>
        <w:numPr>
          <w:ilvl w:val="0"/>
          <w:numId w:val="9"/>
        </w:numPr>
        <w:rPr>
          <w:rFonts w:ascii="Arial" w:hAnsi="Arial" w:cs="Arial"/>
        </w:rPr>
      </w:pPr>
      <w:r w:rsidRPr="00E42B39">
        <w:rPr>
          <w:rFonts w:ascii="Arial" w:hAnsi="Arial" w:cs="Arial"/>
        </w:rPr>
        <w:t>Native American, which includes persons who are American Indians, Eskimos, Aleuts, or Native Hawaiians.</w:t>
      </w:r>
    </w:p>
    <w:p w14:paraId="2E6EDAA7" w14:textId="77777777" w:rsidR="00891412" w:rsidRPr="00E42B39" w:rsidRDefault="00891412" w:rsidP="00891412">
      <w:pPr>
        <w:numPr>
          <w:ilvl w:val="0"/>
          <w:numId w:val="9"/>
        </w:numPr>
        <w:rPr>
          <w:rFonts w:ascii="Arial" w:hAnsi="Arial" w:cs="Arial"/>
          <w:spacing w:val="3"/>
        </w:rPr>
      </w:pPr>
      <w:r w:rsidRPr="00E42B39">
        <w:rPr>
          <w:rFonts w:ascii="Arial" w:hAnsi="Arial" w:cs="Arial"/>
        </w:rPr>
        <w:t xml:space="preserve">Asian Pacific Americans, which includes persons whose origins are </w:t>
      </w:r>
      <w:r w:rsidRPr="00E42B39">
        <w:rPr>
          <w:rFonts w:ascii="Arial" w:hAnsi="Arial" w:cs="Arial"/>
          <w:spacing w:val="-1"/>
        </w:rPr>
        <w:t xml:space="preserve">from Japan, China, Taiwan, Korea, Burma, Vietnam, Laos, Cambodia, </w:t>
      </w:r>
      <w:r w:rsidRPr="00E42B39">
        <w:rPr>
          <w:rFonts w:ascii="Arial" w:hAnsi="Arial" w:cs="Arial"/>
          <w:spacing w:val="2"/>
        </w:rPr>
        <w:t xml:space="preserve">Thailand, Malaysia, Indonesia, the Philippines, Brunei, Samoa, Guam, </w:t>
      </w:r>
      <w:r w:rsidRPr="00E42B39">
        <w:rPr>
          <w:rFonts w:ascii="Arial" w:hAnsi="Arial" w:cs="Arial"/>
          <w:spacing w:val="13"/>
        </w:rPr>
        <w:t xml:space="preserve">the U.S. Territories of Pacific Islands, the Commonwealth of the </w:t>
      </w:r>
      <w:r w:rsidRPr="00E42B39">
        <w:rPr>
          <w:rFonts w:ascii="Arial" w:hAnsi="Arial" w:cs="Arial"/>
        </w:rPr>
        <w:t xml:space="preserve">Northern Marianas Islands, Macao, Fiji, Tonga, Kirbati, Juvalu, Nauru, </w:t>
      </w:r>
      <w:r w:rsidRPr="00E42B39">
        <w:rPr>
          <w:rFonts w:ascii="Arial" w:hAnsi="Arial" w:cs="Arial"/>
          <w:spacing w:val="3"/>
        </w:rPr>
        <w:t>Federates States of Micronesia, or Hong Kong.</w:t>
      </w:r>
    </w:p>
    <w:p w14:paraId="6DC6F61B" w14:textId="77777777" w:rsidR="00891412" w:rsidRPr="00E42B39" w:rsidRDefault="00891412" w:rsidP="00891412">
      <w:pPr>
        <w:numPr>
          <w:ilvl w:val="0"/>
          <w:numId w:val="9"/>
        </w:numPr>
        <w:rPr>
          <w:rFonts w:ascii="Arial" w:hAnsi="Arial" w:cs="Arial"/>
          <w:spacing w:val="3"/>
        </w:rPr>
      </w:pPr>
      <w:r w:rsidRPr="00E42B39">
        <w:rPr>
          <w:rFonts w:ascii="Arial" w:hAnsi="Arial" w:cs="Arial"/>
        </w:rPr>
        <w:t xml:space="preserve">Subcontinent Asian Americans, which includes persons whose origins are from India, Pakistan, and Bangladesh. Bhutan, the Maldives Islands, </w:t>
      </w:r>
      <w:r w:rsidRPr="00E42B39">
        <w:rPr>
          <w:rFonts w:ascii="Arial" w:hAnsi="Arial" w:cs="Arial"/>
          <w:spacing w:val="2"/>
        </w:rPr>
        <w:t>Nepal or Sri Lanka.</w:t>
      </w:r>
    </w:p>
    <w:p w14:paraId="04DC67EB" w14:textId="77777777" w:rsidR="00891412" w:rsidRPr="00E42B39" w:rsidRDefault="00891412" w:rsidP="00891412">
      <w:pPr>
        <w:rPr>
          <w:rFonts w:ascii="Arial" w:hAnsi="Arial" w:cs="Arial"/>
          <w:spacing w:val="2"/>
        </w:rPr>
      </w:pPr>
    </w:p>
    <w:p w14:paraId="168B4A76" w14:textId="77777777" w:rsidR="00891412" w:rsidRPr="00E42B39" w:rsidRDefault="00891412" w:rsidP="00891412">
      <w:pPr>
        <w:rPr>
          <w:rFonts w:ascii="Arial" w:hAnsi="Arial" w:cs="Arial"/>
          <w:spacing w:val="3"/>
        </w:rPr>
      </w:pPr>
      <w:r w:rsidRPr="00E42B39">
        <w:rPr>
          <w:rFonts w:ascii="Arial" w:hAnsi="Arial" w:cs="Arial"/>
          <w:spacing w:val="2"/>
        </w:rPr>
        <w:t xml:space="preserve">The contributions of capital, equipment, or expertise that has been made by the </w:t>
      </w:r>
      <w:r w:rsidRPr="00E42B39">
        <w:rPr>
          <w:rFonts w:ascii="Arial" w:hAnsi="Arial" w:cs="Arial"/>
        </w:rPr>
        <w:t>minority owners must be real, substantiated, and documented. It is the policy of CIRTA</w:t>
      </w:r>
      <w:r w:rsidRPr="00E42B39">
        <w:rPr>
          <w:rFonts w:ascii="Arial" w:hAnsi="Arial" w:cs="Arial"/>
          <w:spacing w:val="12"/>
        </w:rPr>
        <w:t xml:space="preserve"> that DBE vendors should participate to the greatest extent possible </w:t>
      </w:r>
      <w:r w:rsidRPr="00E42B39">
        <w:rPr>
          <w:rFonts w:ascii="Arial" w:hAnsi="Arial" w:cs="Arial"/>
          <w:spacing w:val="3"/>
        </w:rPr>
        <w:t xml:space="preserve">consistent with the laws of the State of Indiana in contracts awarded by </w:t>
      </w:r>
      <w:r w:rsidRPr="00E42B39">
        <w:rPr>
          <w:rFonts w:ascii="Arial" w:hAnsi="Arial" w:cs="Arial"/>
        </w:rPr>
        <w:t>CIRTA</w:t>
      </w:r>
      <w:r w:rsidRPr="00E42B39">
        <w:rPr>
          <w:rFonts w:ascii="Arial" w:hAnsi="Arial" w:cs="Arial"/>
          <w:spacing w:val="3"/>
        </w:rPr>
        <w:t>.</w:t>
      </w:r>
    </w:p>
    <w:p w14:paraId="78B44B29" w14:textId="1BE1E281" w:rsidR="00891412" w:rsidRPr="00E42B39" w:rsidRDefault="00891412" w:rsidP="00891412">
      <w:pPr>
        <w:rPr>
          <w:rFonts w:ascii="Arial" w:hAnsi="Arial" w:cs="Arial"/>
          <w:b/>
          <w:bCs/>
          <w:spacing w:val="2"/>
        </w:rPr>
      </w:pPr>
      <w:r w:rsidRPr="00E42B39">
        <w:rPr>
          <w:rFonts w:ascii="Arial" w:hAnsi="Arial" w:cs="Arial"/>
        </w:rPr>
        <w:t xml:space="preserve">It is the policy of USDOT that DBEs as defined in </w:t>
      </w:r>
      <w:r w:rsidRPr="00E42B39">
        <w:rPr>
          <w:rFonts w:ascii="Arial" w:hAnsi="Arial" w:cs="Arial"/>
          <w:bCs/>
        </w:rPr>
        <w:t xml:space="preserve">49 CFR Part 26 </w:t>
      </w:r>
      <w:r w:rsidRPr="00E42B39">
        <w:rPr>
          <w:rFonts w:ascii="Arial" w:hAnsi="Arial" w:cs="Arial"/>
        </w:rPr>
        <w:t xml:space="preserve">and amended in </w:t>
      </w:r>
      <w:r w:rsidRPr="00E42B39">
        <w:rPr>
          <w:rFonts w:ascii="Arial" w:hAnsi="Arial" w:cs="Arial"/>
          <w:bCs/>
          <w:spacing w:val="5"/>
        </w:rPr>
        <w:t xml:space="preserve">Section 106(c) of the Surface Transportation Assistance Act of 1987, </w:t>
      </w:r>
      <w:r w:rsidRPr="00E42B39">
        <w:rPr>
          <w:rFonts w:ascii="Arial" w:hAnsi="Arial" w:cs="Arial"/>
          <w:spacing w:val="5"/>
        </w:rPr>
        <w:t xml:space="preserve">shall </w:t>
      </w:r>
      <w:r w:rsidRPr="00E42B39">
        <w:rPr>
          <w:rFonts w:ascii="Arial" w:hAnsi="Arial" w:cs="Arial"/>
          <w:spacing w:val="7"/>
        </w:rPr>
        <w:t xml:space="preserve">have the maximum opportunity to participate in the performance of contracts </w:t>
      </w:r>
      <w:r w:rsidRPr="00E42B39">
        <w:rPr>
          <w:rFonts w:ascii="Arial" w:hAnsi="Arial" w:cs="Arial"/>
          <w:spacing w:val="19"/>
        </w:rPr>
        <w:t xml:space="preserve">financed in whole or in part with Federal funds under this agreement. </w:t>
      </w:r>
      <w:r w:rsidR="000D55AD" w:rsidRPr="00E42B39">
        <w:rPr>
          <w:rFonts w:ascii="Arial" w:hAnsi="Arial" w:cs="Arial"/>
          <w:spacing w:val="13"/>
        </w:rPr>
        <w:t>Consequently,</w:t>
      </w:r>
      <w:r w:rsidRPr="00E42B39">
        <w:rPr>
          <w:rFonts w:ascii="Arial" w:hAnsi="Arial" w:cs="Arial"/>
          <w:spacing w:val="13"/>
        </w:rPr>
        <w:t xml:space="preserve"> </w:t>
      </w:r>
      <w:r w:rsidRPr="00E42B39">
        <w:rPr>
          <w:rFonts w:ascii="Arial" w:hAnsi="Arial" w:cs="Arial"/>
          <w:spacing w:val="13"/>
        </w:rPr>
        <w:lastRenderedPageBreak/>
        <w:t xml:space="preserve">the DBE requirements of </w:t>
      </w:r>
      <w:r w:rsidRPr="00E42B39">
        <w:rPr>
          <w:rFonts w:ascii="Arial" w:hAnsi="Arial" w:cs="Arial"/>
          <w:bCs/>
          <w:spacing w:val="13"/>
        </w:rPr>
        <w:t xml:space="preserve">49 CFR Part 26 </w:t>
      </w:r>
      <w:r w:rsidRPr="00E42B39">
        <w:rPr>
          <w:rFonts w:ascii="Arial" w:hAnsi="Arial" w:cs="Arial"/>
          <w:spacing w:val="13"/>
        </w:rPr>
        <w:t xml:space="preserve">and amended by </w:t>
      </w:r>
      <w:r w:rsidRPr="00E42B39">
        <w:rPr>
          <w:rFonts w:ascii="Arial" w:hAnsi="Arial" w:cs="Arial"/>
          <w:spacing w:val="3"/>
        </w:rPr>
        <w:t xml:space="preserve">Section </w:t>
      </w:r>
      <w:r w:rsidRPr="00E42B39">
        <w:rPr>
          <w:rFonts w:ascii="Arial" w:hAnsi="Arial" w:cs="Arial"/>
          <w:bCs/>
          <w:spacing w:val="3"/>
        </w:rPr>
        <w:t xml:space="preserve">106(c) of the Surface Transportation Assistance Act of 1987 </w:t>
      </w:r>
      <w:r w:rsidRPr="00E42B39">
        <w:rPr>
          <w:rFonts w:ascii="Arial" w:hAnsi="Arial" w:cs="Arial"/>
          <w:spacing w:val="3"/>
        </w:rPr>
        <w:t xml:space="preserve">apply to </w:t>
      </w:r>
      <w:r w:rsidRPr="00E42B39">
        <w:rPr>
          <w:rFonts w:ascii="Arial" w:hAnsi="Arial" w:cs="Arial"/>
          <w:spacing w:val="6"/>
        </w:rPr>
        <w:t xml:space="preserve">this agreement and is considered pertinent to any contract resulting from this </w:t>
      </w:r>
      <w:r w:rsidRPr="00E42B39">
        <w:rPr>
          <w:rFonts w:ascii="Arial" w:hAnsi="Arial" w:cs="Arial"/>
          <w:spacing w:val="9"/>
        </w:rPr>
        <w:t xml:space="preserve">solicitation. It is further the policy of </w:t>
      </w:r>
      <w:r w:rsidRPr="00E42B39">
        <w:rPr>
          <w:rFonts w:ascii="Arial" w:hAnsi="Arial" w:cs="Arial"/>
        </w:rPr>
        <w:t>CIRTA</w:t>
      </w:r>
      <w:r w:rsidRPr="00E42B39">
        <w:rPr>
          <w:rFonts w:ascii="Arial" w:hAnsi="Arial" w:cs="Arial"/>
          <w:spacing w:val="9"/>
        </w:rPr>
        <w:t xml:space="preserve"> to promote the development and </w:t>
      </w:r>
      <w:r w:rsidRPr="00E42B39">
        <w:rPr>
          <w:rFonts w:ascii="Arial" w:hAnsi="Arial" w:cs="Arial"/>
          <w:spacing w:val="20"/>
        </w:rPr>
        <w:t xml:space="preserve">increase the participation of businesses owned and controlled by the </w:t>
      </w:r>
      <w:r w:rsidRPr="00E42B39">
        <w:rPr>
          <w:rFonts w:ascii="Arial" w:hAnsi="Arial" w:cs="Arial"/>
          <w:spacing w:val="7"/>
        </w:rPr>
        <w:t xml:space="preserve">disadvantaged. DBE involvement in all phases of </w:t>
      </w:r>
      <w:r w:rsidRPr="00E42B39">
        <w:rPr>
          <w:rFonts w:ascii="Arial" w:hAnsi="Arial" w:cs="Arial"/>
        </w:rPr>
        <w:t>CIRTA</w:t>
      </w:r>
      <w:r w:rsidRPr="00E42B39">
        <w:rPr>
          <w:rFonts w:ascii="Arial" w:hAnsi="Arial" w:cs="Arial"/>
          <w:spacing w:val="7"/>
        </w:rPr>
        <w:t xml:space="preserve"> 's procurement activities </w:t>
      </w:r>
      <w:r w:rsidRPr="00E42B39">
        <w:rPr>
          <w:rFonts w:ascii="Arial" w:hAnsi="Arial" w:cs="Arial"/>
        </w:rPr>
        <w:t xml:space="preserve">is encouraged. </w:t>
      </w:r>
      <w:r w:rsidRPr="00E42B39">
        <w:rPr>
          <w:rFonts w:ascii="Arial" w:hAnsi="Arial" w:cs="Arial"/>
          <w:spacing w:val="6"/>
        </w:rPr>
        <w:t xml:space="preserve">Calendar year goals have been set in an attempt to match procurements with </w:t>
      </w:r>
      <w:r w:rsidRPr="00E42B39">
        <w:rPr>
          <w:rFonts w:ascii="Arial" w:hAnsi="Arial" w:cs="Arial"/>
        </w:rPr>
        <w:t xml:space="preserve">available disadvantaged businesses. CIRTA's goal for budgeted service contract, </w:t>
      </w:r>
      <w:r w:rsidRPr="00E42B39">
        <w:rPr>
          <w:rFonts w:ascii="Arial" w:hAnsi="Arial" w:cs="Arial"/>
          <w:spacing w:val="5"/>
        </w:rPr>
        <w:t xml:space="preserve">bus repair parts, and other materials and supplies for DBE's participation have </w:t>
      </w:r>
      <w:r w:rsidRPr="00E42B39">
        <w:rPr>
          <w:rFonts w:ascii="Arial" w:hAnsi="Arial" w:cs="Arial"/>
          <w:spacing w:val="2"/>
        </w:rPr>
        <w:t xml:space="preserve">been established at </w:t>
      </w:r>
      <w:r w:rsidRPr="00E42B39">
        <w:rPr>
          <w:rFonts w:ascii="Arial" w:hAnsi="Arial" w:cs="Arial"/>
          <w:b/>
          <w:bCs/>
          <w:spacing w:val="2"/>
        </w:rPr>
        <w:t>15%.</w:t>
      </w:r>
    </w:p>
    <w:p w14:paraId="37B449DF" w14:textId="77777777" w:rsidR="00891412" w:rsidRPr="00E42B39" w:rsidRDefault="00891412" w:rsidP="00891412">
      <w:pPr>
        <w:rPr>
          <w:rFonts w:ascii="Arial" w:hAnsi="Arial" w:cs="Arial"/>
          <w:b/>
          <w:bCs/>
          <w:spacing w:val="2"/>
        </w:rPr>
      </w:pPr>
    </w:p>
    <w:p w14:paraId="1A82D218" w14:textId="77777777" w:rsidR="00891412" w:rsidRPr="00E42B39" w:rsidRDefault="00891412" w:rsidP="00891412">
      <w:pPr>
        <w:rPr>
          <w:rFonts w:ascii="Arial" w:hAnsi="Arial" w:cs="Arial"/>
          <w:spacing w:val="3"/>
        </w:rPr>
      </w:pPr>
      <w:r w:rsidRPr="00E42B39">
        <w:rPr>
          <w:rFonts w:ascii="Arial" w:hAnsi="Arial" w:cs="Arial"/>
        </w:rPr>
        <w:t xml:space="preserve">Contractor agrees to ensure that DBE's as defined in </w:t>
      </w:r>
      <w:r w:rsidRPr="00E42B39">
        <w:rPr>
          <w:rFonts w:ascii="Arial" w:hAnsi="Arial" w:cs="Arial"/>
          <w:bCs/>
        </w:rPr>
        <w:t xml:space="preserve">49 CFR Part 26 and </w:t>
      </w:r>
      <w:r w:rsidRPr="00E42B39">
        <w:rPr>
          <w:rFonts w:ascii="Arial" w:hAnsi="Arial" w:cs="Arial"/>
          <w:bCs/>
          <w:spacing w:val="9"/>
        </w:rPr>
        <w:t>Section 106(c) of the STURAA of 1987,</w:t>
      </w:r>
      <w:r w:rsidRPr="00E42B39">
        <w:rPr>
          <w:rFonts w:ascii="Arial" w:hAnsi="Arial" w:cs="Arial"/>
          <w:b/>
          <w:bCs/>
          <w:spacing w:val="9"/>
        </w:rPr>
        <w:t xml:space="preserve"> </w:t>
      </w:r>
      <w:r w:rsidRPr="00E42B39">
        <w:rPr>
          <w:rFonts w:ascii="Arial" w:hAnsi="Arial" w:cs="Arial"/>
          <w:spacing w:val="9"/>
        </w:rPr>
        <w:t xml:space="preserve">have the maximum opportunity to </w:t>
      </w:r>
      <w:r w:rsidRPr="00E42B39">
        <w:rPr>
          <w:rFonts w:ascii="Arial" w:hAnsi="Arial" w:cs="Arial"/>
          <w:spacing w:val="4"/>
        </w:rPr>
        <w:t xml:space="preserve">participate in part or in whole with Federal Funds provided under this agreement. </w:t>
      </w:r>
      <w:r w:rsidRPr="00E42B39">
        <w:rPr>
          <w:rFonts w:ascii="Arial" w:hAnsi="Arial" w:cs="Arial"/>
          <w:spacing w:val="6"/>
        </w:rPr>
        <w:t xml:space="preserve">In this regard the contractor shall take all necessary and reasonable steps in </w:t>
      </w:r>
      <w:r w:rsidRPr="00E42B39">
        <w:rPr>
          <w:rFonts w:ascii="Arial" w:hAnsi="Arial" w:cs="Arial"/>
          <w:spacing w:val="13"/>
        </w:rPr>
        <w:t xml:space="preserve">accordance with the regulations to ensure that DBE's have the maximum </w:t>
      </w:r>
      <w:r w:rsidRPr="00E42B39">
        <w:rPr>
          <w:rFonts w:ascii="Arial" w:hAnsi="Arial" w:cs="Arial"/>
          <w:spacing w:val="5"/>
        </w:rPr>
        <w:t xml:space="preserve">opportunity to compete for and perform subcontracts. The contractor shall not </w:t>
      </w:r>
      <w:r w:rsidRPr="00E42B39">
        <w:rPr>
          <w:rFonts w:ascii="Arial" w:hAnsi="Arial" w:cs="Arial"/>
          <w:spacing w:val="7"/>
        </w:rPr>
        <w:t xml:space="preserve">discriminate on the basis of race, color, age, religion, sex, national origin, or </w:t>
      </w:r>
      <w:r w:rsidRPr="00E42B39">
        <w:rPr>
          <w:rFonts w:ascii="Arial" w:hAnsi="Arial" w:cs="Arial"/>
          <w:spacing w:val="3"/>
        </w:rPr>
        <w:t>physical handicap in the award and performance of subcontracts.</w:t>
      </w:r>
    </w:p>
    <w:p w14:paraId="27C2B3A5" w14:textId="77777777" w:rsidR="00891412" w:rsidRPr="00E42B39" w:rsidRDefault="00891412" w:rsidP="00891412">
      <w:pPr>
        <w:pStyle w:val="Heading3"/>
        <w:rPr>
          <w:u w:val="single"/>
        </w:rPr>
      </w:pPr>
      <w:bookmarkStart w:id="29" w:name="_Toc432665910"/>
      <w:r w:rsidRPr="00E42B39">
        <w:t>DBE Obligation</w:t>
      </w:r>
      <w:bookmarkEnd w:id="29"/>
    </w:p>
    <w:p w14:paraId="73727B02" w14:textId="77777777" w:rsidR="00891412" w:rsidRPr="00E42B39" w:rsidRDefault="00891412" w:rsidP="00891412">
      <w:pPr>
        <w:rPr>
          <w:rFonts w:ascii="Arial" w:hAnsi="Arial" w:cs="Arial"/>
          <w:spacing w:val="4"/>
        </w:rPr>
      </w:pPr>
      <w:r w:rsidRPr="00E42B39">
        <w:rPr>
          <w:rFonts w:ascii="Arial" w:hAnsi="Arial" w:cs="Arial"/>
        </w:rPr>
        <w:t xml:space="preserve">CIRTA will provide guidance and assistance as may be necessary to assist the </w:t>
      </w:r>
      <w:r w:rsidRPr="00E42B39">
        <w:rPr>
          <w:rFonts w:ascii="Arial" w:hAnsi="Arial" w:cs="Arial"/>
          <w:spacing w:val="14"/>
        </w:rPr>
        <w:t xml:space="preserve">contractor to ensure that DBE's, as defined in </w:t>
      </w:r>
      <w:r w:rsidRPr="00E42B39">
        <w:rPr>
          <w:rFonts w:ascii="Arial" w:hAnsi="Arial" w:cs="Arial"/>
          <w:bCs/>
          <w:spacing w:val="14"/>
        </w:rPr>
        <w:t>49 CFR Part 26</w:t>
      </w:r>
      <w:r w:rsidRPr="00E42B39">
        <w:rPr>
          <w:rFonts w:ascii="Arial" w:hAnsi="Arial" w:cs="Arial"/>
          <w:b/>
          <w:bCs/>
          <w:spacing w:val="14"/>
        </w:rPr>
        <w:t xml:space="preserve">, </w:t>
      </w:r>
      <w:r w:rsidRPr="00E42B39">
        <w:rPr>
          <w:rFonts w:ascii="Arial" w:hAnsi="Arial" w:cs="Arial"/>
          <w:spacing w:val="14"/>
        </w:rPr>
        <w:t xml:space="preserve">have the </w:t>
      </w:r>
      <w:r w:rsidRPr="00E42B39">
        <w:rPr>
          <w:rFonts w:ascii="Arial" w:hAnsi="Arial" w:cs="Arial"/>
          <w:spacing w:val="11"/>
        </w:rPr>
        <w:t xml:space="preserve">maximum opportunity to participate in the performance of contractors and </w:t>
      </w:r>
      <w:r w:rsidRPr="00E42B39">
        <w:rPr>
          <w:rFonts w:ascii="Arial" w:hAnsi="Arial" w:cs="Arial"/>
          <w:spacing w:val="3"/>
        </w:rPr>
        <w:t xml:space="preserve">subcontractors financed in whole or in part by FTA funds. Contractors shall not </w:t>
      </w:r>
      <w:r w:rsidRPr="00E42B39">
        <w:rPr>
          <w:rFonts w:ascii="Arial" w:hAnsi="Arial" w:cs="Arial"/>
          <w:spacing w:val="4"/>
        </w:rPr>
        <w:t>discriminate on the basis of race, color, sex, age, or national origin in the award and performance of DOT assisted contracts</w:t>
      </w:r>
      <w:r w:rsidRPr="00E42B39">
        <w:rPr>
          <w:rFonts w:ascii="Arial" w:hAnsi="Arial" w:cs="Arial"/>
          <w:spacing w:val="3"/>
        </w:rPr>
        <w:t xml:space="preserve"> if a specific DBE goal is assigned to this contract the goal will be clearly stated in </w:t>
      </w:r>
      <w:r w:rsidRPr="00E42B39">
        <w:rPr>
          <w:rFonts w:ascii="Arial" w:hAnsi="Arial" w:cs="Arial"/>
        </w:rPr>
        <w:t xml:space="preserve">the Scope or Statement of Work for this solicitation. If the contractor is found to </w:t>
      </w:r>
      <w:r w:rsidRPr="00E42B39">
        <w:rPr>
          <w:rFonts w:ascii="Arial" w:hAnsi="Arial" w:cs="Arial"/>
          <w:spacing w:val="4"/>
        </w:rPr>
        <w:t xml:space="preserve">have failed to exert sufficient, reasonable, and good faith efforts to involve DBE's </w:t>
      </w:r>
      <w:r w:rsidRPr="00E42B39">
        <w:rPr>
          <w:rFonts w:ascii="Arial" w:hAnsi="Arial" w:cs="Arial"/>
          <w:spacing w:val="8"/>
        </w:rPr>
        <w:t xml:space="preserve">in the work provided, </w:t>
      </w:r>
      <w:r w:rsidRPr="00E42B39">
        <w:rPr>
          <w:rFonts w:ascii="Arial" w:hAnsi="Arial" w:cs="Arial"/>
        </w:rPr>
        <w:t>CIRTA</w:t>
      </w:r>
      <w:r w:rsidRPr="00E42B39">
        <w:rPr>
          <w:rFonts w:ascii="Arial" w:hAnsi="Arial" w:cs="Arial"/>
          <w:spacing w:val="8"/>
        </w:rPr>
        <w:t xml:space="preserve"> may declare the contractor non-compliant and in </w:t>
      </w:r>
      <w:r w:rsidRPr="00E42B39">
        <w:rPr>
          <w:rFonts w:ascii="Arial" w:hAnsi="Arial" w:cs="Arial"/>
          <w:spacing w:val="13"/>
        </w:rPr>
        <w:t xml:space="preserve">breach of contract. If a goal is not stated in the Scope of Work, it will be </w:t>
      </w:r>
      <w:r w:rsidRPr="00E42B39">
        <w:rPr>
          <w:rFonts w:ascii="Arial" w:hAnsi="Arial" w:cs="Arial"/>
          <w:spacing w:val="4"/>
        </w:rPr>
        <w:t>understood that no specific DBE goal has been assigned this contract.</w:t>
      </w:r>
    </w:p>
    <w:p w14:paraId="09E5F32A" w14:textId="77777777" w:rsidR="00891412" w:rsidRPr="00E42B39" w:rsidRDefault="00891412" w:rsidP="00891412">
      <w:pPr>
        <w:rPr>
          <w:rFonts w:ascii="Arial" w:hAnsi="Arial" w:cs="Arial"/>
          <w:b/>
          <w:u w:val="single"/>
        </w:rPr>
      </w:pPr>
    </w:p>
    <w:p w14:paraId="55AE5A6A" w14:textId="77777777" w:rsidR="00891412" w:rsidRPr="00E42B39" w:rsidRDefault="00891412" w:rsidP="00891412">
      <w:pPr>
        <w:rPr>
          <w:rFonts w:ascii="Arial" w:hAnsi="Arial" w:cs="Arial"/>
          <w:spacing w:val="4"/>
        </w:rPr>
      </w:pPr>
      <w:r w:rsidRPr="00E42B39">
        <w:rPr>
          <w:rFonts w:ascii="Arial" w:hAnsi="Arial" w:cs="Arial"/>
          <w:spacing w:val="10"/>
        </w:rPr>
        <w:t xml:space="preserve">The contractor and its subcontractors agree to ensure that disadvantaged </w:t>
      </w:r>
      <w:r w:rsidRPr="00E42B39">
        <w:rPr>
          <w:rFonts w:ascii="Arial" w:hAnsi="Arial" w:cs="Arial"/>
        </w:rPr>
        <w:t xml:space="preserve">businesses have the maximum opportunity to participate in the performance of </w:t>
      </w:r>
      <w:r w:rsidRPr="00E42B39">
        <w:rPr>
          <w:rFonts w:ascii="Arial" w:hAnsi="Arial" w:cs="Arial"/>
          <w:spacing w:val="3"/>
        </w:rPr>
        <w:t xml:space="preserve">contracts financed in part or in whole with Federal funds. All necessary steps will </w:t>
      </w:r>
      <w:r w:rsidRPr="00E42B39">
        <w:rPr>
          <w:rFonts w:ascii="Arial" w:hAnsi="Arial" w:cs="Arial"/>
          <w:spacing w:val="7"/>
        </w:rPr>
        <w:t xml:space="preserve">be taken to assure total and full compliance with the intent and the contents of </w:t>
      </w:r>
      <w:r w:rsidRPr="00E42B39">
        <w:rPr>
          <w:rFonts w:ascii="Arial" w:hAnsi="Arial" w:cs="Arial"/>
          <w:bCs/>
        </w:rPr>
        <w:t xml:space="preserve">49 CFR Part 26 </w:t>
      </w:r>
      <w:r w:rsidRPr="00E42B39">
        <w:rPr>
          <w:rFonts w:ascii="Arial" w:hAnsi="Arial" w:cs="Arial"/>
        </w:rPr>
        <w:t xml:space="preserve">as amended. The contractor shall keep records and documents for a reasonable time following </w:t>
      </w:r>
      <w:r w:rsidRPr="00E42B39">
        <w:rPr>
          <w:rFonts w:ascii="Arial" w:hAnsi="Arial" w:cs="Arial"/>
          <w:spacing w:val="7"/>
        </w:rPr>
        <w:t xml:space="preserve">performance of this contract to indicate compliance with </w:t>
      </w:r>
      <w:r w:rsidRPr="00E42B39">
        <w:rPr>
          <w:rFonts w:ascii="Arial" w:hAnsi="Arial" w:cs="Arial"/>
        </w:rPr>
        <w:t>CIRTA</w:t>
      </w:r>
      <w:r w:rsidRPr="00E42B39">
        <w:rPr>
          <w:rFonts w:ascii="Arial" w:hAnsi="Arial" w:cs="Arial"/>
          <w:spacing w:val="7"/>
        </w:rPr>
        <w:t xml:space="preserve"> DBE program. </w:t>
      </w:r>
      <w:r w:rsidRPr="00E42B39">
        <w:rPr>
          <w:rFonts w:ascii="Arial" w:hAnsi="Arial" w:cs="Arial"/>
          <w:spacing w:val="5"/>
        </w:rPr>
        <w:t xml:space="preserve">These records and documents will be made available at reasonable times and </w:t>
      </w:r>
      <w:r w:rsidRPr="00E42B39">
        <w:rPr>
          <w:rFonts w:ascii="Arial" w:hAnsi="Arial" w:cs="Arial"/>
          <w:spacing w:val="6"/>
        </w:rPr>
        <w:t xml:space="preserve">places for inspection by any authorized representative of </w:t>
      </w:r>
      <w:r w:rsidRPr="00E42B39">
        <w:rPr>
          <w:rFonts w:ascii="Arial" w:hAnsi="Arial" w:cs="Arial"/>
        </w:rPr>
        <w:t>CIRTA</w:t>
      </w:r>
      <w:r w:rsidRPr="00E42B39">
        <w:rPr>
          <w:rFonts w:ascii="Arial" w:hAnsi="Arial" w:cs="Arial"/>
          <w:spacing w:val="6"/>
        </w:rPr>
        <w:t xml:space="preserve"> and will submit </w:t>
      </w:r>
      <w:r w:rsidRPr="00E42B39">
        <w:rPr>
          <w:rFonts w:ascii="Arial" w:hAnsi="Arial" w:cs="Arial"/>
          <w:spacing w:val="4"/>
        </w:rPr>
        <w:t xml:space="preserve">them to </w:t>
      </w:r>
      <w:r w:rsidRPr="00E42B39">
        <w:rPr>
          <w:rFonts w:ascii="Arial" w:hAnsi="Arial" w:cs="Arial"/>
        </w:rPr>
        <w:t>CIRTA</w:t>
      </w:r>
      <w:r w:rsidRPr="00E42B39">
        <w:rPr>
          <w:rFonts w:ascii="Arial" w:hAnsi="Arial" w:cs="Arial"/>
          <w:spacing w:val="4"/>
        </w:rPr>
        <w:t xml:space="preserve"> upon request.</w:t>
      </w:r>
    </w:p>
    <w:p w14:paraId="1CCF6B47" w14:textId="77777777" w:rsidR="00891412" w:rsidRPr="00E42B39" w:rsidRDefault="00891412" w:rsidP="00891412">
      <w:pPr>
        <w:rPr>
          <w:rFonts w:ascii="Arial" w:hAnsi="Arial" w:cs="Arial"/>
          <w:spacing w:val="4"/>
        </w:rPr>
      </w:pPr>
    </w:p>
    <w:p w14:paraId="5C53434E" w14:textId="77777777" w:rsidR="00891412" w:rsidRPr="00E42B39" w:rsidRDefault="00891412" w:rsidP="00891412">
      <w:pPr>
        <w:pStyle w:val="Heading3"/>
        <w:rPr>
          <w:u w:val="single"/>
        </w:rPr>
      </w:pPr>
      <w:bookmarkStart w:id="30" w:name="_Toc432665911"/>
      <w:r w:rsidRPr="00E42B39">
        <w:t>Employment Eligibility</w:t>
      </w:r>
      <w:bookmarkEnd w:id="30"/>
    </w:p>
    <w:p w14:paraId="0149F03D" w14:textId="77777777" w:rsidR="00891412" w:rsidRPr="00E42B39" w:rsidRDefault="00891412" w:rsidP="00891412">
      <w:pPr>
        <w:rPr>
          <w:rFonts w:ascii="Arial" w:hAnsi="Arial" w:cs="Arial"/>
        </w:rPr>
      </w:pPr>
      <w:r w:rsidRPr="00E42B39">
        <w:rPr>
          <w:rFonts w:ascii="Arial" w:hAnsi="Arial" w:cs="Arial"/>
        </w:rPr>
        <w:t xml:space="preserve">In accordance with IC 22-5-1.7, CIRTA may not enter into or renew a public contract for </w:t>
      </w:r>
      <w:r w:rsidRPr="00E42B39">
        <w:rPr>
          <w:rFonts w:ascii="Arial" w:hAnsi="Arial" w:cs="Arial"/>
        </w:rPr>
        <w:lastRenderedPageBreak/>
        <w:t>public services with a contractor unless the contractor is enrolled in E-verify and can verify the work eligibility of all employees hired after June 30, 2011. The Contractor must sign an affidavit and place it on file with CIRTA that the Contractor does not knowingly employ an unauthorized alien.</w:t>
      </w:r>
    </w:p>
    <w:p w14:paraId="0C921307" w14:textId="77777777" w:rsidR="00891412" w:rsidRPr="00E42B39" w:rsidRDefault="00891412" w:rsidP="00891412">
      <w:pPr>
        <w:rPr>
          <w:rFonts w:ascii="Arial" w:hAnsi="Arial" w:cs="Arial"/>
          <w:b/>
          <w:spacing w:val="4"/>
          <w:u w:val="single"/>
        </w:rPr>
      </w:pPr>
    </w:p>
    <w:p w14:paraId="5AF0B63B" w14:textId="77777777" w:rsidR="00891412" w:rsidRPr="00E42B39" w:rsidRDefault="00891412" w:rsidP="00891412">
      <w:pPr>
        <w:rPr>
          <w:rFonts w:ascii="Arial" w:hAnsi="Arial" w:cs="Arial"/>
        </w:rPr>
      </w:pPr>
      <w:r w:rsidRPr="00E42B39">
        <w:rPr>
          <w:rFonts w:ascii="Arial" w:hAnsi="Arial" w:cs="Arial"/>
        </w:rPr>
        <w:t>All sub-contractors for said Contractor must also be enrolled in E-verify and verify the work eligibility of all employees hired after June 30, 2011. The sub-contractor must sign an affidavit and place it on file with the Contractor that the sub-contractor does not knowingly employ an unauthorized alien. (This project does not allow for sub-contracting.)</w:t>
      </w:r>
    </w:p>
    <w:p w14:paraId="5F8BCDBC" w14:textId="77777777" w:rsidR="00891412" w:rsidRPr="00E42B39" w:rsidRDefault="00891412" w:rsidP="00891412">
      <w:pPr>
        <w:rPr>
          <w:rFonts w:ascii="Arial" w:hAnsi="Arial" w:cs="Arial"/>
        </w:rPr>
      </w:pPr>
    </w:p>
    <w:p w14:paraId="116094CB" w14:textId="77777777" w:rsidR="00891412" w:rsidRPr="00E42B39" w:rsidRDefault="00891412" w:rsidP="00891412">
      <w:pPr>
        <w:pStyle w:val="Heading3"/>
      </w:pPr>
      <w:bookmarkStart w:id="31" w:name="_Toc432665912"/>
      <w:r w:rsidRPr="00E42B39">
        <w:t>Indiana State Use Program</w:t>
      </w:r>
      <w:bookmarkEnd w:id="31"/>
      <w:r w:rsidRPr="00E42B39">
        <w:t xml:space="preserve"> </w:t>
      </w:r>
    </w:p>
    <w:p w14:paraId="4138EE03" w14:textId="77777777" w:rsidR="00891412" w:rsidRPr="00070A3E" w:rsidRDefault="00891412" w:rsidP="00891412">
      <w:pPr>
        <w:rPr>
          <w:rFonts w:ascii="Arial" w:hAnsi="Arial" w:cs="Arial"/>
        </w:rPr>
      </w:pPr>
      <w:r w:rsidRPr="00070A3E">
        <w:rPr>
          <w:rFonts w:ascii="Arial" w:hAnsi="Arial" w:cs="Arial"/>
        </w:rPr>
        <w:t>Indiana’s State Use Program (the Program) is a preferential purchasing program in Indiana that provides employment and training to individuals with developmental disabilities. The Program works with qualified nonprofit agencies for persons with severe disabilities to provide such products/services.</w:t>
      </w:r>
    </w:p>
    <w:p w14:paraId="400FC0C2" w14:textId="77777777" w:rsidR="00891412" w:rsidRPr="00070A3E" w:rsidRDefault="00891412" w:rsidP="00891412">
      <w:pPr>
        <w:rPr>
          <w:rFonts w:ascii="Arial" w:hAnsi="Arial" w:cs="Arial"/>
        </w:rPr>
      </w:pPr>
    </w:p>
    <w:p w14:paraId="376299E2" w14:textId="77777777" w:rsidR="00891412" w:rsidRPr="00070A3E" w:rsidRDefault="00891412" w:rsidP="00891412">
      <w:pPr>
        <w:rPr>
          <w:rFonts w:ascii="Arial" w:hAnsi="Arial" w:cs="Arial"/>
        </w:rPr>
      </w:pPr>
      <w:r w:rsidRPr="00070A3E">
        <w:rPr>
          <w:rFonts w:ascii="Arial" w:hAnsi="Arial" w:cs="Arial"/>
        </w:rPr>
        <w:t xml:space="preserve">Enacted by the General Assembly of the State of Indiana, the Indiana State Law IC 5-22-13 for the purchase of products and services of persons with severe disabilities was established. Through this law, a governmental body may purchase supplies and services without advertising or calling for bids from a qualified agency. </w:t>
      </w:r>
    </w:p>
    <w:p w14:paraId="5CB650E9" w14:textId="77777777" w:rsidR="00891412" w:rsidRPr="00070A3E" w:rsidRDefault="00891412" w:rsidP="00891412">
      <w:pPr>
        <w:rPr>
          <w:rFonts w:ascii="Arial" w:hAnsi="Arial" w:cs="Arial"/>
        </w:rPr>
      </w:pPr>
    </w:p>
    <w:p w14:paraId="594AE45E" w14:textId="77777777" w:rsidR="00891412" w:rsidRPr="00E42B39" w:rsidRDefault="00891412" w:rsidP="00891412">
      <w:pPr>
        <w:rPr>
          <w:rFonts w:ascii="Arial" w:hAnsi="Arial" w:cs="Arial"/>
          <w:spacing w:val="4"/>
        </w:rPr>
      </w:pPr>
      <w:r w:rsidRPr="00070A3E">
        <w:rPr>
          <w:rFonts w:ascii="Arial" w:hAnsi="Arial" w:cs="Arial"/>
        </w:rPr>
        <w:t>Respondent(s) of this proposal should indicate their desire to work with the Indiana State Use Program by contacting the office.  A written plan of implementation will then be developed and submitted to CIRTA for review.</w:t>
      </w:r>
    </w:p>
    <w:p w14:paraId="2927CF4E" w14:textId="77777777" w:rsidR="00891412" w:rsidRPr="00E42B39" w:rsidRDefault="00891412" w:rsidP="00891412">
      <w:pPr>
        <w:pStyle w:val="Heading3"/>
      </w:pPr>
      <w:bookmarkStart w:id="32" w:name="_Toc432665913"/>
      <w:r w:rsidRPr="00E42B39">
        <w:t>Program Fraud and False or Fraudulent Statements And Related Acts</w:t>
      </w:r>
      <w:bookmarkEnd w:id="32"/>
      <w:r w:rsidRPr="00E42B39">
        <w:t xml:space="preserve"> </w:t>
      </w:r>
    </w:p>
    <w:p w14:paraId="77489F0D" w14:textId="77777777" w:rsidR="00891412" w:rsidRPr="00E42B39" w:rsidRDefault="00891412" w:rsidP="00891412">
      <w:pPr>
        <w:rPr>
          <w:rFonts w:ascii="Arial" w:hAnsi="Arial" w:cs="Arial"/>
          <w:spacing w:val="4"/>
        </w:rPr>
      </w:pPr>
      <w:r w:rsidRPr="00E42B39">
        <w:rPr>
          <w:rFonts w:ascii="Arial" w:hAnsi="Arial" w:cs="Arial"/>
        </w:rPr>
        <w:t xml:space="preserve">In all contracts made with or subcontracts made for CIRTA it is understood that </w:t>
      </w:r>
      <w:r w:rsidRPr="00E42B39">
        <w:rPr>
          <w:rFonts w:ascii="Arial" w:hAnsi="Arial" w:cs="Arial"/>
          <w:spacing w:val="4"/>
        </w:rPr>
        <w:t>the following requirements are a necessary and vital part of the agreement(s).</w:t>
      </w:r>
    </w:p>
    <w:p w14:paraId="380AAD02" w14:textId="77777777" w:rsidR="00891412" w:rsidRPr="00E42B39" w:rsidRDefault="00891412" w:rsidP="00891412">
      <w:pPr>
        <w:rPr>
          <w:rFonts w:ascii="Arial" w:hAnsi="Arial" w:cs="Arial"/>
          <w:b/>
        </w:rPr>
      </w:pPr>
    </w:p>
    <w:p w14:paraId="0C9C062A" w14:textId="77777777" w:rsidR="00891412" w:rsidRPr="00E42B39" w:rsidRDefault="00891412" w:rsidP="00891412">
      <w:pPr>
        <w:rPr>
          <w:rFonts w:ascii="Arial" w:hAnsi="Arial" w:cs="Arial"/>
          <w:spacing w:val="4"/>
        </w:rPr>
      </w:pPr>
      <w:r w:rsidRPr="00E42B39">
        <w:rPr>
          <w:rFonts w:ascii="Arial" w:hAnsi="Arial" w:cs="Arial"/>
        </w:rPr>
        <w:t xml:space="preserve">(1)The contractor acknowledges that the provisions of the Program Fraud Civil </w:t>
      </w:r>
      <w:r w:rsidRPr="00E42B39">
        <w:rPr>
          <w:rFonts w:ascii="Arial" w:hAnsi="Arial" w:cs="Arial"/>
          <w:spacing w:val="1"/>
        </w:rPr>
        <w:t xml:space="preserve">Remedies Act of 1986, as amended, 31 U.S.C. §§ 3801 </w:t>
      </w:r>
      <w:r w:rsidRPr="00E42B39">
        <w:rPr>
          <w:rFonts w:ascii="Arial" w:hAnsi="Arial" w:cs="Arial"/>
          <w:spacing w:val="1"/>
          <w:u w:val="single"/>
        </w:rPr>
        <w:t>et seq.</w:t>
      </w:r>
      <w:r w:rsidRPr="00E42B39">
        <w:rPr>
          <w:rFonts w:ascii="Arial" w:hAnsi="Arial" w:cs="Arial"/>
          <w:spacing w:val="1"/>
        </w:rPr>
        <w:t xml:space="preserve"> And U.S. DOT </w:t>
      </w:r>
      <w:r w:rsidRPr="00E42B39">
        <w:rPr>
          <w:rFonts w:ascii="Arial" w:hAnsi="Arial" w:cs="Arial"/>
        </w:rPr>
        <w:t xml:space="preserve">regulations "Program Fraud Civil Remedies," 49 CFR Part 31 apply to its </w:t>
      </w:r>
      <w:r w:rsidRPr="00E42B39">
        <w:rPr>
          <w:rFonts w:ascii="Arial" w:hAnsi="Arial" w:cs="Arial"/>
          <w:spacing w:val="3"/>
        </w:rPr>
        <w:t xml:space="preserve">actions pertaining to this Project. Upon execution of the underlying contract the </w:t>
      </w:r>
      <w:r w:rsidRPr="00E42B39">
        <w:rPr>
          <w:rFonts w:ascii="Arial" w:hAnsi="Arial" w:cs="Arial"/>
        </w:rPr>
        <w:t xml:space="preserve">contractor certifies or affirms the truthfulness and accuracy of any statement it </w:t>
      </w:r>
      <w:r w:rsidRPr="00E42B39">
        <w:rPr>
          <w:rFonts w:ascii="Arial" w:hAnsi="Arial" w:cs="Arial"/>
          <w:spacing w:val="10"/>
        </w:rPr>
        <w:t xml:space="preserve">has made, it makes, or may make, or causes to be made, pertaining to the </w:t>
      </w:r>
      <w:r w:rsidRPr="00E42B39">
        <w:rPr>
          <w:rFonts w:ascii="Arial" w:hAnsi="Arial" w:cs="Arial"/>
        </w:rPr>
        <w:t xml:space="preserve">underlying contract or the FTA assisted project for which this contract work is </w:t>
      </w:r>
      <w:r w:rsidRPr="00E42B39">
        <w:rPr>
          <w:rFonts w:ascii="Arial" w:hAnsi="Arial" w:cs="Arial"/>
          <w:spacing w:val="10"/>
        </w:rPr>
        <w:t xml:space="preserve">being performed. In addition to other penalties that may be applicable, the </w:t>
      </w:r>
      <w:r w:rsidRPr="00E42B39">
        <w:rPr>
          <w:rFonts w:ascii="Arial" w:hAnsi="Arial" w:cs="Arial"/>
          <w:spacing w:val="4"/>
        </w:rPr>
        <w:t xml:space="preserve">contractor further acknowledges that if it makes, or causes to be made, a false, </w:t>
      </w:r>
      <w:r w:rsidRPr="00E42B39">
        <w:rPr>
          <w:rFonts w:ascii="Arial" w:hAnsi="Arial" w:cs="Arial"/>
        </w:rPr>
        <w:t xml:space="preserve">fictitious, or fraudulent claim, statement, submissions, or certification, the Federal </w:t>
      </w:r>
      <w:r w:rsidRPr="00E42B39">
        <w:rPr>
          <w:rFonts w:ascii="Arial" w:hAnsi="Arial" w:cs="Arial"/>
          <w:spacing w:val="7"/>
        </w:rPr>
        <w:t xml:space="preserve">Government reserves the right to impose the penalties of the Program Fraud </w:t>
      </w:r>
      <w:r w:rsidRPr="00E42B39">
        <w:rPr>
          <w:rFonts w:ascii="Arial" w:hAnsi="Arial" w:cs="Arial"/>
          <w:spacing w:val="15"/>
        </w:rPr>
        <w:t xml:space="preserve">Civil Remedies Act of 1986 on the contractor to the extent the Federal </w:t>
      </w:r>
      <w:r w:rsidRPr="00E42B39">
        <w:rPr>
          <w:rFonts w:ascii="Arial" w:hAnsi="Arial" w:cs="Arial"/>
          <w:spacing w:val="4"/>
        </w:rPr>
        <w:t>Government deems appropriate.</w:t>
      </w:r>
    </w:p>
    <w:p w14:paraId="58A523F7" w14:textId="77777777" w:rsidR="00891412" w:rsidRPr="00E42B39" w:rsidRDefault="00891412" w:rsidP="00891412">
      <w:pPr>
        <w:rPr>
          <w:rFonts w:ascii="Arial" w:hAnsi="Arial" w:cs="Arial"/>
          <w:spacing w:val="4"/>
        </w:rPr>
      </w:pPr>
    </w:p>
    <w:p w14:paraId="5261A919" w14:textId="77777777" w:rsidR="00891412" w:rsidRPr="00E42B39" w:rsidRDefault="00891412" w:rsidP="00891412">
      <w:pPr>
        <w:rPr>
          <w:rFonts w:ascii="Arial" w:hAnsi="Arial" w:cs="Arial"/>
          <w:spacing w:val="3"/>
        </w:rPr>
      </w:pPr>
      <w:r w:rsidRPr="00E42B39">
        <w:rPr>
          <w:rFonts w:ascii="Arial" w:hAnsi="Arial" w:cs="Arial"/>
        </w:rPr>
        <w:t xml:space="preserve">(2)The contractor also acknowledges that if it makes or causes to be made a false, </w:t>
      </w:r>
      <w:r w:rsidRPr="00E42B39">
        <w:rPr>
          <w:rFonts w:ascii="Arial" w:hAnsi="Arial" w:cs="Arial"/>
          <w:spacing w:val="10"/>
        </w:rPr>
        <w:t xml:space="preserve">fictitious, or fraudulent claim, statement, submission, or certification to the </w:t>
      </w:r>
      <w:r w:rsidRPr="00E42B39">
        <w:rPr>
          <w:rFonts w:ascii="Arial" w:hAnsi="Arial" w:cs="Arial"/>
        </w:rPr>
        <w:lastRenderedPageBreak/>
        <w:t xml:space="preserve">Federal Government under a contract connected with a project that is financed in </w:t>
      </w:r>
      <w:r w:rsidRPr="00E42B39">
        <w:rPr>
          <w:rFonts w:ascii="Arial" w:hAnsi="Arial" w:cs="Arial"/>
          <w:spacing w:val="6"/>
        </w:rPr>
        <w:t xml:space="preserve">whole or in part with Federal assistance originally awarded by FTA under the </w:t>
      </w:r>
      <w:r w:rsidRPr="00E42B39">
        <w:rPr>
          <w:rFonts w:ascii="Arial" w:hAnsi="Arial" w:cs="Arial"/>
          <w:spacing w:val="4"/>
        </w:rPr>
        <w:t xml:space="preserve">authority of </w:t>
      </w:r>
      <w:r w:rsidRPr="00E42B39">
        <w:rPr>
          <w:rFonts w:ascii="Arial" w:hAnsi="Arial" w:cs="Arial"/>
          <w:bCs/>
          <w:spacing w:val="4"/>
        </w:rPr>
        <w:t xml:space="preserve">U.S.C. §5307, </w:t>
      </w:r>
      <w:r w:rsidRPr="00E42B39">
        <w:rPr>
          <w:rFonts w:ascii="Arial" w:hAnsi="Arial" w:cs="Arial"/>
          <w:spacing w:val="4"/>
        </w:rPr>
        <w:t xml:space="preserve">the Government reserves the right to impose penalties </w:t>
      </w:r>
      <w:r w:rsidRPr="00E42B39">
        <w:rPr>
          <w:rFonts w:ascii="Arial" w:hAnsi="Arial" w:cs="Arial"/>
          <w:spacing w:val="6"/>
        </w:rPr>
        <w:t xml:space="preserve">of </w:t>
      </w:r>
      <w:r w:rsidRPr="00E42B39">
        <w:rPr>
          <w:rFonts w:ascii="Arial" w:hAnsi="Arial" w:cs="Arial"/>
          <w:bCs/>
          <w:spacing w:val="6"/>
        </w:rPr>
        <w:t>18 U.S.C. § 1001 and 49 U.S.C. § 5307(n)(1)</w:t>
      </w:r>
      <w:r w:rsidRPr="00E42B39">
        <w:rPr>
          <w:rFonts w:ascii="Arial" w:hAnsi="Arial" w:cs="Arial"/>
          <w:b/>
          <w:bCs/>
          <w:spacing w:val="6"/>
        </w:rPr>
        <w:t xml:space="preserve"> </w:t>
      </w:r>
      <w:r w:rsidRPr="00E42B39">
        <w:rPr>
          <w:rFonts w:ascii="Arial" w:hAnsi="Arial" w:cs="Arial"/>
          <w:spacing w:val="6"/>
        </w:rPr>
        <w:t xml:space="preserve">on the contractor to the extent </w:t>
      </w:r>
      <w:r w:rsidRPr="00E42B39">
        <w:rPr>
          <w:rFonts w:ascii="Arial" w:hAnsi="Arial" w:cs="Arial"/>
          <w:spacing w:val="5"/>
        </w:rPr>
        <w:t xml:space="preserve">the Federal Government deems appropriate. </w:t>
      </w:r>
      <w:r w:rsidRPr="00E42B39">
        <w:rPr>
          <w:rFonts w:ascii="Arial" w:hAnsi="Arial" w:cs="Arial"/>
          <w:spacing w:val="7"/>
        </w:rPr>
        <w:t xml:space="preserve">The contractor agrees to include the above two clauses in each subcontract </w:t>
      </w:r>
      <w:r w:rsidRPr="00E42B39">
        <w:rPr>
          <w:rFonts w:ascii="Arial" w:hAnsi="Arial" w:cs="Arial"/>
          <w:spacing w:val="1"/>
        </w:rPr>
        <w:t xml:space="preserve">financed in whole or in part with Federal assistance provided by FTA. It is further </w:t>
      </w:r>
      <w:r w:rsidRPr="00E42B39">
        <w:rPr>
          <w:rFonts w:ascii="Arial" w:hAnsi="Arial" w:cs="Arial"/>
          <w:spacing w:val="15"/>
        </w:rPr>
        <w:t xml:space="preserve">agreed that the two clauses shall not be modified except to identify the </w:t>
      </w:r>
      <w:r w:rsidRPr="00E42B39">
        <w:rPr>
          <w:rFonts w:ascii="Arial" w:hAnsi="Arial" w:cs="Arial"/>
          <w:spacing w:val="3"/>
        </w:rPr>
        <w:t xml:space="preserve">subcontractor who will be subject to the provisions. </w:t>
      </w:r>
    </w:p>
    <w:p w14:paraId="07A11348" w14:textId="77777777" w:rsidR="00891412" w:rsidRPr="00E42B39" w:rsidRDefault="00891412" w:rsidP="00891412">
      <w:pPr>
        <w:rPr>
          <w:rFonts w:ascii="Arial" w:hAnsi="Arial" w:cs="Arial"/>
          <w:spacing w:val="3"/>
        </w:rPr>
      </w:pPr>
    </w:p>
    <w:p w14:paraId="496D538C" w14:textId="77777777" w:rsidR="00891412" w:rsidRPr="00E42B39" w:rsidRDefault="00891412" w:rsidP="00891412">
      <w:pPr>
        <w:pStyle w:val="Heading3"/>
      </w:pPr>
      <w:bookmarkStart w:id="33" w:name="_Toc432665914"/>
      <w:r w:rsidRPr="00E42B39">
        <w:t>Offer of Assistance</w:t>
      </w:r>
      <w:bookmarkEnd w:id="33"/>
      <w:r w:rsidRPr="00E42B39">
        <w:t xml:space="preserve"> </w:t>
      </w:r>
    </w:p>
    <w:p w14:paraId="022B0A04" w14:textId="77777777" w:rsidR="00891412" w:rsidRPr="00E42B39" w:rsidRDefault="00891412" w:rsidP="00891412">
      <w:pPr>
        <w:rPr>
          <w:rFonts w:ascii="Arial" w:hAnsi="Arial" w:cs="Arial"/>
          <w:b/>
          <w:bCs/>
        </w:rPr>
      </w:pPr>
      <w:r w:rsidRPr="00E42B39">
        <w:rPr>
          <w:rFonts w:ascii="Arial" w:hAnsi="Arial" w:cs="Arial"/>
        </w:rPr>
        <w:t xml:space="preserve">CIRTA will provide affirmative assistance as may be reasonable and necessary to assist the prime contractor in implementing their programs for DBE participation. </w:t>
      </w:r>
      <w:r w:rsidRPr="00E42B39">
        <w:rPr>
          <w:rFonts w:ascii="Arial" w:hAnsi="Arial" w:cs="Arial"/>
          <w:spacing w:val="4"/>
        </w:rPr>
        <w:t>The assistance may include the following upon request:</w:t>
      </w:r>
    </w:p>
    <w:p w14:paraId="482BDAFF" w14:textId="77777777" w:rsidR="00891412" w:rsidRPr="00E42B39" w:rsidRDefault="00891412" w:rsidP="00891412">
      <w:pPr>
        <w:rPr>
          <w:rFonts w:ascii="Arial" w:hAnsi="Arial" w:cs="Arial"/>
        </w:rPr>
      </w:pPr>
      <w:r w:rsidRPr="00E42B39">
        <w:rPr>
          <w:rFonts w:ascii="Arial" w:hAnsi="Arial" w:cs="Arial"/>
        </w:rPr>
        <w:t>Identification of qualified DBE's</w:t>
      </w:r>
    </w:p>
    <w:p w14:paraId="557D5489" w14:textId="77777777" w:rsidR="00891412" w:rsidRPr="00E42B39" w:rsidRDefault="00891412" w:rsidP="00891412">
      <w:pPr>
        <w:rPr>
          <w:rFonts w:ascii="Arial" w:hAnsi="Arial" w:cs="Arial"/>
          <w:b/>
          <w:u w:val="single"/>
        </w:rPr>
      </w:pPr>
    </w:p>
    <w:p w14:paraId="4420EBD4" w14:textId="77777777" w:rsidR="00891412" w:rsidRPr="00E42B39" w:rsidRDefault="00891412" w:rsidP="00891412">
      <w:pPr>
        <w:pStyle w:val="Heading3"/>
      </w:pPr>
      <w:bookmarkStart w:id="34" w:name="_Toc432665915"/>
      <w:r w:rsidRPr="00E42B39">
        <w:t>Statement of Non-Collusion</w:t>
      </w:r>
      <w:bookmarkEnd w:id="34"/>
      <w:r w:rsidRPr="00E42B39">
        <w:t xml:space="preserve"> </w:t>
      </w:r>
    </w:p>
    <w:p w14:paraId="3E03F89C" w14:textId="77777777" w:rsidR="00891412" w:rsidRPr="00E42B39" w:rsidRDefault="00891412" w:rsidP="00891412">
      <w:pPr>
        <w:rPr>
          <w:rFonts w:ascii="Arial" w:hAnsi="Arial" w:cs="Arial"/>
          <w:b/>
        </w:rPr>
      </w:pPr>
      <w:r w:rsidRPr="00E42B39">
        <w:rPr>
          <w:rFonts w:ascii="Arial" w:hAnsi="Arial" w:cs="Arial"/>
        </w:rPr>
        <w:t xml:space="preserve">In submitting a response, the contractor affirms that the offer is genuine and not </w:t>
      </w:r>
      <w:r w:rsidRPr="00E42B39">
        <w:rPr>
          <w:rFonts w:ascii="Arial" w:hAnsi="Arial" w:cs="Arial"/>
          <w:spacing w:val="7"/>
        </w:rPr>
        <w:t xml:space="preserve">collusive or a sham; that said Responder is not financially interested in, or </w:t>
      </w:r>
      <w:r w:rsidRPr="00E42B39">
        <w:rPr>
          <w:rFonts w:ascii="Arial" w:hAnsi="Arial" w:cs="Arial"/>
          <w:spacing w:val="4"/>
        </w:rPr>
        <w:t xml:space="preserve">otherwise affiliated in a business way, with any other respondent on the same </w:t>
      </w:r>
      <w:r w:rsidRPr="00E42B39">
        <w:rPr>
          <w:rFonts w:ascii="Arial" w:hAnsi="Arial" w:cs="Arial"/>
        </w:rPr>
        <w:t xml:space="preserve">contract; that said Responder has not colluded, conspired, connived, nor agreed </w:t>
      </w:r>
      <w:r w:rsidRPr="00E42B39">
        <w:rPr>
          <w:rFonts w:ascii="Arial" w:hAnsi="Arial" w:cs="Arial"/>
          <w:spacing w:val="4"/>
        </w:rPr>
        <w:t xml:space="preserve">directly or indirectly, with any submitter or person to submit a sham proposal or </w:t>
      </w:r>
      <w:r w:rsidRPr="00E42B39">
        <w:rPr>
          <w:rFonts w:ascii="Arial" w:hAnsi="Arial" w:cs="Arial"/>
          <w:spacing w:val="5"/>
        </w:rPr>
        <w:t xml:space="preserve">that such other person shall refrain from offering, and has not in any manner, directly or indirectly, sought by agreement or collusion, or communication, or </w:t>
      </w:r>
      <w:r w:rsidRPr="00E42B39">
        <w:rPr>
          <w:rFonts w:ascii="Arial" w:hAnsi="Arial" w:cs="Arial"/>
          <w:spacing w:val="2"/>
        </w:rPr>
        <w:t xml:space="preserve">conference, with any person to fix the price of this or any other proposal, or to fix </w:t>
      </w:r>
      <w:r w:rsidRPr="00E42B39">
        <w:rPr>
          <w:rFonts w:ascii="Arial" w:hAnsi="Arial" w:cs="Arial"/>
          <w:spacing w:val="3"/>
        </w:rPr>
        <w:t xml:space="preserve">any overhead, profit, or other cost element of said Proposal Price, of this or any </w:t>
      </w:r>
      <w:r w:rsidRPr="00E42B39">
        <w:rPr>
          <w:rFonts w:ascii="Arial" w:hAnsi="Arial" w:cs="Arial"/>
          <w:spacing w:val="15"/>
        </w:rPr>
        <w:t xml:space="preserve">other submitter, or to secure any advance against </w:t>
      </w:r>
      <w:r w:rsidRPr="00E42B39">
        <w:rPr>
          <w:rFonts w:ascii="Arial" w:hAnsi="Arial" w:cs="Arial"/>
        </w:rPr>
        <w:t>CIRTA</w:t>
      </w:r>
      <w:r w:rsidRPr="00E42B39">
        <w:rPr>
          <w:rFonts w:ascii="Arial" w:hAnsi="Arial" w:cs="Arial"/>
          <w:spacing w:val="15"/>
        </w:rPr>
        <w:t xml:space="preserve"> or any persons </w:t>
      </w:r>
      <w:r w:rsidRPr="00E42B39">
        <w:rPr>
          <w:rFonts w:ascii="Arial" w:hAnsi="Arial" w:cs="Arial"/>
          <w:spacing w:val="7"/>
        </w:rPr>
        <w:t xml:space="preserve">interested in the proposed contract; and that all statements contained in said </w:t>
      </w:r>
      <w:r w:rsidRPr="00E42B39">
        <w:rPr>
          <w:rFonts w:ascii="Arial" w:hAnsi="Arial" w:cs="Arial"/>
          <w:spacing w:val="6"/>
        </w:rPr>
        <w:t xml:space="preserve">offer are true; and further that such Respondent has not directly or indirectly </w:t>
      </w:r>
      <w:r w:rsidRPr="00E42B39">
        <w:rPr>
          <w:rFonts w:ascii="Arial" w:hAnsi="Arial" w:cs="Arial"/>
          <w:spacing w:val="8"/>
        </w:rPr>
        <w:t xml:space="preserve">submitted this offer or the contents thereof, or divulged information or data </w:t>
      </w:r>
      <w:r w:rsidRPr="00E42B39">
        <w:rPr>
          <w:rFonts w:ascii="Arial" w:hAnsi="Arial" w:cs="Arial"/>
          <w:spacing w:val="6"/>
        </w:rPr>
        <w:t xml:space="preserve">relative thereto to any association, or any member or agent thereof. Failure to sign and have notarized the Non-Collusion Affidavit will result in </w:t>
      </w:r>
      <w:r w:rsidRPr="00E42B39">
        <w:rPr>
          <w:rFonts w:ascii="Arial" w:hAnsi="Arial" w:cs="Arial"/>
          <w:spacing w:val="7"/>
        </w:rPr>
        <w:t xml:space="preserve">disqualification of this offer. Contractor further certifies that Non-Collusion as </w:t>
      </w:r>
      <w:r w:rsidRPr="00E42B39">
        <w:rPr>
          <w:rFonts w:ascii="Arial" w:hAnsi="Arial" w:cs="Arial"/>
          <w:spacing w:val="3"/>
        </w:rPr>
        <w:t xml:space="preserve">here defined and sworn by his affidavit is in full compliance with the nature and </w:t>
      </w:r>
      <w:r w:rsidRPr="00E42B39">
        <w:rPr>
          <w:rFonts w:ascii="Arial" w:hAnsi="Arial" w:cs="Arial"/>
          <w:spacing w:val="14"/>
        </w:rPr>
        <w:t xml:space="preserve">intent of the </w:t>
      </w:r>
      <w:r w:rsidRPr="00E42B39">
        <w:rPr>
          <w:rFonts w:ascii="Arial" w:hAnsi="Arial" w:cs="Arial"/>
          <w:bCs/>
          <w:spacing w:val="14"/>
        </w:rPr>
        <w:t xml:space="preserve">Sherman Anti-Trust Act </w:t>
      </w:r>
      <w:r w:rsidRPr="00E42B39">
        <w:rPr>
          <w:rFonts w:ascii="Arial" w:hAnsi="Arial" w:cs="Arial"/>
          <w:spacing w:val="14"/>
        </w:rPr>
        <w:t xml:space="preserve">as amended, the </w:t>
      </w:r>
      <w:r w:rsidRPr="00E42B39">
        <w:rPr>
          <w:rFonts w:ascii="Arial" w:hAnsi="Arial" w:cs="Arial"/>
          <w:bCs/>
          <w:spacing w:val="14"/>
        </w:rPr>
        <w:t xml:space="preserve">Clayton Act </w:t>
      </w:r>
      <w:r w:rsidRPr="00E42B39">
        <w:rPr>
          <w:rFonts w:ascii="Arial" w:hAnsi="Arial" w:cs="Arial"/>
          <w:spacing w:val="14"/>
        </w:rPr>
        <w:t xml:space="preserve">as </w:t>
      </w:r>
      <w:r w:rsidRPr="00E42B39">
        <w:rPr>
          <w:rFonts w:ascii="Arial" w:hAnsi="Arial" w:cs="Arial"/>
          <w:spacing w:val="9"/>
        </w:rPr>
        <w:t xml:space="preserve">amended, the </w:t>
      </w:r>
      <w:r w:rsidRPr="00E42B39">
        <w:rPr>
          <w:rFonts w:ascii="Arial" w:hAnsi="Arial" w:cs="Arial"/>
          <w:bCs/>
          <w:spacing w:val="9"/>
        </w:rPr>
        <w:t xml:space="preserve">Robinson-Patman Act </w:t>
      </w:r>
      <w:r w:rsidRPr="00E42B39">
        <w:rPr>
          <w:rFonts w:ascii="Arial" w:hAnsi="Arial" w:cs="Arial"/>
          <w:spacing w:val="9"/>
        </w:rPr>
        <w:t xml:space="preserve">as amended, and the </w:t>
      </w:r>
      <w:r w:rsidRPr="00E42B39">
        <w:rPr>
          <w:rFonts w:ascii="Arial" w:hAnsi="Arial" w:cs="Arial"/>
          <w:bCs/>
          <w:spacing w:val="9"/>
        </w:rPr>
        <w:t xml:space="preserve">Federal Trade </w:t>
      </w:r>
      <w:r w:rsidRPr="00E42B39">
        <w:rPr>
          <w:rFonts w:ascii="Arial" w:hAnsi="Arial" w:cs="Arial"/>
          <w:bCs/>
          <w:spacing w:val="2"/>
        </w:rPr>
        <w:t xml:space="preserve">Commission Act </w:t>
      </w:r>
      <w:r w:rsidRPr="00E42B39">
        <w:rPr>
          <w:rFonts w:ascii="Arial" w:hAnsi="Arial" w:cs="Arial"/>
          <w:spacing w:val="2"/>
        </w:rPr>
        <w:t xml:space="preserve">as amended. </w:t>
      </w:r>
    </w:p>
    <w:p w14:paraId="39655549" w14:textId="77777777" w:rsidR="00891412" w:rsidRPr="00E42B39" w:rsidRDefault="00891412" w:rsidP="00891412">
      <w:pPr>
        <w:rPr>
          <w:rFonts w:ascii="Arial" w:hAnsi="Arial" w:cs="Arial"/>
          <w:spacing w:val="2"/>
        </w:rPr>
      </w:pPr>
    </w:p>
    <w:p w14:paraId="7F859879" w14:textId="77777777" w:rsidR="00891412" w:rsidRPr="00E42B39" w:rsidRDefault="00891412" w:rsidP="00891412">
      <w:pPr>
        <w:pStyle w:val="Heading3"/>
      </w:pPr>
      <w:bookmarkStart w:id="35" w:name="_Toc432665916"/>
      <w:r w:rsidRPr="00E42B39">
        <w:t>Restriction on Lobbying</w:t>
      </w:r>
      <w:bookmarkEnd w:id="35"/>
      <w:r w:rsidRPr="00E42B39">
        <w:t xml:space="preserve">  </w:t>
      </w:r>
    </w:p>
    <w:p w14:paraId="43375AAF" w14:textId="77777777" w:rsidR="00891412" w:rsidRPr="00E42B39" w:rsidRDefault="00891412" w:rsidP="00891412">
      <w:pPr>
        <w:rPr>
          <w:rFonts w:ascii="Arial" w:hAnsi="Arial" w:cs="Arial"/>
          <w:b/>
          <w:u w:val="single"/>
        </w:rPr>
      </w:pPr>
      <w:r w:rsidRPr="00E42B39">
        <w:rPr>
          <w:rFonts w:ascii="Arial" w:hAnsi="Arial" w:cs="Arial"/>
        </w:rPr>
        <w:t xml:space="preserve">Lobbying requirements included in this contract require the maximum flow down </w:t>
      </w:r>
      <w:r w:rsidRPr="00E42B39">
        <w:rPr>
          <w:rFonts w:ascii="Arial" w:hAnsi="Arial" w:cs="Arial"/>
          <w:spacing w:val="1"/>
        </w:rPr>
        <w:t xml:space="preserve">to all tiers of the contract/subcontract process. They are pursuant to </w:t>
      </w:r>
      <w:r w:rsidRPr="00E42B39">
        <w:rPr>
          <w:rFonts w:ascii="Arial" w:hAnsi="Arial" w:cs="Arial"/>
          <w:bCs/>
          <w:spacing w:val="1"/>
        </w:rPr>
        <w:t xml:space="preserve">Byrd Anti- </w:t>
      </w:r>
      <w:r w:rsidRPr="00E42B39">
        <w:rPr>
          <w:rFonts w:ascii="Arial" w:hAnsi="Arial" w:cs="Arial"/>
          <w:bCs/>
        </w:rPr>
        <w:t>Lobbying Amendment, 31 U.S.C. §1352(b)(5) and 49 CFR Part 19, Appendix A, Section 7.</w:t>
      </w:r>
    </w:p>
    <w:p w14:paraId="3D9EC7D0" w14:textId="77777777" w:rsidR="00891412" w:rsidRPr="00E42B39" w:rsidRDefault="00891412" w:rsidP="00891412">
      <w:pPr>
        <w:rPr>
          <w:rFonts w:ascii="Arial" w:hAnsi="Arial" w:cs="Arial"/>
          <w:b/>
          <w:u w:val="single"/>
        </w:rPr>
      </w:pPr>
    </w:p>
    <w:p w14:paraId="0F64410B" w14:textId="77777777" w:rsidR="00891412" w:rsidRPr="00E42B39" w:rsidRDefault="00891412" w:rsidP="00891412">
      <w:pPr>
        <w:pStyle w:val="Heading3"/>
      </w:pPr>
      <w:bookmarkStart w:id="36" w:name="_Toc432665917"/>
      <w:r w:rsidRPr="00E42B39">
        <w:lastRenderedPageBreak/>
        <w:t>Mandatory Clause/Language</w:t>
      </w:r>
      <w:bookmarkEnd w:id="36"/>
      <w:r w:rsidRPr="00E42B39">
        <w:t xml:space="preserve"> </w:t>
      </w:r>
    </w:p>
    <w:p w14:paraId="14200B9B" w14:textId="77777777" w:rsidR="00891412" w:rsidRPr="00E42B39" w:rsidRDefault="00891412" w:rsidP="00891412">
      <w:pPr>
        <w:rPr>
          <w:rFonts w:ascii="Arial" w:hAnsi="Arial" w:cs="Arial"/>
          <w:b/>
        </w:rPr>
      </w:pPr>
      <w:r w:rsidRPr="00E42B39">
        <w:rPr>
          <w:rFonts w:ascii="Arial" w:hAnsi="Arial" w:cs="Arial"/>
          <w:spacing w:val="2"/>
        </w:rPr>
        <w:t xml:space="preserve">Clause and specific language therein are mandated by 49 CFR Part 19, </w:t>
      </w:r>
      <w:r w:rsidRPr="00E42B39">
        <w:rPr>
          <w:rFonts w:ascii="Arial" w:hAnsi="Arial" w:cs="Arial"/>
        </w:rPr>
        <w:t xml:space="preserve">Appendix A. Modifications have been made to the Clause pursuant to </w:t>
      </w:r>
      <w:r w:rsidRPr="00E42B39">
        <w:rPr>
          <w:rFonts w:ascii="Arial" w:hAnsi="Arial" w:cs="Arial"/>
          <w:spacing w:val="8"/>
        </w:rPr>
        <w:t xml:space="preserve">Section 10 of the Lobbying Disclosure Act of 1995, P.L. 104-65[to be </w:t>
      </w:r>
      <w:r w:rsidRPr="00E42B39">
        <w:rPr>
          <w:rFonts w:ascii="Arial" w:hAnsi="Arial" w:cs="Arial"/>
        </w:rPr>
        <w:t xml:space="preserve">codified at 2 U.S.C. § 1601, et </w:t>
      </w:r>
      <w:r w:rsidRPr="00E42B39">
        <w:rPr>
          <w:rFonts w:ascii="Arial" w:hAnsi="Arial" w:cs="Arial"/>
          <w:i/>
          <w:iCs/>
        </w:rPr>
        <w:t>seq.]</w:t>
      </w:r>
    </w:p>
    <w:p w14:paraId="2C69ED29" w14:textId="77777777" w:rsidR="00891412" w:rsidRPr="00E42B39" w:rsidRDefault="00891412" w:rsidP="00891412">
      <w:pPr>
        <w:rPr>
          <w:rFonts w:ascii="Arial" w:hAnsi="Arial" w:cs="Arial"/>
        </w:rPr>
      </w:pPr>
      <w:r w:rsidRPr="00E42B39">
        <w:rPr>
          <w:rFonts w:ascii="Arial" w:hAnsi="Arial" w:cs="Arial"/>
        </w:rPr>
        <w:t xml:space="preserve">Lobbying Certification and Disclosure of Lobbying Activities for third party contractors are mandated by </w:t>
      </w:r>
      <w:r w:rsidRPr="00E42B39">
        <w:rPr>
          <w:rFonts w:ascii="Arial" w:hAnsi="Arial" w:cs="Arial"/>
          <w:bCs/>
        </w:rPr>
        <w:t xml:space="preserve">31 U.S.C. 1352(b)(5), </w:t>
      </w:r>
      <w:r w:rsidRPr="00E42B39">
        <w:rPr>
          <w:rFonts w:ascii="Arial" w:hAnsi="Arial" w:cs="Arial"/>
        </w:rPr>
        <w:t xml:space="preserve">as amended by </w:t>
      </w:r>
      <w:r w:rsidRPr="00E42B39">
        <w:rPr>
          <w:rFonts w:ascii="Arial" w:hAnsi="Arial" w:cs="Arial"/>
          <w:bCs/>
        </w:rPr>
        <w:t xml:space="preserve">Section 10 of Lobbying Disclosure Act of 1995, </w:t>
      </w:r>
      <w:r w:rsidRPr="00E42B39">
        <w:rPr>
          <w:rFonts w:ascii="Arial" w:hAnsi="Arial" w:cs="Arial"/>
        </w:rPr>
        <w:t xml:space="preserve">and DOT implementing regulation, "New Restrictions on Lobbying" </w:t>
      </w:r>
      <w:r w:rsidRPr="00E42B39">
        <w:rPr>
          <w:rFonts w:ascii="Arial" w:hAnsi="Arial" w:cs="Arial"/>
          <w:bCs/>
        </w:rPr>
        <w:t>at 49 CFR § 20.110(d).</w:t>
      </w:r>
      <w:r w:rsidRPr="00E42B39">
        <w:rPr>
          <w:rFonts w:ascii="Arial" w:hAnsi="Arial" w:cs="Arial"/>
        </w:rPr>
        <w:t xml:space="preserve">  </w:t>
      </w:r>
    </w:p>
    <w:p w14:paraId="76BC0C0B" w14:textId="77777777" w:rsidR="00891412" w:rsidRPr="00E42B39" w:rsidRDefault="00891412" w:rsidP="00891412">
      <w:pPr>
        <w:rPr>
          <w:rFonts w:ascii="Arial" w:hAnsi="Arial" w:cs="Arial"/>
        </w:rPr>
      </w:pPr>
    </w:p>
    <w:p w14:paraId="2726ED25" w14:textId="77777777" w:rsidR="00891412" w:rsidRPr="00E42B39" w:rsidRDefault="00891412" w:rsidP="00891412">
      <w:pPr>
        <w:rPr>
          <w:rFonts w:ascii="Arial" w:hAnsi="Arial" w:cs="Arial"/>
          <w:bCs/>
        </w:rPr>
      </w:pPr>
      <w:r w:rsidRPr="00E42B39">
        <w:rPr>
          <w:rFonts w:ascii="Arial" w:hAnsi="Arial" w:cs="Arial"/>
        </w:rPr>
        <w:t xml:space="preserve">Language in Lobbying Certification is mandated by </w:t>
      </w:r>
      <w:r w:rsidRPr="00E42B39">
        <w:rPr>
          <w:rFonts w:ascii="Arial" w:hAnsi="Arial" w:cs="Arial"/>
          <w:bCs/>
        </w:rPr>
        <w:t xml:space="preserve">49 CFR part 19, </w:t>
      </w:r>
      <w:r w:rsidRPr="00E42B39">
        <w:rPr>
          <w:rFonts w:ascii="Arial" w:hAnsi="Arial" w:cs="Arial"/>
        </w:rPr>
        <w:t xml:space="preserve">Appendix A, Section 7, which provides that contractors file the certification required by </w:t>
      </w:r>
      <w:r w:rsidRPr="00E42B39">
        <w:rPr>
          <w:rFonts w:ascii="Arial" w:hAnsi="Arial" w:cs="Arial"/>
          <w:bCs/>
        </w:rPr>
        <w:t xml:space="preserve">49 CFR Part 20, Appendix A. </w:t>
      </w:r>
    </w:p>
    <w:p w14:paraId="1B6474B1" w14:textId="77777777" w:rsidR="00891412" w:rsidRPr="00E42B39" w:rsidRDefault="00891412" w:rsidP="00891412">
      <w:pPr>
        <w:rPr>
          <w:rFonts w:ascii="Arial" w:hAnsi="Arial" w:cs="Arial"/>
          <w:bCs/>
        </w:rPr>
      </w:pPr>
    </w:p>
    <w:p w14:paraId="77DD7261" w14:textId="77777777" w:rsidR="00891412" w:rsidRPr="00E42B39" w:rsidRDefault="00891412" w:rsidP="00891412">
      <w:pPr>
        <w:rPr>
          <w:rFonts w:ascii="Arial" w:hAnsi="Arial" w:cs="Arial"/>
          <w:bCs/>
        </w:rPr>
      </w:pPr>
      <w:r w:rsidRPr="00E42B39">
        <w:rPr>
          <w:rFonts w:ascii="Arial" w:hAnsi="Arial" w:cs="Arial"/>
        </w:rPr>
        <w:t xml:space="preserve">Modifications have been made to </w:t>
      </w:r>
      <w:r w:rsidRPr="00E42B39">
        <w:rPr>
          <w:rFonts w:ascii="Arial" w:hAnsi="Arial" w:cs="Arial"/>
          <w:spacing w:val="14"/>
        </w:rPr>
        <w:t xml:space="preserve">the Lobbying Certification pursuant to </w:t>
      </w:r>
      <w:r w:rsidRPr="00E42B39">
        <w:rPr>
          <w:rFonts w:ascii="Arial" w:hAnsi="Arial" w:cs="Arial"/>
          <w:bCs/>
          <w:spacing w:val="14"/>
        </w:rPr>
        <w:t xml:space="preserve">Section 10 of the Lobbying </w:t>
      </w:r>
      <w:r w:rsidRPr="00E42B39">
        <w:rPr>
          <w:rFonts w:ascii="Arial" w:hAnsi="Arial" w:cs="Arial"/>
        </w:rPr>
        <w:t xml:space="preserve">Disclosure Act of 1995.  Use of "Disclosure of Lobbying Activities" Standard </w:t>
      </w:r>
      <w:r w:rsidRPr="00E42B39">
        <w:rPr>
          <w:rFonts w:ascii="Arial" w:hAnsi="Arial" w:cs="Arial"/>
          <w:bCs/>
        </w:rPr>
        <w:t xml:space="preserve">Form — LLL </w:t>
      </w:r>
      <w:r w:rsidRPr="00E42B39">
        <w:rPr>
          <w:rFonts w:ascii="Arial" w:hAnsi="Arial" w:cs="Arial"/>
        </w:rPr>
        <w:t>set forth in</w:t>
      </w:r>
      <w:r w:rsidRPr="00E42B39">
        <w:rPr>
          <w:rFonts w:ascii="Arial" w:hAnsi="Arial" w:cs="Arial"/>
          <w:bCs/>
          <w:spacing w:val="12"/>
        </w:rPr>
        <w:t xml:space="preserve"> Appendix B of 49 CFR Part 20, </w:t>
      </w:r>
      <w:r w:rsidRPr="00E42B39">
        <w:rPr>
          <w:rFonts w:ascii="Arial" w:hAnsi="Arial" w:cs="Arial"/>
          <w:spacing w:val="12"/>
        </w:rPr>
        <w:t xml:space="preserve">as amended by "Government Wide </w:t>
      </w:r>
      <w:r w:rsidRPr="00E42B39">
        <w:rPr>
          <w:rFonts w:ascii="Arial" w:hAnsi="Arial" w:cs="Arial"/>
        </w:rPr>
        <w:t xml:space="preserve">Guidance For New Restrictions on Lobbying" </w:t>
      </w:r>
      <w:r w:rsidRPr="00E42B39">
        <w:rPr>
          <w:rFonts w:ascii="Arial" w:hAnsi="Arial" w:cs="Arial"/>
          <w:bCs/>
        </w:rPr>
        <w:t xml:space="preserve">61 Fed. Reg. 1413 (1/19/96) </w:t>
      </w:r>
      <w:r w:rsidRPr="00E42B39">
        <w:rPr>
          <w:rFonts w:ascii="Arial" w:hAnsi="Arial" w:cs="Arial"/>
        </w:rPr>
        <w:t xml:space="preserve">is mandated by </w:t>
      </w:r>
      <w:r w:rsidRPr="00E42B39">
        <w:rPr>
          <w:rFonts w:ascii="Arial" w:hAnsi="Arial" w:cs="Arial"/>
          <w:bCs/>
        </w:rPr>
        <w:t xml:space="preserve">49 CFR Part 20, Appendix A.  </w:t>
      </w:r>
    </w:p>
    <w:p w14:paraId="0579E967" w14:textId="77777777" w:rsidR="00891412" w:rsidRPr="00E42B39" w:rsidRDefault="00891412" w:rsidP="00891412">
      <w:pPr>
        <w:rPr>
          <w:rFonts w:ascii="Arial" w:hAnsi="Arial" w:cs="Arial"/>
          <w:bCs/>
        </w:rPr>
      </w:pPr>
    </w:p>
    <w:p w14:paraId="30FBD921" w14:textId="77777777" w:rsidR="00891412" w:rsidRPr="00E42B39" w:rsidRDefault="00891412" w:rsidP="00891412">
      <w:pPr>
        <w:rPr>
          <w:rFonts w:ascii="Arial" w:hAnsi="Arial" w:cs="Arial"/>
          <w:spacing w:val="-8"/>
        </w:rPr>
      </w:pPr>
      <w:r w:rsidRPr="00E42B39">
        <w:rPr>
          <w:rFonts w:ascii="Arial" w:hAnsi="Arial" w:cs="Arial"/>
          <w:spacing w:val="14"/>
        </w:rPr>
        <w:t xml:space="preserve">Byrd Anti-Lobbying Amendment, 31 U.S.C. 1352, as amended by the </w:t>
      </w:r>
      <w:r w:rsidRPr="00E42B39">
        <w:rPr>
          <w:rFonts w:ascii="Arial" w:hAnsi="Arial" w:cs="Arial"/>
        </w:rPr>
        <w:t xml:space="preserve">Lobbying Disclosure Act of 1995; P.L. 104 — 65 [to be codified at 2 U.S.C. </w:t>
      </w:r>
      <w:r w:rsidRPr="00E42B39">
        <w:rPr>
          <w:rFonts w:ascii="Arial" w:hAnsi="Arial" w:cs="Arial"/>
          <w:spacing w:val="-3"/>
        </w:rPr>
        <w:t xml:space="preserve">§1601 et </w:t>
      </w:r>
      <w:r w:rsidRPr="00E42B39">
        <w:rPr>
          <w:rFonts w:ascii="Arial" w:hAnsi="Arial" w:cs="Arial"/>
          <w:i/>
          <w:iCs/>
          <w:spacing w:val="-3"/>
        </w:rPr>
        <w:t xml:space="preserve">seq.] </w:t>
      </w:r>
      <w:r w:rsidRPr="00E42B39">
        <w:rPr>
          <w:rFonts w:ascii="Arial" w:hAnsi="Arial" w:cs="Arial"/>
          <w:spacing w:val="-3"/>
        </w:rPr>
        <w:t xml:space="preserve">Contractors who apply or bid for an award of $100,000 or more </w:t>
      </w:r>
      <w:r w:rsidRPr="00E42B39">
        <w:rPr>
          <w:rFonts w:ascii="Arial" w:hAnsi="Arial" w:cs="Arial"/>
          <w:spacing w:val="1"/>
        </w:rPr>
        <w:t xml:space="preserve">shall file the certification required by 49 CFR Part 20, "New Restrictions on </w:t>
      </w:r>
      <w:r w:rsidRPr="00E42B39">
        <w:rPr>
          <w:rFonts w:ascii="Arial" w:hAnsi="Arial" w:cs="Arial"/>
          <w:spacing w:val="-2"/>
        </w:rPr>
        <w:t xml:space="preserve">Lobbying". Each tier certifies to the tier above that it will not use and has not </w:t>
      </w:r>
      <w:r w:rsidRPr="00E42B39">
        <w:rPr>
          <w:rFonts w:ascii="Arial" w:hAnsi="Arial" w:cs="Arial"/>
        </w:rPr>
        <w:t xml:space="preserve">used Federally appropriated funds to pay any person or organization for </w:t>
      </w:r>
      <w:r w:rsidRPr="00E42B39">
        <w:rPr>
          <w:rFonts w:ascii="Arial" w:hAnsi="Arial" w:cs="Arial"/>
          <w:spacing w:val="-5"/>
        </w:rPr>
        <w:t xml:space="preserve">influencing or attempting to influence an officer or employee of any agency, a </w:t>
      </w:r>
      <w:r w:rsidRPr="00E42B39">
        <w:rPr>
          <w:rFonts w:ascii="Arial" w:hAnsi="Arial" w:cs="Arial"/>
          <w:spacing w:val="-1"/>
        </w:rPr>
        <w:t xml:space="preserve">member of congress, officer or employee of Congress, or an employee of a </w:t>
      </w:r>
      <w:r w:rsidRPr="00E42B39">
        <w:rPr>
          <w:rFonts w:ascii="Arial" w:hAnsi="Arial" w:cs="Arial"/>
          <w:spacing w:val="-7"/>
        </w:rPr>
        <w:t xml:space="preserve">member of Congress in connection with obtaining any Federal contract, grant, or </w:t>
      </w:r>
      <w:r w:rsidRPr="00E42B39">
        <w:rPr>
          <w:rFonts w:ascii="Arial" w:hAnsi="Arial" w:cs="Arial"/>
        </w:rPr>
        <w:t xml:space="preserve">other award covered by 31 U.S.C. 1352. Each tier shall also disclose the name </w:t>
      </w:r>
      <w:r w:rsidRPr="00E42B39">
        <w:rPr>
          <w:rFonts w:ascii="Arial" w:hAnsi="Arial" w:cs="Arial"/>
          <w:spacing w:val="-1"/>
        </w:rPr>
        <w:t xml:space="preserve">of any registrant under the Lobbying Disclosure Act of 1995 who has made </w:t>
      </w:r>
      <w:r w:rsidRPr="00E42B39">
        <w:rPr>
          <w:rFonts w:ascii="Arial" w:hAnsi="Arial" w:cs="Arial"/>
        </w:rPr>
        <w:t xml:space="preserve">lobbying contacts on its behalf with Non-Federal funds with respect to that </w:t>
      </w:r>
      <w:r w:rsidRPr="00E42B39">
        <w:rPr>
          <w:rFonts w:ascii="Arial" w:hAnsi="Arial" w:cs="Arial"/>
          <w:spacing w:val="-5"/>
        </w:rPr>
        <w:t xml:space="preserve">Federal contract, grant, or award covered by U.S.C. 1352. Such disclosures are </w:t>
      </w:r>
      <w:r w:rsidRPr="00E42B39">
        <w:rPr>
          <w:rFonts w:ascii="Arial" w:hAnsi="Arial" w:cs="Arial"/>
          <w:spacing w:val="-8"/>
        </w:rPr>
        <w:t>forwarded from tier up to tier to the recipient.</w:t>
      </w:r>
    </w:p>
    <w:p w14:paraId="48C5901E" w14:textId="77777777" w:rsidR="00891412" w:rsidRPr="00E42B39" w:rsidRDefault="00891412" w:rsidP="00891412">
      <w:pPr>
        <w:pStyle w:val="Heading3"/>
        <w:rPr>
          <w:u w:val="single"/>
        </w:rPr>
      </w:pPr>
      <w:bookmarkStart w:id="37" w:name="_Toc432665918"/>
      <w:r w:rsidRPr="00E42B39">
        <w:t>Interest of Public Officials</w:t>
      </w:r>
      <w:bookmarkEnd w:id="37"/>
    </w:p>
    <w:p w14:paraId="5E36B387" w14:textId="77777777" w:rsidR="00891412" w:rsidRPr="00E42B39" w:rsidRDefault="00891412" w:rsidP="00891412">
      <w:pPr>
        <w:rPr>
          <w:rFonts w:ascii="Arial" w:hAnsi="Arial" w:cs="Arial"/>
          <w:b/>
          <w:u w:val="single"/>
        </w:rPr>
      </w:pPr>
      <w:r w:rsidRPr="00E42B39">
        <w:rPr>
          <w:rFonts w:ascii="Arial" w:hAnsi="Arial" w:cs="Arial"/>
        </w:rPr>
        <w:t>No member of, or delegate to the Congress of the United States, shall be admitted to any share or part of the contract or to any benefit arising therefrom. No member, officer, or employee of CIRTA, or of a local body, during his/her tenure, or for one year thereafter shall have any interest, direct or indirect, in this contract or the proceeds thereof.</w:t>
      </w:r>
    </w:p>
    <w:p w14:paraId="739219B5" w14:textId="77777777" w:rsidR="00891412" w:rsidRPr="00E42B39" w:rsidRDefault="00891412" w:rsidP="00891412">
      <w:pPr>
        <w:pStyle w:val="Heading3"/>
      </w:pPr>
      <w:bookmarkStart w:id="38" w:name="_Toc432665919"/>
      <w:r w:rsidRPr="00E42B39">
        <w:t>State, Federal, and OSHA Requirements</w:t>
      </w:r>
      <w:bookmarkEnd w:id="38"/>
      <w:r w:rsidRPr="00E42B39">
        <w:t xml:space="preserve"> </w:t>
      </w:r>
    </w:p>
    <w:p w14:paraId="46F12286" w14:textId="77777777" w:rsidR="00891412" w:rsidRPr="00E42B39" w:rsidRDefault="00891412" w:rsidP="00891412">
      <w:pPr>
        <w:rPr>
          <w:rFonts w:ascii="Arial" w:hAnsi="Arial" w:cs="Arial"/>
          <w:b/>
        </w:rPr>
      </w:pPr>
      <w:r w:rsidRPr="00E42B39">
        <w:rPr>
          <w:rFonts w:ascii="Arial" w:hAnsi="Arial" w:cs="Arial"/>
        </w:rPr>
        <w:t xml:space="preserve">The contractor agrees to submit and comply with the contents and intent of the </w:t>
      </w:r>
      <w:r w:rsidRPr="00E42B39">
        <w:rPr>
          <w:rFonts w:ascii="Arial" w:hAnsi="Arial" w:cs="Arial"/>
          <w:spacing w:val="7"/>
        </w:rPr>
        <w:t xml:space="preserve">latest Federal and State amendments of all work site regulations, laws, rules, </w:t>
      </w:r>
      <w:r w:rsidRPr="00E42B39">
        <w:rPr>
          <w:rFonts w:ascii="Arial" w:hAnsi="Arial" w:cs="Arial"/>
          <w:spacing w:val="8"/>
        </w:rPr>
        <w:t xml:space="preserve">and regulations and to impart all training and documentation to support that </w:t>
      </w:r>
      <w:r w:rsidRPr="00E42B39">
        <w:rPr>
          <w:rFonts w:ascii="Arial" w:hAnsi="Arial" w:cs="Arial"/>
          <w:spacing w:val="2"/>
        </w:rPr>
        <w:t>same certified compliance.</w:t>
      </w:r>
    </w:p>
    <w:p w14:paraId="2BC64C91" w14:textId="77777777" w:rsidR="00891412" w:rsidRPr="00E42B39" w:rsidRDefault="00891412" w:rsidP="00891412">
      <w:pPr>
        <w:pStyle w:val="Heading3"/>
        <w:rPr>
          <w:u w:val="single"/>
        </w:rPr>
      </w:pPr>
      <w:bookmarkStart w:id="39" w:name="_Toc432665920"/>
      <w:r w:rsidRPr="00E42B39">
        <w:lastRenderedPageBreak/>
        <w:t>Environmental Violations</w:t>
      </w:r>
      <w:bookmarkEnd w:id="39"/>
    </w:p>
    <w:p w14:paraId="71742101" w14:textId="5DC4C88E" w:rsidR="00891412" w:rsidRPr="00E42B39" w:rsidRDefault="00891412" w:rsidP="00891412">
      <w:pPr>
        <w:pStyle w:val="BodyText"/>
        <w:spacing w:after="0"/>
        <w:rPr>
          <w:rFonts w:ascii="Arial" w:hAnsi="Arial" w:cs="Arial"/>
          <w:bCs/>
          <w:u w:val="single"/>
        </w:rPr>
      </w:pPr>
      <w:r w:rsidRPr="00E42B39">
        <w:rPr>
          <w:rFonts w:ascii="Arial" w:hAnsi="Arial" w:cs="Arial"/>
        </w:rPr>
        <w:t xml:space="preserve">All contracts and subcontracts awarded by CIRTA or for CIRTA that are in excess of $100,000 require contractor compliance with all applicable standards, orders, requirements, and codes issued under </w:t>
      </w:r>
      <w:r w:rsidRPr="00E42B39">
        <w:rPr>
          <w:rFonts w:ascii="Arial" w:hAnsi="Arial" w:cs="Arial"/>
          <w:bCs/>
        </w:rPr>
        <w:t>Section 306 of the Clean Air Act (42 U.S.C. 1857(h), Section 508 of the Clean Water Act (33 U.S.C. 1368) Executive</w:t>
      </w:r>
      <w:r w:rsidRPr="00E42B39">
        <w:rPr>
          <w:rFonts w:ascii="Arial" w:hAnsi="Arial" w:cs="Arial"/>
        </w:rPr>
        <w:t xml:space="preserve"> </w:t>
      </w:r>
      <w:r w:rsidRPr="00E42B39">
        <w:rPr>
          <w:rFonts w:ascii="Arial" w:hAnsi="Arial" w:cs="Arial"/>
          <w:bCs/>
        </w:rPr>
        <w:t>Order 11738, and EPA Regulations (40 CFR part 15)</w:t>
      </w:r>
      <w:r w:rsidRPr="00E42B39">
        <w:rPr>
          <w:rFonts w:ascii="Arial" w:hAnsi="Arial" w:cs="Arial"/>
        </w:rPr>
        <w:t xml:space="preserve"> which prohibits the use (under non-exempt Federal contracts, grants, or loans) of facilities included on the EPA list of Violating Facilities. The Consultant shall report any such violations to the FTA and to the EPA Assistant Administrator for Enforcement </w:t>
      </w:r>
      <w:r w:rsidRPr="00E42B39">
        <w:rPr>
          <w:rFonts w:ascii="Arial" w:hAnsi="Arial" w:cs="Arial"/>
          <w:bCs/>
        </w:rPr>
        <w:t>(EN0329).</w:t>
      </w:r>
      <w:r w:rsidRPr="00E42B39">
        <w:rPr>
          <w:rFonts w:ascii="Arial" w:hAnsi="Arial" w:cs="Arial"/>
        </w:rPr>
        <w:t xml:space="preserve"> In </w:t>
      </w:r>
      <w:r w:rsidR="000D55AD" w:rsidRPr="00E42B39">
        <w:rPr>
          <w:rFonts w:ascii="Arial" w:hAnsi="Arial" w:cs="Arial"/>
        </w:rPr>
        <w:t>addition,</w:t>
      </w:r>
      <w:r w:rsidRPr="00E42B39">
        <w:rPr>
          <w:rFonts w:ascii="Arial" w:hAnsi="Arial" w:cs="Arial"/>
        </w:rPr>
        <w:t xml:space="preserve"> the Consultant shall warrant compliance with any and all Federal, State, and Local environmental laws, statutes, ordinances, and regulations in connection with the provision of all supplies and services covered by this IFB. Such provisions include but are not limited to, </w:t>
      </w:r>
      <w:r w:rsidRPr="00E42B39">
        <w:rPr>
          <w:rFonts w:ascii="Arial" w:hAnsi="Arial" w:cs="Arial"/>
          <w:bCs/>
        </w:rPr>
        <w:t>Energy Conservation</w:t>
      </w:r>
      <w:r w:rsidRPr="00E42B39">
        <w:rPr>
          <w:rFonts w:ascii="Arial" w:hAnsi="Arial" w:cs="Arial"/>
        </w:rPr>
        <w:t xml:space="preserve"> </w:t>
      </w:r>
      <w:r w:rsidRPr="00E42B39">
        <w:rPr>
          <w:rFonts w:ascii="Arial" w:hAnsi="Arial" w:cs="Arial"/>
          <w:bCs/>
        </w:rPr>
        <w:t>Requirements,</w:t>
      </w:r>
      <w:r w:rsidRPr="00E42B39">
        <w:rPr>
          <w:rFonts w:ascii="Arial" w:hAnsi="Arial" w:cs="Arial"/>
        </w:rPr>
        <w:t xml:space="preserve"> </w:t>
      </w:r>
      <w:r w:rsidRPr="00E42B39">
        <w:rPr>
          <w:rFonts w:ascii="Arial" w:hAnsi="Arial" w:cs="Arial"/>
          <w:bCs/>
        </w:rPr>
        <w:t>42 U.S.C. 6321 et seq., 40 CFR part 18; Clean Air Requirements 42 U.S.C. 7401 et seq., 40 CFR 15.61, and 49 CFR part 18; Clean Water Requirements 33 U.S.C. 1251; Resources, Conservation, and</w:t>
      </w:r>
    </w:p>
    <w:p w14:paraId="0F230466" w14:textId="77777777" w:rsidR="00891412" w:rsidRPr="00E42B39" w:rsidRDefault="00891412" w:rsidP="00891412">
      <w:pPr>
        <w:pStyle w:val="BodyText"/>
        <w:spacing w:after="0"/>
        <w:rPr>
          <w:rFonts w:ascii="Arial" w:hAnsi="Arial" w:cs="Arial"/>
          <w:bCs/>
        </w:rPr>
      </w:pPr>
      <w:r w:rsidRPr="00E42B39">
        <w:rPr>
          <w:rFonts w:ascii="Arial" w:hAnsi="Arial" w:cs="Arial"/>
          <w:bCs/>
        </w:rPr>
        <w:t xml:space="preserve"> Recovery Act (RCRA), 40 CFR parts 239 through 299, and Recycled Products 42 U.S.C. 6962, 40 CFR Part 247, and Executive Order 12873.</w:t>
      </w:r>
    </w:p>
    <w:p w14:paraId="4D6C7939" w14:textId="77777777" w:rsidR="00891412" w:rsidRPr="00E42B39" w:rsidRDefault="00891412" w:rsidP="00891412">
      <w:pPr>
        <w:pStyle w:val="Heading3"/>
      </w:pPr>
      <w:bookmarkStart w:id="40" w:name="_Toc432665921"/>
      <w:r w:rsidRPr="00E42B39">
        <w:t>Funding</w:t>
      </w:r>
      <w:bookmarkEnd w:id="40"/>
      <w:r w:rsidRPr="00E42B39">
        <w:t xml:space="preserve"> </w:t>
      </w:r>
    </w:p>
    <w:p w14:paraId="55735413" w14:textId="77777777" w:rsidR="00891412" w:rsidRPr="00E42B39" w:rsidRDefault="00891412" w:rsidP="00891412">
      <w:pPr>
        <w:rPr>
          <w:rFonts w:ascii="Arial" w:hAnsi="Arial" w:cs="Arial"/>
          <w:b/>
          <w:u w:val="single"/>
        </w:rPr>
      </w:pPr>
      <w:r w:rsidRPr="00E42B39">
        <w:rPr>
          <w:rFonts w:ascii="Arial" w:hAnsi="Arial" w:cs="Arial"/>
        </w:rPr>
        <w:t xml:space="preserve">CIRTA notifies all potential Respondents via this Solicitation Notice that funds may </w:t>
      </w:r>
      <w:r w:rsidRPr="00E42B39">
        <w:rPr>
          <w:rFonts w:ascii="Arial" w:hAnsi="Arial" w:cs="Arial"/>
          <w:spacing w:val="1"/>
        </w:rPr>
        <w:t xml:space="preserve">not presently be available for performance of this contract beyond the end of this </w:t>
      </w:r>
      <w:r w:rsidRPr="00E42B39">
        <w:rPr>
          <w:rFonts w:ascii="Arial" w:hAnsi="Arial" w:cs="Arial"/>
          <w:spacing w:val="5"/>
        </w:rPr>
        <w:t xml:space="preserve">calendar year. However long term encumbrance of funds sufficient to cover the cost of this project will secure sufficient funds to pay for all work done in each </w:t>
      </w:r>
      <w:r w:rsidRPr="00E42B39">
        <w:rPr>
          <w:rFonts w:ascii="Arial" w:hAnsi="Arial" w:cs="Arial"/>
          <w:spacing w:val="4"/>
        </w:rPr>
        <w:t xml:space="preserve">calendar year for which a Purchase Order is issued. New Purchase Orders shall </w:t>
      </w:r>
      <w:r w:rsidRPr="00E42B39">
        <w:rPr>
          <w:rFonts w:ascii="Arial" w:hAnsi="Arial" w:cs="Arial"/>
          <w:spacing w:val="6"/>
        </w:rPr>
        <w:t xml:space="preserve">be issued on January 1 of the year for any project that may span portions of, or </w:t>
      </w:r>
      <w:r w:rsidRPr="00E42B39">
        <w:rPr>
          <w:rFonts w:ascii="Arial" w:hAnsi="Arial" w:cs="Arial"/>
          <w:spacing w:val="2"/>
        </w:rPr>
        <w:t>all of, multiple years.</w:t>
      </w:r>
    </w:p>
    <w:p w14:paraId="446D4AF9" w14:textId="77777777" w:rsidR="00891412" w:rsidRPr="00E42B39" w:rsidRDefault="00891412" w:rsidP="00891412">
      <w:pPr>
        <w:pStyle w:val="Heading3"/>
        <w:rPr>
          <w:u w:val="single"/>
        </w:rPr>
      </w:pPr>
      <w:bookmarkStart w:id="41" w:name="_Toc432665922"/>
      <w:r w:rsidRPr="00E42B39">
        <w:t>State and Local Laws</w:t>
      </w:r>
      <w:bookmarkEnd w:id="41"/>
    </w:p>
    <w:p w14:paraId="2FE205C7" w14:textId="77777777" w:rsidR="00891412" w:rsidRPr="00E42B39" w:rsidRDefault="00891412" w:rsidP="00891412">
      <w:pPr>
        <w:rPr>
          <w:rFonts w:ascii="Arial" w:hAnsi="Arial" w:cs="Arial"/>
          <w:b/>
          <w:u w:val="single"/>
        </w:rPr>
      </w:pPr>
      <w:r w:rsidRPr="00E42B39">
        <w:rPr>
          <w:rFonts w:ascii="Arial" w:hAnsi="Arial" w:cs="Arial"/>
        </w:rPr>
        <w:t>The laws of the State of Indiana</w:t>
      </w:r>
      <w:r w:rsidRPr="00E42B39">
        <w:rPr>
          <w:rFonts w:ascii="Arial" w:hAnsi="Arial" w:cs="Arial"/>
          <w:spacing w:val="10"/>
        </w:rPr>
        <w:t xml:space="preserve"> will define any contract entered into by CIRTA. Any </w:t>
      </w:r>
      <w:r w:rsidRPr="00E42B39">
        <w:rPr>
          <w:rFonts w:ascii="Arial" w:hAnsi="Arial" w:cs="Arial"/>
          <w:spacing w:val="3"/>
        </w:rPr>
        <w:t xml:space="preserve">dispute shall be tried in a court of competent jurisdiction of Marion County of the </w:t>
      </w:r>
      <w:r w:rsidRPr="00E42B39">
        <w:rPr>
          <w:rFonts w:ascii="Arial" w:hAnsi="Arial" w:cs="Arial"/>
          <w:spacing w:val="5"/>
        </w:rPr>
        <w:t xml:space="preserve">State of Indiana. All procurements will be governed by the applicable regulations </w:t>
      </w:r>
      <w:r w:rsidRPr="00E42B39">
        <w:rPr>
          <w:rFonts w:ascii="Arial" w:hAnsi="Arial" w:cs="Arial"/>
          <w:spacing w:val="4"/>
        </w:rPr>
        <w:t>of the FTA, the United States Code, or State and Local law.</w:t>
      </w:r>
    </w:p>
    <w:p w14:paraId="0D047C89" w14:textId="77777777" w:rsidR="00891412" w:rsidRPr="00E42B39" w:rsidRDefault="00891412" w:rsidP="00891412">
      <w:pPr>
        <w:pStyle w:val="Heading3"/>
      </w:pPr>
      <w:bookmarkStart w:id="42" w:name="_Toc432665923"/>
      <w:r w:rsidRPr="00E42B39">
        <w:t>ADDITIONAL REQUIREMENTS IN SPECIALIZED PROCUREMENTS</w:t>
      </w:r>
      <w:bookmarkEnd w:id="42"/>
      <w:r w:rsidRPr="00E42B39">
        <w:t xml:space="preserve">  </w:t>
      </w:r>
    </w:p>
    <w:p w14:paraId="002A5410" w14:textId="77777777" w:rsidR="00891412" w:rsidRPr="00E42B39" w:rsidRDefault="00891412" w:rsidP="00891412">
      <w:pPr>
        <w:rPr>
          <w:rFonts w:ascii="Arial" w:hAnsi="Arial" w:cs="Arial"/>
          <w:b/>
          <w:u w:val="single"/>
        </w:rPr>
      </w:pPr>
      <w:r w:rsidRPr="00E42B39">
        <w:rPr>
          <w:rFonts w:ascii="Arial" w:hAnsi="Arial" w:cs="Arial"/>
        </w:rPr>
        <w:t>In the case of any procurement being a part of or associated with a subcontract to the procurement of vehicles for transit service, these Federal requirements will be a part of this contract.</w:t>
      </w:r>
    </w:p>
    <w:p w14:paraId="72E79771" w14:textId="77777777" w:rsidR="00891412" w:rsidRPr="00E42B39" w:rsidRDefault="00891412" w:rsidP="00891412">
      <w:pPr>
        <w:rPr>
          <w:rFonts w:ascii="Arial" w:hAnsi="Arial" w:cs="Arial"/>
        </w:rPr>
      </w:pPr>
    </w:p>
    <w:p w14:paraId="39A9BBA5" w14:textId="77777777" w:rsidR="00891412" w:rsidRPr="00E42B39" w:rsidRDefault="00891412" w:rsidP="00891412">
      <w:pPr>
        <w:rPr>
          <w:rFonts w:ascii="Arial" w:hAnsi="Arial" w:cs="Arial"/>
        </w:rPr>
      </w:pPr>
      <w:r w:rsidRPr="00E42B39">
        <w:rPr>
          <w:rFonts w:ascii="Arial" w:hAnsi="Arial" w:cs="Arial"/>
        </w:rPr>
        <w:t xml:space="preserve">In accordance with </w:t>
      </w:r>
      <w:r w:rsidRPr="00E42B39">
        <w:rPr>
          <w:rFonts w:ascii="Arial" w:hAnsi="Arial" w:cs="Arial"/>
          <w:bCs/>
        </w:rPr>
        <w:t>49 CFR Section 23.67,</w:t>
      </w:r>
      <w:r w:rsidRPr="00E42B39">
        <w:rPr>
          <w:rFonts w:ascii="Arial" w:hAnsi="Arial" w:cs="Arial"/>
          <w:b/>
          <w:bCs/>
        </w:rPr>
        <w:t xml:space="preserve"> </w:t>
      </w:r>
      <w:r w:rsidRPr="00E42B39">
        <w:rPr>
          <w:rFonts w:ascii="Arial" w:hAnsi="Arial" w:cs="Arial"/>
        </w:rPr>
        <w:t>manufacturers shall be required to furnish a Transit Vehicle Manufacturer (TVM) certification of adherence to those rules, regulations, and requirements detailed in the referenced regulation most particularly as regards DBE compliance; ADA compliance in products, facilities, hiring practices, and accessibility to said facilities; Environmental compliance with all regulations and rules in support of the Environmental Protection Agency rules and regulations incorporated by the FTA in all of its rules, regulations, and documents.</w:t>
      </w:r>
    </w:p>
    <w:p w14:paraId="3F9078E4" w14:textId="77777777" w:rsidR="00891412" w:rsidRPr="00E42B39" w:rsidRDefault="00891412" w:rsidP="00891412">
      <w:pPr>
        <w:rPr>
          <w:rFonts w:ascii="Arial" w:hAnsi="Arial" w:cs="Arial"/>
        </w:rPr>
      </w:pPr>
    </w:p>
    <w:p w14:paraId="247A9567" w14:textId="77777777" w:rsidR="00891412" w:rsidRPr="00E42B39" w:rsidRDefault="00891412" w:rsidP="00891412">
      <w:pPr>
        <w:rPr>
          <w:rFonts w:ascii="Arial" w:hAnsi="Arial" w:cs="Arial"/>
        </w:rPr>
      </w:pPr>
      <w:r w:rsidRPr="00E42B39">
        <w:rPr>
          <w:rFonts w:ascii="Arial" w:hAnsi="Arial" w:cs="Arial"/>
        </w:rPr>
        <w:t xml:space="preserve">In accordance with the requirements as found in the several sections and clauses of </w:t>
      </w:r>
      <w:r w:rsidRPr="00E42B39">
        <w:rPr>
          <w:rFonts w:ascii="Arial" w:hAnsi="Arial" w:cs="Arial"/>
          <w:bCs/>
        </w:rPr>
        <w:lastRenderedPageBreak/>
        <w:t xml:space="preserve">FTA Circular 4220.1F, </w:t>
      </w:r>
      <w:r w:rsidRPr="00E42B39">
        <w:rPr>
          <w:rFonts w:ascii="Arial" w:hAnsi="Arial" w:cs="Arial"/>
        </w:rPr>
        <w:t xml:space="preserve">vehicle manufacturers shall comply with all requirements as found in </w:t>
      </w:r>
      <w:r w:rsidRPr="00E42B39">
        <w:rPr>
          <w:rFonts w:ascii="Arial" w:hAnsi="Arial" w:cs="Arial"/>
          <w:bCs/>
        </w:rPr>
        <w:t>Section 15.1(3)</w:t>
      </w:r>
      <w:r w:rsidRPr="00E42B39">
        <w:rPr>
          <w:rFonts w:ascii="Arial" w:hAnsi="Arial" w:cs="Arial"/>
          <w:b/>
          <w:bCs/>
        </w:rPr>
        <w:t xml:space="preserve"> </w:t>
      </w:r>
      <w:r w:rsidRPr="00E42B39">
        <w:rPr>
          <w:rFonts w:ascii="Arial" w:hAnsi="Arial" w:cs="Arial"/>
        </w:rPr>
        <w:t xml:space="preserve">of the Master Agreement and shall submit the vehicle they propose to offer for </w:t>
      </w:r>
      <w:r w:rsidRPr="00E42B39">
        <w:rPr>
          <w:rFonts w:ascii="Arial" w:hAnsi="Arial" w:cs="Arial"/>
          <w:u w:val="single"/>
        </w:rPr>
        <w:t>testing and certification</w:t>
      </w:r>
      <w:r w:rsidRPr="00E42B39">
        <w:rPr>
          <w:rFonts w:ascii="Arial" w:hAnsi="Arial" w:cs="Arial"/>
        </w:rPr>
        <w:t xml:space="preserve"> to those minimal standards as set forth within and by the Department of Transportation Regulations </w:t>
      </w:r>
      <w:r w:rsidRPr="00E42B39">
        <w:rPr>
          <w:rFonts w:ascii="Arial" w:hAnsi="Arial" w:cs="Arial"/>
          <w:bCs/>
        </w:rPr>
        <w:t xml:space="preserve">(49 U.S.C. 5323©; 49 CFR Part 665) </w:t>
      </w:r>
      <w:r w:rsidRPr="00E42B39">
        <w:rPr>
          <w:rFonts w:ascii="Arial" w:hAnsi="Arial" w:cs="Arial"/>
        </w:rPr>
        <w:t xml:space="preserve">as applicable to the funding agreements with CIRTA. In addition all vehicle manufacturers shall make available their facility, in accordance with </w:t>
      </w:r>
      <w:r w:rsidRPr="00E42B39">
        <w:rPr>
          <w:rFonts w:ascii="Arial" w:hAnsi="Arial" w:cs="Arial"/>
          <w:bCs/>
        </w:rPr>
        <w:t xml:space="preserve">Section 15.1(2) </w:t>
      </w:r>
      <w:r w:rsidRPr="00E42B39">
        <w:rPr>
          <w:rFonts w:ascii="Arial" w:hAnsi="Arial" w:cs="Arial"/>
        </w:rPr>
        <w:t xml:space="preserve">of the master document between CIRTA and the FTA, for an </w:t>
      </w:r>
      <w:r w:rsidRPr="00E42B39">
        <w:rPr>
          <w:rFonts w:ascii="Arial" w:hAnsi="Arial" w:cs="Arial"/>
          <w:u w:val="single"/>
        </w:rPr>
        <w:t>independent auditor</w:t>
      </w:r>
      <w:r w:rsidRPr="00E42B39">
        <w:rPr>
          <w:rFonts w:ascii="Arial" w:hAnsi="Arial" w:cs="Arial"/>
          <w:bCs/>
        </w:rPr>
        <w:t xml:space="preserve"> (49 U.S.C. 5323; 49 CFR Part 663) </w:t>
      </w:r>
      <w:r w:rsidRPr="00E42B39">
        <w:rPr>
          <w:rFonts w:ascii="Arial" w:hAnsi="Arial" w:cs="Arial"/>
        </w:rPr>
        <w:t xml:space="preserve">hired and directed by CIRTA to inspect conditions and conformance with all contractual requirements prior to the award of a contract for vehicles and during the completion of a contract for vehicles, and retain such records and such documentation to support a Post Delivery Audit by recipient as  may be regulated and as said inspector shall require as the representative of CIRTA and through CIRTA the FTA. </w:t>
      </w:r>
    </w:p>
    <w:p w14:paraId="0DC24A57" w14:textId="77777777" w:rsidR="00891412" w:rsidRPr="00E42B39" w:rsidRDefault="00891412" w:rsidP="00891412">
      <w:pPr>
        <w:rPr>
          <w:rFonts w:ascii="Arial" w:hAnsi="Arial" w:cs="Arial"/>
        </w:rPr>
      </w:pPr>
    </w:p>
    <w:p w14:paraId="71AAAEBD" w14:textId="77777777" w:rsidR="00891412" w:rsidRPr="00E42B39" w:rsidRDefault="00891412" w:rsidP="00891412">
      <w:pPr>
        <w:pStyle w:val="BodyText"/>
        <w:spacing w:after="0"/>
        <w:rPr>
          <w:rFonts w:ascii="Arial" w:hAnsi="Arial" w:cs="Arial"/>
        </w:rPr>
      </w:pPr>
      <w:r w:rsidRPr="00E42B39">
        <w:rPr>
          <w:rFonts w:ascii="Arial" w:hAnsi="Arial" w:cs="Arial"/>
        </w:rPr>
        <w:t>Contractor agrees to certify compliance with FTA’s Bus Testing Requirements.</w:t>
      </w:r>
    </w:p>
    <w:p w14:paraId="3BFE7F46" w14:textId="77777777" w:rsidR="00891412" w:rsidRPr="00E42B39" w:rsidRDefault="00891412" w:rsidP="00891412">
      <w:pPr>
        <w:pStyle w:val="BodyText"/>
        <w:spacing w:after="0"/>
        <w:rPr>
          <w:rFonts w:ascii="Arial" w:hAnsi="Arial" w:cs="Arial"/>
          <w:b/>
          <w:bCs/>
          <w:u w:val="single"/>
        </w:rPr>
      </w:pPr>
    </w:p>
    <w:p w14:paraId="2D656896" w14:textId="77777777" w:rsidR="00891412" w:rsidRPr="00E42B39" w:rsidRDefault="00891412" w:rsidP="00891412">
      <w:pPr>
        <w:pStyle w:val="BodyText"/>
        <w:spacing w:after="0"/>
        <w:rPr>
          <w:rFonts w:ascii="Arial" w:hAnsi="Arial" w:cs="Arial"/>
        </w:rPr>
      </w:pPr>
      <w:r w:rsidRPr="00E42B39">
        <w:rPr>
          <w:rFonts w:ascii="Arial" w:hAnsi="Arial" w:cs="Arial"/>
        </w:rPr>
        <w:t xml:space="preserve">In accordance with </w:t>
      </w:r>
      <w:r w:rsidRPr="00E42B39">
        <w:rPr>
          <w:rFonts w:ascii="Arial" w:hAnsi="Arial" w:cs="Arial"/>
          <w:bCs/>
        </w:rPr>
        <w:t>Section 30</w:t>
      </w:r>
      <w:r w:rsidRPr="00E42B39">
        <w:rPr>
          <w:rFonts w:ascii="Arial" w:hAnsi="Arial" w:cs="Arial"/>
        </w:rPr>
        <w:t xml:space="preserve"> contractor will conform to the </w:t>
      </w:r>
      <w:r w:rsidRPr="00E42B39">
        <w:rPr>
          <w:rFonts w:ascii="Arial" w:hAnsi="Arial" w:cs="Arial"/>
          <w:u w:val="single"/>
        </w:rPr>
        <w:t xml:space="preserve">Metrics </w:t>
      </w:r>
      <w:r w:rsidRPr="00E42B39">
        <w:rPr>
          <w:rFonts w:ascii="Arial" w:hAnsi="Arial" w:cs="Arial"/>
        </w:rPr>
        <w:t>requirements as set forth by the Departments of Labor and Transportation of the United States of America.</w:t>
      </w:r>
    </w:p>
    <w:p w14:paraId="266A1943" w14:textId="77777777" w:rsidR="00891412" w:rsidRPr="00E42B39" w:rsidRDefault="00891412" w:rsidP="00891412">
      <w:pPr>
        <w:pStyle w:val="BodyText"/>
        <w:spacing w:after="0"/>
        <w:rPr>
          <w:rFonts w:ascii="Arial" w:hAnsi="Arial" w:cs="Arial"/>
        </w:rPr>
      </w:pPr>
    </w:p>
    <w:p w14:paraId="4F57DFDA" w14:textId="77777777" w:rsidR="00891412" w:rsidRPr="00E42B39" w:rsidRDefault="00891412" w:rsidP="00891412">
      <w:pPr>
        <w:pStyle w:val="BodyText"/>
        <w:spacing w:after="0"/>
        <w:rPr>
          <w:rFonts w:ascii="Arial" w:hAnsi="Arial" w:cs="Arial"/>
        </w:rPr>
      </w:pPr>
      <w:r w:rsidRPr="00E42B39">
        <w:rPr>
          <w:rFonts w:ascii="Arial" w:hAnsi="Arial" w:cs="Arial"/>
        </w:rPr>
        <w:t xml:space="preserve">The contractor shall be required to certify it is compliant with the terms, intent, and conditions of </w:t>
      </w:r>
      <w:r w:rsidRPr="00E42B39">
        <w:rPr>
          <w:rFonts w:ascii="Arial" w:hAnsi="Arial" w:cs="Arial"/>
          <w:bCs/>
        </w:rPr>
        <w:t>Section 3.b of 49 CFR Part 29</w:t>
      </w:r>
      <w:r w:rsidRPr="00E42B39">
        <w:rPr>
          <w:rFonts w:ascii="Arial" w:hAnsi="Arial" w:cs="Arial"/>
        </w:rPr>
        <w:t xml:space="preserve"> as it relates to </w:t>
      </w:r>
      <w:r w:rsidRPr="00E42B39">
        <w:rPr>
          <w:rFonts w:ascii="Arial" w:hAnsi="Arial" w:cs="Arial"/>
          <w:b/>
          <w:u w:val="single"/>
        </w:rPr>
        <w:t>Debarment and/or Suspension</w:t>
      </w:r>
      <w:r w:rsidRPr="00E42B39">
        <w:rPr>
          <w:rFonts w:ascii="Arial" w:hAnsi="Arial" w:cs="Arial"/>
          <w:b/>
        </w:rPr>
        <w:t xml:space="preserve"> </w:t>
      </w:r>
      <w:r w:rsidRPr="00E42B39">
        <w:rPr>
          <w:rFonts w:ascii="Arial" w:hAnsi="Arial" w:cs="Arial"/>
        </w:rPr>
        <w:t>requirements of the Federal Transportation Administration is association with this or any other Federal, State, or municipal contract, agreement, or purchase order.</w:t>
      </w:r>
    </w:p>
    <w:p w14:paraId="79339717" w14:textId="77777777" w:rsidR="00891412" w:rsidRPr="00E42B39" w:rsidRDefault="00891412" w:rsidP="00891412">
      <w:pPr>
        <w:pStyle w:val="BodyText"/>
        <w:spacing w:after="0"/>
        <w:rPr>
          <w:rFonts w:ascii="Arial" w:hAnsi="Arial" w:cs="Arial"/>
          <w:b/>
          <w:bCs/>
          <w:u w:val="single"/>
        </w:rPr>
      </w:pPr>
    </w:p>
    <w:p w14:paraId="4B3858F2" w14:textId="77777777" w:rsidR="00891412" w:rsidRPr="00E42B39" w:rsidRDefault="00891412" w:rsidP="00891412">
      <w:pPr>
        <w:pStyle w:val="BodyText"/>
        <w:spacing w:after="0"/>
        <w:rPr>
          <w:rFonts w:ascii="Arial" w:hAnsi="Arial" w:cs="Arial"/>
          <w:bCs/>
        </w:rPr>
      </w:pPr>
      <w:r w:rsidRPr="00E42B39">
        <w:rPr>
          <w:rFonts w:ascii="Arial" w:hAnsi="Arial" w:cs="Arial"/>
        </w:rPr>
        <w:t xml:space="preserve">Any and all contracts and/or subcontracts at all tiers for the provision of  Transportation Services shall be required to comply with   Transit Employee Protective Agreements as detailed in </w:t>
      </w:r>
      <w:r w:rsidRPr="00E42B39">
        <w:rPr>
          <w:rFonts w:ascii="Arial" w:hAnsi="Arial" w:cs="Arial"/>
          <w:bCs/>
        </w:rPr>
        <w:t xml:space="preserve">49 U.S.C. 5310; 49 U.S.C. 5311; 49 U.S.C. 5333; and 29 CFR Part 215. </w:t>
      </w:r>
      <w:r w:rsidRPr="00E42B39">
        <w:rPr>
          <w:rFonts w:ascii="Arial" w:hAnsi="Arial" w:cs="Arial"/>
        </w:rPr>
        <w:t xml:space="preserve">These codes, regulations, and statutes are hereby incorporated in whole as if they were written herein. Any service provider shall be required to maintain and coordinate with CIRTA the </w:t>
      </w:r>
      <w:r w:rsidRPr="00E42B39">
        <w:rPr>
          <w:rFonts w:ascii="Arial" w:hAnsi="Arial" w:cs="Arial"/>
          <w:b/>
          <w:u w:val="single"/>
        </w:rPr>
        <w:t>Drug and Alcohol Prevention</w:t>
      </w:r>
      <w:r w:rsidRPr="00E42B39">
        <w:rPr>
          <w:rFonts w:ascii="Arial" w:hAnsi="Arial" w:cs="Arial"/>
          <w:b/>
        </w:rPr>
        <w:t xml:space="preserve"> </w:t>
      </w:r>
      <w:r w:rsidRPr="00E42B39">
        <w:rPr>
          <w:rFonts w:ascii="Arial" w:hAnsi="Arial" w:cs="Arial"/>
          <w:b/>
          <w:u w:val="single"/>
        </w:rPr>
        <w:t>program guidelines</w:t>
      </w:r>
      <w:r w:rsidRPr="00E42B39">
        <w:rPr>
          <w:rFonts w:ascii="Arial" w:hAnsi="Arial" w:cs="Arial"/>
        </w:rPr>
        <w:t xml:space="preserve"> as set forth in </w:t>
      </w:r>
      <w:r w:rsidRPr="00E42B39">
        <w:rPr>
          <w:rFonts w:ascii="Arial" w:hAnsi="Arial" w:cs="Arial"/>
          <w:bCs/>
        </w:rPr>
        <w:t xml:space="preserve">FTA Circular 4220.1E, Section 31.a; Section 31.b, </w:t>
      </w:r>
      <w:r w:rsidRPr="00E42B39">
        <w:rPr>
          <w:rFonts w:ascii="Arial" w:hAnsi="Arial" w:cs="Arial"/>
        </w:rPr>
        <w:t xml:space="preserve">or in accordance with any other publication, code, regulation, or statute referenced in said document in its entirety. Inclusive is the binding responsibility to adhere totally with the letter and intent as found in the </w:t>
      </w:r>
      <w:r w:rsidRPr="00E42B39">
        <w:rPr>
          <w:rFonts w:ascii="Arial" w:hAnsi="Arial" w:cs="Arial"/>
          <w:bCs/>
        </w:rPr>
        <w:t xml:space="preserve">Privacy Act, 5 U.S.C. 552. </w:t>
      </w:r>
    </w:p>
    <w:p w14:paraId="4BB9250A" w14:textId="77777777" w:rsidR="00891412" w:rsidRPr="00E42B39" w:rsidRDefault="00891412" w:rsidP="00891412">
      <w:pPr>
        <w:pStyle w:val="BodyText"/>
        <w:spacing w:after="0"/>
        <w:rPr>
          <w:rFonts w:ascii="Arial" w:hAnsi="Arial" w:cs="Arial"/>
        </w:rPr>
      </w:pPr>
    </w:p>
    <w:p w14:paraId="18CEC468" w14:textId="77777777" w:rsidR="00891412" w:rsidRPr="00E42B39" w:rsidRDefault="00891412" w:rsidP="00891412">
      <w:pPr>
        <w:pStyle w:val="BodyText"/>
        <w:spacing w:after="0"/>
        <w:rPr>
          <w:rFonts w:ascii="Arial" w:hAnsi="Arial" w:cs="Arial"/>
        </w:rPr>
      </w:pPr>
      <w:r w:rsidRPr="00E42B39">
        <w:rPr>
          <w:rFonts w:ascii="Arial" w:hAnsi="Arial" w:cs="Arial"/>
        </w:rPr>
        <w:t>The contractor agrees to abide by the</w:t>
      </w:r>
      <w:r w:rsidRPr="00E42B39">
        <w:rPr>
          <w:rFonts w:ascii="Arial" w:hAnsi="Arial" w:cs="Arial"/>
          <w:b/>
        </w:rPr>
        <w:t xml:space="preserve"> </w:t>
      </w:r>
      <w:r w:rsidRPr="00E42B39">
        <w:rPr>
          <w:rFonts w:ascii="Arial" w:hAnsi="Arial" w:cs="Arial"/>
          <w:b/>
          <w:u w:val="single"/>
        </w:rPr>
        <w:t>Charter Bus Requirements</w:t>
      </w:r>
      <w:r w:rsidRPr="00E42B39">
        <w:rPr>
          <w:rFonts w:ascii="Arial" w:hAnsi="Arial" w:cs="Arial"/>
          <w:b/>
        </w:rPr>
        <w:t xml:space="preserve"> whether </w:t>
      </w:r>
      <w:r w:rsidRPr="00E42B39">
        <w:rPr>
          <w:rFonts w:ascii="Arial" w:hAnsi="Arial" w:cs="Arial"/>
        </w:rPr>
        <w:t xml:space="preserve">it be contractor or subcontractor as detailed in </w:t>
      </w:r>
      <w:r w:rsidRPr="00E42B39">
        <w:rPr>
          <w:rFonts w:ascii="Arial" w:hAnsi="Arial" w:cs="Arial"/>
          <w:bCs/>
        </w:rPr>
        <w:t>49 U.S.C. 5323(d); 49 CFR Part 604.</w:t>
      </w:r>
      <w:r w:rsidRPr="00E42B39">
        <w:rPr>
          <w:rFonts w:ascii="Arial" w:hAnsi="Arial" w:cs="Arial"/>
        </w:rPr>
        <w:t xml:space="preserve"> It agrees to offer no charter service with vehicles secured in part or in whole with Federal financial support provided for Mass Transit. Contractor further agrees to comply with those like regulations found in </w:t>
      </w:r>
      <w:r w:rsidRPr="00E42B39">
        <w:rPr>
          <w:rFonts w:ascii="Arial" w:hAnsi="Arial" w:cs="Arial"/>
          <w:b/>
          <w:u w:val="single"/>
        </w:rPr>
        <w:t>School Bus Requirements</w:t>
      </w:r>
      <w:r w:rsidRPr="00E42B39">
        <w:rPr>
          <w:rFonts w:ascii="Arial" w:hAnsi="Arial" w:cs="Arial"/>
          <w:u w:val="single"/>
        </w:rPr>
        <w:t xml:space="preserve"> </w:t>
      </w:r>
      <w:r w:rsidRPr="00E42B39">
        <w:rPr>
          <w:rFonts w:ascii="Arial" w:hAnsi="Arial" w:cs="Arial"/>
        </w:rPr>
        <w:t xml:space="preserve">as found in </w:t>
      </w:r>
      <w:r w:rsidRPr="00E42B39">
        <w:rPr>
          <w:rFonts w:ascii="Arial" w:hAnsi="Arial" w:cs="Arial"/>
          <w:bCs/>
        </w:rPr>
        <w:t>49 U.S.C. 5323(f); 49 CFR part 605.</w:t>
      </w:r>
    </w:p>
    <w:p w14:paraId="4F51801B" w14:textId="77777777" w:rsidR="00891412" w:rsidRPr="00E42B39" w:rsidRDefault="00891412" w:rsidP="00891412">
      <w:pPr>
        <w:pStyle w:val="BodyText"/>
        <w:spacing w:after="0"/>
        <w:rPr>
          <w:rFonts w:ascii="Arial" w:hAnsi="Arial" w:cs="Arial"/>
          <w:b/>
          <w:bCs/>
          <w:u w:val="single"/>
        </w:rPr>
      </w:pPr>
    </w:p>
    <w:p w14:paraId="04AC59BD" w14:textId="77777777" w:rsidR="00891412" w:rsidRPr="00E42B39" w:rsidRDefault="00891412" w:rsidP="00891412">
      <w:pPr>
        <w:pStyle w:val="BodyText"/>
        <w:spacing w:after="0"/>
        <w:rPr>
          <w:rFonts w:ascii="Arial" w:hAnsi="Arial" w:cs="Arial"/>
          <w:b/>
          <w:bCs/>
          <w:u w:val="single"/>
        </w:rPr>
      </w:pPr>
      <w:r w:rsidRPr="00E42B39">
        <w:rPr>
          <w:rFonts w:ascii="Arial" w:hAnsi="Arial" w:cs="Arial"/>
          <w:b/>
          <w:bCs/>
          <w:u w:val="single"/>
        </w:rPr>
        <w:t>In the event of an award that is in excess of $500,000 there shall be a formal notification of Federal participation issued to all solicitations in accordance with section 15.n of FTA Circular 4220.1F.</w:t>
      </w:r>
    </w:p>
    <w:p w14:paraId="62FB578A" w14:textId="77777777" w:rsidR="00891412" w:rsidRPr="00E42B39" w:rsidRDefault="00891412" w:rsidP="00891412">
      <w:pPr>
        <w:pStyle w:val="BodyText"/>
        <w:spacing w:after="0"/>
        <w:rPr>
          <w:rFonts w:ascii="Arial" w:hAnsi="Arial" w:cs="Arial"/>
          <w:b/>
          <w:bCs/>
          <w:u w:val="single"/>
        </w:rPr>
      </w:pPr>
    </w:p>
    <w:p w14:paraId="5F5A2598" w14:textId="77777777" w:rsidR="00891412" w:rsidRPr="00E42B39" w:rsidRDefault="00891412" w:rsidP="00891412">
      <w:pPr>
        <w:pStyle w:val="BodyText"/>
        <w:spacing w:after="0"/>
        <w:rPr>
          <w:rFonts w:ascii="Arial" w:hAnsi="Arial" w:cs="Arial"/>
          <w:b/>
          <w:bCs/>
          <w:u w:val="single"/>
        </w:rPr>
      </w:pPr>
      <w:r w:rsidRPr="00E42B39">
        <w:rPr>
          <w:rFonts w:ascii="Arial" w:hAnsi="Arial" w:cs="Arial"/>
          <w:b/>
          <w:bCs/>
          <w:u w:val="single"/>
        </w:rPr>
        <w:t>All vendors are hereby notified that in accordance with the laws of the State of Indiana, no response may be submitted by any vendor that is based upon formulation of cost and materials supported in part or in whole though the use of child labor.</w:t>
      </w:r>
    </w:p>
    <w:p w14:paraId="2061179B" w14:textId="77777777" w:rsidR="00891412" w:rsidRPr="00E42B39" w:rsidRDefault="00891412" w:rsidP="00891412">
      <w:pPr>
        <w:rPr>
          <w:rFonts w:ascii="Arial" w:hAnsi="Arial" w:cs="Arial"/>
          <w:b/>
          <w:u w:val="single"/>
        </w:rPr>
      </w:pPr>
    </w:p>
    <w:p w14:paraId="47D3518D" w14:textId="77777777" w:rsidR="00891412" w:rsidRPr="00E42B39" w:rsidRDefault="00891412" w:rsidP="00891412">
      <w:pPr>
        <w:rPr>
          <w:rFonts w:ascii="Arial" w:hAnsi="Arial" w:cs="Arial"/>
          <w:b/>
        </w:rPr>
      </w:pPr>
    </w:p>
    <w:p w14:paraId="10EC6990" w14:textId="77777777" w:rsidR="00891412" w:rsidRPr="00E42B39" w:rsidRDefault="00891412" w:rsidP="00891412">
      <w:pPr>
        <w:widowControl/>
        <w:kinsoku/>
        <w:rPr>
          <w:rFonts w:ascii="Arial" w:hAnsi="Arial" w:cs="Arial"/>
          <w:b/>
          <w:bCs/>
        </w:rPr>
      </w:pPr>
      <w:r w:rsidRPr="00E42B39">
        <w:br w:type="page"/>
      </w:r>
    </w:p>
    <w:p w14:paraId="589A7CE6" w14:textId="77777777" w:rsidR="00891412" w:rsidRPr="00E42B39" w:rsidRDefault="00891412" w:rsidP="00891412">
      <w:pPr>
        <w:pStyle w:val="Heading2"/>
        <w:ind w:left="0"/>
      </w:pPr>
      <w:bookmarkStart w:id="43" w:name="_Toc432665924"/>
      <w:r w:rsidRPr="00E42B39">
        <w:lastRenderedPageBreak/>
        <w:t>SECTION 4: PROTESTS</w:t>
      </w:r>
    </w:p>
    <w:p w14:paraId="39B65740" w14:textId="77777777" w:rsidR="00891412" w:rsidRPr="00E42B39" w:rsidRDefault="00891412" w:rsidP="00891412">
      <w:pPr>
        <w:pStyle w:val="Heading3"/>
      </w:pPr>
      <w:r w:rsidRPr="00E42B39">
        <w:t>GENERAL</w:t>
      </w:r>
      <w:bookmarkEnd w:id="43"/>
    </w:p>
    <w:p w14:paraId="233E07F8" w14:textId="77777777" w:rsidR="00891412" w:rsidRPr="00E42B39" w:rsidRDefault="00891412" w:rsidP="00891412">
      <w:pPr>
        <w:rPr>
          <w:rFonts w:ascii="Arial" w:hAnsi="Arial" w:cs="Arial"/>
        </w:rPr>
      </w:pPr>
    </w:p>
    <w:p w14:paraId="1DC48725" w14:textId="77777777" w:rsidR="00891412" w:rsidRPr="00E42B39" w:rsidRDefault="00891412" w:rsidP="00891412">
      <w:pPr>
        <w:rPr>
          <w:rFonts w:ascii="Arial" w:hAnsi="Arial" w:cs="Arial"/>
          <w:spacing w:val="3"/>
        </w:rPr>
      </w:pPr>
      <w:r w:rsidRPr="00E42B39">
        <w:rPr>
          <w:rFonts w:ascii="Arial" w:hAnsi="Arial" w:cs="Arial"/>
        </w:rPr>
        <w:t xml:space="preserve">Protest(s) will only be accepted by CIRTA from officers </w:t>
      </w:r>
      <w:r w:rsidRPr="00E42B39">
        <w:rPr>
          <w:rFonts w:ascii="Arial" w:hAnsi="Arial" w:cs="Arial"/>
          <w:spacing w:val="7"/>
        </w:rPr>
        <w:t xml:space="preserve">of a business whose direct economic interest would be affected by the award of </w:t>
      </w:r>
      <w:r w:rsidRPr="00E42B39">
        <w:rPr>
          <w:rFonts w:ascii="Arial" w:hAnsi="Arial" w:cs="Arial"/>
          <w:spacing w:val="5"/>
        </w:rPr>
        <w:t xml:space="preserve">a contract or the refusal to award a contract. The Executive Director will </w:t>
      </w:r>
      <w:r w:rsidRPr="00E42B39">
        <w:rPr>
          <w:rFonts w:ascii="Arial" w:hAnsi="Arial" w:cs="Arial"/>
          <w:spacing w:val="1"/>
        </w:rPr>
        <w:t xml:space="preserve">consider all such protests, whether submitted before or after the award of such a </w:t>
      </w:r>
      <w:r w:rsidRPr="00E42B39">
        <w:rPr>
          <w:rFonts w:ascii="Arial" w:hAnsi="Arial" w:cs="Arial"/>
        </w:rPr>
        <w:t xml:space="preserve">contract. If oral objections are raised and the matter cannot be resolved to the </w:t>
      </w:r>
      <w:r w:rsidRPr="00E42B39">
        <w:rPr>
          <w:rFonts w:ascii="Arial" w:hAnsi="Arial" w:cs="Arial"/>
          <w:spacing w:val="2"/>
        </w:rPr>
        <w:t xml:space="preserve">satisfaction of the objector, a written protest shall be required before any further </w:t>
      </w:r>
      <w:r w:rsidRPr="00E42B39">
        <w:rPr>
          <w:rFonts w:ascii="Arial" w:hAnsi="Arial" w:cs="Arial"/>
          <w:spacing w:val="10"/>
        </w:rPr>
        <w:t xml:space="preserve">consideration is given. Protest(s) submissions should be concise, logically </w:t>
      </w:r>
      <w:r w:rsidRPr="00E42B39">
        <w:rPr>
          <w:rFonts w:ascii="Arial" w:hAnsi="Arial" w:cs="Arial"/>
          <w:spacing w:val="3"/>
        </w:rPr>
        <w:t>arranged, and state clearly the grounds for protest.</w:t>
      </w:r>
    </w:p>
    <w:p w14:paraId="178145F3" w14:textId="77777777" w:rsidR="00891412" w:rsidRPr="00E42B39" w:rsidRDefault="00891412" w:rsidP="00891412">
      <w:pPr>
        <w:rPr>
          <w:rFonts w:ascii="Arial" w:hAnsi="Arial" w:cs="Arial"/>
          <w:spacing w:val="3"/>
        </w:rPr>
      </w:pPr>
    </w:p>
    <w:p w14:paraId="556534E5" w14:textId="77777777" w:rsidR="00891412" w:rsidRPr="00E42B39" w:rsidRDefault="00891412" w:rsidP="00891412">
      <w:pPr>
        <w:rPr>
          <w:rFonts w:ascii="Arial" w:hAnsi="Arial" w:cs="Arial"/>
        </w:rPr>
      </w:pPr>
      <w:r w:rsidRPr="00E42B39">
        <w:rPr>
          <w:rFonts w:ascii="Arial" w:hAnsi="Arial" w:cs="Arial"/>
        </w:rPr>
        <w:t xml:space="preserve">Protests concerning CIRTA’s procurement policies, the contract requirements, the specifications, the bidding procedures, or the contract award, or any other request for explanation or clarification must be submitted in writing to the Executive Director and must be include the following information: </w:t>
      </w:r>
    </w:p>
    <w:p w14:paraId="26AB292F" w14:textId="77777777" w:rsidR="00891412" w:rsidRPr="00E42B39" w:rsidRDefault="00891412" w:rsidP="00891412">
      <w:pPr>
        <w:rPr>
          <w:rFonts w:ascii="Arial" w:hAnsi="Arial" w:cs="Arial"/>
        </w:rPr>
      </w:pPr>
    </w:p>
    <w:p w14:paraId="0F57AA72" w14:textId="77777777" w:rsidR="00891412" w:rsidRPr="00E42B39" w:rsidRDefault="00891412" w:rsidP="00891412">
      <w:pPr>
        <w:pStyle w:val="ListParagraph"/>
        <w:numPr>
          <w:ilvl w:val="0"/>
          <w:numId w:val="28"/>
        </w:numPr>
        <w:rPr>
          <w:rFonts w:ascii="Arial" w:hAnsi="Arial" w:cs="Arial"/>
        </w:rPr>
      </w:pPr>
      <w:r w:rsidRPr="00E42B39">
        <w:rPr>
          <w:rFonts w:ascii="Arial" w:hAnsi="Arial" w:cs="Arial"/>
        </w:rPr>
        <w:t>The name and address of the protester;</w:t>
      </w:r>
    </w:p>
    <w:p w14:paraId="31329DFF" w14:textId="77777777" w:rsidR="00891412" w:rsidRPr="00E42B39" w:rsidRDefault="00891412" w:rsidP="00891412">
      <w:pPr>
        <w:pStyle w:val="ListParagraph"/>
        <w:numPr>
          <w:ilvl w:val="0"/>
          <w:numId w:val="28"/>
        </w:numPr>
        <w:rPr>
          <w:rFonts w:ascii="Arial" w:hAnsi="Arial" w:cs="Arial"/>
        </w:rPr>
      </w:pPr>
      <w:r w:rsidRPr="00E42B39">
        <w:rPr>
          <w:rFonts w:ascii="Arial" w:hAnsi="Arial" w:cs="Arial"/>
        </w:rPr>
        <w:t>The name and telephone number of the protester’s contact person having responsibility; and</w:t>
      </w:r>
    </w:p>
    <w:p w14:paraId="7DE41D85" w14:textId="77777777" w:rsidR="00891412" w:rsidRPr="00E42B39" w:rsidRDefault="00891412" w:rsidP="00891412">
      <w:pPr>
        <w:pStyle w:val="ListParagraph"/>
        <w:numPr>
          <w:ilvl w:val="0"/>
          <w:numId w:val="28"/>
        </w:numPr>
        <w:rPr>
          <w:rFonts w:ascii="Arial" w:hAnsi="Arial" w:cs="Arial"/>
        </w:rPr>
      </w:pPr>
      <w:r w:rsidRPr="00E42B39">
        <w:rPr>
          <w:rFonts w:ascii="Arial" w:hAnsi="Arial" w:cs="Arial"/>
        </w:rPr>
        <w:t xml:space="preserve">A complete statement of the grounds of the protest with full documentation of the protester’s claim. </w:t>
      </w:r>
    </w:p>
    <w:p w14:paraId="334D6802" w14:textId="77777777" w:rsidR="00891412" w:rsidRPr="00E42B39" w:rsidRDefault="00891412" w:rsidP="00891412">
      <w:pPr>
        <w:rPr>
          <w:rFonts w:ascii="Arial" w:hAnsi="Arial" w:cs="Arial"/>
        </w:rPr>
      </w:pPr>
    </w:p>
    <w:p w14:paraId="3B9BF5C2" w14:textId="77777777" w:rsidR="00891412" w:rsidRPr="00E42B39" w:rsidRDefault="00891412" w:rsidP="00891412">
      <w:pPr>
        <w:rPr>
          <w:rFonts w:ascii="Arial" w:hAnsi="Arial" w:cs="Arial"/>
          <w:b/>
        </w:rPr>
      </w:pPr>
      <w:r w:rsidRPr="00E42B39">
        <w:rPr>
          <w:rFonts w:ascii="Arial" w:hAnsi="Arial" w:cs="Arial"/>
          <w:b/>
        </w:rPr>
        <w:t>A. PRE-AWARD PROTESTS</w:t>
      </w:r>
    </w:p>
    <w:p w14:paraId="692FF5EE" w14:textId="77777777" w:rsidR="00891412" w:rsidRPr="00E42B39" w:rsidRDefault="00891412" w:rsidP="00891412">
      <w:pPr>
        <w:rPr>
          <w:rFonts w:ascii="Arial" w:hAnsi="Arial" w:cs="Arial"/>
        </w:rPr>
      </w:pPr>
      <w:r w:rsidRPr="00E42B39">
        <w:rPr>
          <w:rFonts w:ascii="Arial" w:hAnsi="Arial" w:cs="Arial"/>
        </w:rPr>
        <w:t xml:space="preserve">Pre-award protests must be received by CIRTA no less than ten (10) working days before the scheduled bid opening. CIRTA will respond to the protest in writing and render its final decision at least five (5) working days prior to bid opening. CIRTA will report such protests to the FTA regional office. </w:t>
      </w:r>
    </w:p>
    <w:p w14:paraId="6FFA9F39" w14:textId="77777777" w:rsidR="00891412" w:rsidRPr="00E42B39" w:rsidRDefault="00891412" w:rsidP="00891412">
      <w:pPr>
        <w:rPr>
          <w:rFonts w:ascii="Arial" w:hAnsi="Arial" w:cs="Arial"/>
        </w:rPr>
      </w:pPr>
    </w:p>
    <w:p w14:paraId="7CBB3FE5" w14:textId="77777777" w:rsidR="00891412" w:rsidRPr="00E42B39" w:rsidRDefault="00891412" w:rsidP="00891412">
      <w:pPr>
        <w:rPr>
          <w:rFonts w:ascii="Arial" w:hAnsi="Arial" w:cs="Arial"/>
          <w:b/>
        </w:rPr>
      </w:pPr>
      <w:r w:rsidRPr="00E42B39">
        <w:rPr>
          <w:rFonts w:ascii="Arial" w:hAnsi="Arial" w:cs="Arial"/>
          <w:b/>
        </w:rPr>
        <w:t>B. POST –AWARD PROTESTS</w:t>
      </w:r>
    </w:p>
    <w:p w14:paraId="368F2D80" w14:textId="77777777" w:rsidR="00891412" w:rsidRPr="00E42B39" w:rsidRDefault="00891412" w:rsidP="00891412">
      <w:pPr>
        <w:rPr>
          <w:rFonts w:ascii="Arial" w:hAnsi="Arial" w:cs="Arial"/>
        </w:rPr>
      </w:pPr>
      <w:r w:rsidRPr="00E42B39">
        <w:rPr>
          <w:rFonts w:ascii="Arial" w:hAnsi="Arial" w:cs="Arial"/>
        </w:rPr>
        <w:t xml:space="preserve">Post-award protests will be received no later than five (5) working days after notification of the award bid. CIRTA will have ten (10) working days after receipt of the formal protest package to evaluate and issue a response, except in cases where the original bid has been awarded by the Board. In such cases, the decision to protest will be handled at the next regularly scheduled Board meeting, following completion of the staff review of the protests. CIRTA will report such protests to the FTA regional office. </w:t>
      </w:r>
    </w:p>
    <w:p w14:paraId="2DD16456" w14:textId="77777777" w:rsidR="00891412" w:rsidRPr="00E42B39" w:rsidRDefault="00891412" w:rsidP="00891412">
      <w:pPr>
        <w:rPr>
          <w:rFonts w:ascii="Arial" w:hAnsi="Arial" w:cs="Arial"/>
        </w:rPr>
      </w:pPr>
    </w:p>
    <w:p w14:paraId="5503131A" w14:textId="77777777" w:rsidR="00891412" w:rsidRPr="00E42B39" w:rsidRDefault="00891412" w:rsidP="00891412">
      <w:pPr>
        <w:rPr>
          <w:rFonts w:ascii="Arial" w:hAnsi="Arial" w:cs="Arial"/>
          <w:b/>
        </w:rPr>
      </w:pPr>
      <w:r w:rsidRPr="00E42B39">
        <w:rPr>
          <w:rFonts w:ascii="Arial" w:hAnsi="Arial" w:cs="Arial"/>
          <w:b/>
        </w:rPr>
        <w:t>C. APPEALS TO FTA</w:t>
      </w:r>
    </w:p>
    <w:p w14:paraId="7200C0CE" w14:textId="77777777" w:rsidR="00891412" w:rsidRPr="00E42B39" w:rsidRDefault="00891412" w:rsidP="00891412">
      <w:pPr>
        <w:rPr>
          <w:rFonts w:ascii="Arial" w:hAnsi="Arial" w:cs="Arial"/>
        </w:rPr>
      </w:pPr>
      <w:r w:rsidRPr="00E42B39">
        <w:rPr>
          <w:rFonts w:ascii="Arial" w:hAnsi="Arial" w:cs="Arial"/>
        </w:rPr>
        <w:t>It is the responsibility of CIRTA to settle contract issues and disputes. CIRTA is committed to using good sound administrative practices and business judgments, as well as professional ethics. Reviews of protests by FTA will be limited to alleged failure by CIRTA to have followed proper protest procedures, or its failure to review a complaint or protest. Protesters dissatisfied with CIRTA’s final decision may appeal to FTA regional or headquarters offices within five (5) working days of the date the protester knew or should have known of the violation</w:t>
      </w:r>
    </w:p>
    <w:p w14:paraId="21F1A26A" w14:textId="77777777" w:rsidR="00891412" w:rsidRPr="00E42B39" w:rsidRDefault="00891412" w:rsidP="00891412">
      <w:pPr>
        <w:widowControl/>
        <w:kinsoku/>
        <w:rPr>
          <w:rFonts w:ascii="Arial" w:hAnsi="Arial" w:cs="Arial"/>
          <w:spacing w:val="4"/>
        </w:rPr>
      </w:pPr>
      <w:r w:rsidRPr="00E42B39">
        <w:rPr>
          <w:rFonts w:ascii="Arial" w:hAnsi="Arial" w:cs="Arial"/>
          <w:spacing w:val="4"/>
        </w:rPr>
        <w:br w:type="page"/>
      </w:r>
    </w:p>
    <w:p w14:paraId="6B46C625" w14:textId="03951D5E" w:rsidR="00734F1E" w:rsidRPr="00E42B39" w:rsidRDefault="00734F1E" w:rsidP="00734F1E">
      <w:pPr>
        <w:pStyle w:val="Heading2"/>
        <w:ind w:left="90"/>
        <w:jc w:val="center"/>
      </w:pPr>
      <w:bookmarkStart w:id="44" w:name="_Toc432665872"/>
      <w:r w:rsidRPr="00E42B39">
        <w:lastRenderedPageBreak/>
        <w:t>CHECKLIST FOR PROPOSAL #</w:t>
      </w:r>
      <w:r>
        <w:t>20</w:t>
      </w:r>
      <w:r w:rsidR="003E582C">
        <w:t>20</w:t>
      </w:r>
      <w:r w:rsidRPr="00E42B39">
        <w:t>-</w:t>
      </w:r>
      <w:bookmarkEnd w:id="44"/>
      <w:r>
        <w:t>2</w:t>
      </w:r>
    </w:p>
    <w:p w14:paraId="152C77EC" w14:textId="77777777" w:rsidR="00734F1E" w:rsidRPr="00E42B39" w:rsidRDefault="00734F1E" w:rsidP="00734F1E">
      <w:pPr>
        <w:pStyle w:val="BodyTextIndent"/>
        <w:ind w:left="0"/>
        <w:jc w:val="center"/>
        <w:rPr>
          <w:b w:val="0"/>
        </w:rPr>
      </w:pPr>
      <w:r w:rsidRPr="00E42B39">
        <w:rPr>
          <w:b w:val="0"/>
        </w:rPr>
        <w:t>(Must be returned with your offer)</w:t>
      </w:r>
      <w:r w:rsidRPr="00E42B39">
        <w:rPr>
          <w:noProof/>
        </w:rPr>
        <w:t xml:space="preserve"> </w:t>
      </w:r>
      <w:r w:rsidRPr="00E42B39">
        <w:rPr>
          <w:noProof/>
        </w:rPr>
        <mc:AlternateContent>
          <mc:Choice Requires="wps">
            <w:drawing>
              <wp:anchor distT="0" distB="0" distL="114300" distR="114300" simplePos="0" relativeHeight="251658251" behindDoc="0" locked="0" layoutInCell="1" allowOverlap="1" wp14:anchorId="70C5613C" wp14:editId="5F30348E">
                <wp:simplePos x="0" y="0"/>
                <wp:positionH relativeFrom="column">
                  <wp:posOffset>-266700</wp:posOffset>
                </wp:positionH>
                <wp:positionV relativeFrom="paragraph">
                  <wp:posOffset>8162290</wp:posOffset>
                </wp:positionV>
                <wp:extent cx="1828800" cy="1403985"/>
                <wp:effectExtent l="57150" t="38100" r="76200" b="863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6F54AE3" w14:textId="77777777" w:rsidR="008D3D57" w:rsidRPr="003A3B6F" w:rsidRDefault="008D3D57" w:rsidP="00734F1E">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5613C" id="_x0000_t202" coordsize="21600,21600" o:spt="202" path="m,l,21600r21600,l21600,xe">
                <v:stroke joinstyle="miter"/>
                <v:path gradientshapeok="t" o:connecttype="rect"/>
              </v:shapetype>
              <v:shape id="Text Box 2" o:spid="_x0000_s1026" type="#_x0000_t202" style="position:absolute;left:0;text-align:left;margin-left:-21pt;margin-top:642.7pt;width:2in;height:110.5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" fillcolor="#fbcaa2 [1625]" strokecolor="#f68c36 [3049]">
                <v:fill color2="#fdefe3 [505]" rotate="t" angle="180" colors="0 #ffbe86;22938f #ffd0aa;1 #ffebdb" focus="100%" type="gradient"/>
                <v:shadow on="t" color="black" opacity="24903f" origin=",.5" offset="0,.55556mm"/>
                <v:textbox style="mso-fit-shape-to-text:t">
                  <w:txbxContent>
                    <w:p w14:paraId="66F54AE3" w14:textId="77777777" w:rsidR="008D3D57" w:rsidRPr="003A3B6F" w:rsidRDefault="008D3D57" w:rsidP="00734F1E">
                      <w:pPr>
                        <w:rPr>
                          <w:b/>
                        </w:rPr>
                      </w:pPr>
                      <w:r w:rsidRPr="003A3B6F">
                        <w:rPr>
                          <w:b/>
                        </w:rPr>
                        <w:t>To be returned with bid</w:t>
                      </w:r>
                    </w:p>
                  </w:txbxContent>
                </v:textbox>
              </v:shape>
            </w:pict>
          </mc:Fallback>
        </mc:AlternateContent>
      </w:r>
    </w:p>
    <w:p w14:paraId="66016396" w14:textId="77777777" w:rsidR="00734F1E" w:rsidRPr="00E42B39" w:rsidRDefault="00734F1E" w:rsidP="00734F1E">
      <w:pPr>
        <w:pStyle w:val="BodyTextIndent"/>
        <w:ind w:left="0"/>
        <w:jc w:val="left"/>
        <w:rPr>
          <w:b w:val="0"/>
          <w:sz w:val="22"/>
          <w:szCs w:val="22"/>
        </w:rPr>
      </w:pPr>
    </w:p>
    <w:p w14:paraId="5E565CF0" w14:textId="77777777" w:rsidR="00734F1E" w:rsidRPr="00E42B39" w:rsidRDefault="00734F1E" w:rsidP="00734F1E">
      <w:pPr>
        <w:pStyle w:val="BodyTextIndent"/>
        <w:ind w:left="0"/>
        <w:jc w:val="left"/>
        <w:rPr>
          <w:b w:val="0"/>
          <w:sz w:val="22"/>
          <w:szCs w:val="22"/>
        </w:rPr>
      </w:pPr>
      <w:r w:rsidRPr="00E42B39">
        <w:rPr>
          <w:b w:val="0"/>
          <w:sz w:val="22"/>
          <w:szCs w:val="22"/>
        </w:rPr>
        <w:t>Offers will be received until the date and time listed. All offers must be received at the office of the Procurement Manager. All offers are subject to public opening and date and time indicated for submittal.</w:t>
      </w:r>
    </w:p>
    <w:p w14:paraId="32384F29" w14:textId="77777777" w:rsidR="00734F1E" w:rsidRPr="00E42B39" w:rsidRDefault="00734F1E" w:rsidP="00734F1E">
      <w:pPr>
        <w:pStyle w:val="BodyTextIndent"/>
        <w:ind w:left="0"/>
        <w:jc w:val="left"/>
        <w:rPr>
          <w:b w:val="0"/>
          <w:sz w:val="22"/>
          <w:szCs w:val="22"/>
        </w:rPr>
      </w:pPr>
    </w:p>
    <w:p w14:paraId="3541A7EB" w14:textId="77777777" w:rsidR="00734F1E" w:rsidRPr="00E42B39" w:rsidRDefault="00734F1E" w:rsidP="00734F1E">
      <w:pPr>
        <w:pStyle w:val="BodyTextIndent"/>
        <w:ind w:left="0"/>
        <w:jc w:val="left"/>
        <w:rPr>
          <w:b w:val="0"/>
          <w:sz w:val="22"/>
          <w:szCs w:val="22"/>
        </w:rPr>
      </w:pPr>
      <w:r w:rsidRPr="00E42B39">
        <w:rPr>
          <w:b w:val="0"/>
          <w:sz w:val="22"/>
          <w:szCs w:val="22"/>
        </w:rPr>
        <w:t>__</w:t>
      </w:r>
      <w:r w:rsidRPr="00E42B39">
        <w:rPr>
          <w:b w:val="0"/>
          <w:sz w:val="22"/>
          <w:szCs w:val="22"/>
          <w:u w:val="single"/>
        </w:rPr>
        <w:t>0</w:t>
      </w:r>
      <w:r w:rsidRPr="00E42B39">
        <w:rPr>
          <w:b w:val="0"/>
          <w:sz w:val="22"/>
          <w:szCs w:val="22"/>
        </w:rPr>
        <w:t>__% Proposal Bond or certified check required with proposal</w:t>
      </w:r>
    </w:p>
    <w:p w14:paraId="32D3BBE9" w14:textId="77777777" w:rsidR="00734F1E" w:rsidRPr="00E42B39" w:rsidRDefault="00734F1E" w:rsidP="00734F1E">
      <w:pPr>
        <w:pStyle w:val="BodyTextIndent"/>
        <w:ind w:left="0"/>
        <w:jc w:val="left"/>
        <w:rPr>
          <w:b w:val="0"/>
          <w:sz w:val="22"/>
          <w:szCs w:val="22"/>
        </w:rPr>
      </w:pPr>
    </w:p>
    <w:p w14:paraId="7FDCB5CE" w14:textId="77777777" w:rsidR="00734F1E" w:rsidRPr="00E42B39" w:rsidRDefault="00734F1E" w:rsidP="00734F1E">
      <w:pPr>
        <w:pStyle w:val="BodyTextIndent"/>
        <w:ind w:left="0"/>
        <w:jc w:val="left"/>
        <w:rPr>
          <w:b w:val="0"/>
          <w:sz w:val="22"/>
          <w:szCs w:val="22"/>
        </w:rPr>
      </w:pPr>
      <w:r w:rsidRPr="00E42B39">
        <w:rPr>
          <w:b w:val="0"/>
          <w:sz w:val="22"/>
          <w:szCs w:val="22"/>
        </w:rPr>
        <w:t>__</w:t>
      </w:r>
      <w:r w:rsidRPr="00E42B39">
        <w:rPr>
          <w:b w:val="0"/>
          <w:sz w:val="22"/>
          <w:szCs w:val="22"/>
          <w:u w:val="single"/>
        </w:rPr>
        <w:t>0__</w:t>
      </w:r>
      <w:r w:rsidRPr="00E42B39">
        <w:rPr>
          <w:b w:val="0"/>
          <w:sz w:val="22"/>
          <w:szCs w:val="22"/>
        </w:rPr>
        <w:t>% Performance Bond or Letter of Credit required at contract award</w:t>
      </w:r>
    </w:p>
    <w:p w14:paraId="513789B5" w14:textId="77777777" w:rsidR="00734F1E" w:rsidRPr="00E42B39" w:rsidRDefault="00734F1E" w:rsidP="00734F1E">
      <w:pPr>
        <w:pStyle w:val="BodyTextIndent"/>
        <w:ind w:left="0"/>
        <w:jc w:val="left"/>
        <w:rPr>
          <w:b w:val="0"/>
          <w:sz w:val="22"/>
          <w:szCs w:val="22"/>
        </w:rPr>
      </w:pPr>
    </w:p>
    <w:p w14:paraId="5AAAD7EB" w14:textId="77777777" w:rsidR="00734F1E" w:rsidRPr="00E42B39" w:rsidRDefault="00734F1E" w:rsidP="00734F1E">
      <w:pPr>
        <w:pStyle w:val="BodyTextIndent"/>
        <w:ind w:left="0"/>
        <w:jc w:val="left"/>
        <w:rPr>
          <w:b w:val="0"/>
          <w:sz w:val="22"/>
          <w:szCs w:val="22"/>
          <w:u w:val="single"/>
        </w:rPr>
      </w:pPr>
      <w:r w:rsidRPr="00E42B39">
        <w:rPr>
          <w:b w:val="0"/>
          <w:sz w:val="22"/>
          <w:szCs w:val="22"/>
          <w:u w:val="single"/>
        </w:rPr>
        <w:t>Proposal Data Check List</w:t>
      </w:r>
    </w:p>
    <w:p w14:paraId="672A332D" w14:textId="77777777" w:rsidR="00734F1E" w:rsidRPr="00E42B39" w:rsidRDefault="00734F1E" w:rsidP="00734F1E">
      <w:pPr>
        <w:pStyle w:val="BodyTextIndent"/>
        <w:ind w:left="0"/>
        <w:jc w:val="left"/>
        <w:rPr>
          <w:b w:val="0"/>
          <w:sz w:val="22"/>
          <w:szCs w:val="22"/>
        </w:rPr>
      </w:pPr>
      <w:r w:rsidRPr="00E42B39">
        <w:rPr>
          <w:b w:val="0"/>
          <w:sz w:val="22"/>
          <w:szCs w:val="22"/>
        </w:rPr>
        <w:t>Did you read and understand the General Specifications?</w:t>
      </w:r>
      <w:r w:rsidRPr="00E42B39">
        <w:rPr>
          <w:b w:val="0"/>
          <w:sz w:val="22"/>
          <w:szCs w:val="22"/>
        </w:rPr>
        <w:tab/>
        <w:t>Yes ___No ___Initials ___</w:t>
      </w:r>
    </w:p>
    <w:p w14:paraId="58FA3943" w14:textId="77777777" w:rsidR="00734F1E" w:rsidRPr="00E42B39" w:rsidRDefault="00734F1E" w:rsidP="00734F1E">
      <w:pPr>
        <w:pStyle w:val="BodyTextIndent"/>
        <w:ind w:left="0"/>
        <w:jc w:val="left"/>
        <w:rPr>
          <w:b w:val="0"/>
          <w:sz w:val="22"/>
          <w:szCs w:val="22"/>
        </w:rPr>
      </w:pPr>
      <w:r w:rsidRPr="00E42B39">
        <w:rPr>
          <w:b w:val="0"/>
          <w:sz w:val="22"/>
          <w:szCs w:val="22"/>
        </w:rPr>
        <w:t>Did you read and understand the Statement of Work?</w:t>
      </w:r>
      <w:r w:rsidRPr="00E42B39">
        <w:rPr>
          <w:b w:val="0"/>
          <w:sz w:val="22"/>
          <w:szCs w:val="22"/>
        </w:rPr>
        <w:tab/>
        <w:t>Yes ___No ___Initials ___</w:t>
      </w:r>
    </w:p>
    <w:p w14:paraId="1273991B" w14:textId="77777777" w:rsidR="00734F1E" w:rsidRPr="00E42B39" w:rsidRDefault="00734F1E" w:rsidP="00734F1E">
      <w:pPr>
        <w:pStyle w:val="BodyTextIndent"/>
        <w:ind w:left="0"/>
        <w:jc w:val="left"/>
        <w:rPr>
          <w:b w:val="0"/>
          <w:sz w:val="22"/>
          <w:szCs w:val="22"/>
        </w:rPr>
      </w:pPr>
      <w:r w:rsidRPr="00E42B39">
        <w:rPr>
          <w:b w:val="0"/>
          <w:sz w:val="22"/>
          <w:szCs w:val="22"/>
        </w:rPr>
        <w:t>Are there any exceptions to the instructions as described?</w:t>
      </w:r>
      <w:r w:rsidRPr="00E42B39">
        <w:rPr>
          <w:b w:val="0"/>
          <w:sz w:val="22"/>
          <w:szCs w:val="22"/>
        </w:rPr>
        <w:tab/>
        <w:t>Yes ___No ___Initials ___</w:t>
      </w:r>
    </w:p>
    <w:p w14:paraId="77C56B82" w14:textId="77777777" w:rsidR="00734F1E" w:rsidRPr="00E42B39" w:rsidRDefault="00734F1E" w:rsidP="00734F1E">
      <w:pPr>
        <w:pStyle w:val="BodyTextIndent"/>
        <w:ind w:left="0"/>
        <w:jc w:val="left"/>
        <w:rPr>
          <w:b w:val="0"/>
          <w:sz w:val="22"/>
          <w:szCs w:val="22"/>
        </w:rPr>
      </w:pPr>
      <w:r w:rsidRPr="00E42B39">
        <w:rPr>
          <w:b w:val="0"/>
          <w:sz w:val="22"/>
          <w:szCs w:val="22"/>
        </w:rPr>
        <w:t xml:space="preserve">If yes, explain: </w:t>
      </w:r>
    </w:p>
    <w:p w14:paraId="6BBA5E19" w14:textId="77777777" w:rsidR="00734F1E" w:rsidRPr="00E42B39" w:rsidRDefault="00734F1E" w:rsidP="00734F1E">
      <w:pPr>
        <w:pStyle w:val="BodyTextIndent"/>
        <w:ind w:left="0"/>
        <w:jc w:val="left"/>
        <w:rPr>
          <w:b w:val="0"/>
          <w:sz w:val="22"/>
          <w:szCs w:val="22"/>
        </w:rPr>
      </w:pPr>
      <w:r w:rsidRPr="00E42B39">
        <w:rPr>
          <w:b w:val="0"/>
          <w:sz w:val="22"/>
          <w:szCs w:val="22"/>
        </w:rPr>
        <w:t>_______________________________________________________________________________________________________________________________________________________</w:t>
      </w:r>
    </w:p>
    <w:p w14:paraId="67B8D94B" w14:textId="77777777" w:rsidR="00734F1E" w:rsidRPr="00E42B39" w:rsidRDefault="00734F1E" w:rsidP="00734F1E">
      <w:pPr>
        <w:pStyle w:val="BodyTextIndent"/>
        <w:ind w:left="0"/>
        <w:jc w:val="left"/>
        <w:rPr>
          <w:sz w:val="22"/>
          <w:szCs w:val="22"/>
        </w:rPr>
      </w:pPr>
    </w:p>
    <w:p w14:paraId="397507F6" w14:textId="77777777" w:rsidR="00734F1E" w:rsidRPr="00681899" w:rsidRDefault="00734F1E" w:rsidP="00734F1E">
      <w:pPr>
        <w:pStyle w:val="BodyTextIndent"/>
        <w:ind w:left="0"/>
        <w:jc w:val="left"/>
        <w:rPr>
          <w:sz w:val="20"/>
          <w:szCs w:val="20"/>
        </w:rPr>
      </w:pPr>
      <w:r w:rsidRPr="00681899">
        <w:rPr>
          <w:sz w:val="20"/>
          <w:szCs w:val="20"/>
        </w:rPr>
        <w:t>Certificate Items Required To Be Returned</w:t>
      </w:r>
    </w:p>
    <w:p w14:paraId="59BF298E" w14:textId="77777777" w:rsidR="00734F1E" w:rsidRPr="00681899" w:rsidRDefault="00734F1E" w:rsidP="00734F1E">
      <w:pPr>
        <w:pStyle w:val="BodyTextIndent"/>
        <w:ind w:left="0"/>
        <w:jc w:val="left"/>
        <w:rPr>
          <w:b w:val="0"/>
          <w:sz w:val="20"/>
          <w:szCs w:val="20"/>
        </w:rPr>
      </w:pPr>
      <w:r w:rsidRPr="00681899">
        <w:rPr>
          <w:b w:val="0"/>
          <w:sz w:val="20"/>
          <w:szCs w:val="20"/>
        </w:rPr>
        <w:tab/>
        <w:t>Acknowledgment of Addendums</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_____</w:t>
      </w:r>
    </w:p>
    <w:p w14:paraId="15AA077A" w14:textId="77777777" w:rsidR="00734F1E" w:rsidRPr="00681899" w:rsidRDefault="00734F1E" w:rsidP="00734F1E">
      <w:pPr>
        <w:pStyle w:val="BodyTextIndent"/>
        <w:ind w:left="0" w:firstLine="720"/>
        <w:jc w:val="left"/>
        <w:rPr>
          <w:b w:val="0"/>
          <w:sz w:val="20"/>
          <w:szCs w:val="20"/>
        </w:rPr>
      </w:pPr>
      <w:r w:rsidRPr="00681899">
        <w:rPr>
          <w:b w:val="0"/>
          <w:sz w:val="20"/>
          <w:szCs w:val="20"/>
        </w:rPr>
        <w:t>Proposal (1 original, 1 electronic</w:t>
      </w:r>
      <w:r w:rsidRPr="00681899">
        <w:rPr>
          <w:rStyle w:val="FootnoteReference"/>
          <w:b w:val="0"/>
        </w:rPr>
        <w:footnoteReference w:id="2"/>
      </w:r>
      <w:r w:rsidRPr="00681899">
        <w:rPr>
          <w:b w:val="0"/>
          <w:sz w:val="20"/>
          <w:szCs w:val="20"/>
        </w:rPr>
        <w:t xml:space="preserve">)      </w:t>
      </w:r>
      <w:r w:rsidRPr="00681899">
        <w:rPr>
          <w:b w:val="0"/>
          <w:sz w:val="20"/>
          <w:szCs w:val="20"/>
        </w:rPr>
        <w:tab/>
      </w:r>
      <w:r w:rsidRPr="00681899">
        <w:rPr>
          <w:b w:val="0"/>
          <w:sz w:val="20"/>
          <w:szCs w:val="20"/>
        </w:rPr>
        <w:tab/>
      </w:r>
      <w:r>
        <w:rPr>
          <w:b w:val="0"/>
          <w:sz w:val="20"/>
          <w:szCs w:val="20"/>
        </w:rPr>
        <w:tab/>
      </w:r>
      <w:r w:rsidRPr="00681899">
        <w:rPr>
          <w:b w:val="0"/>
          <w:sz w:val="20"/>
          <w:szCs w:val="20"/>
        </w:rPr>
        <w:t>_____</w:t>
      </w:r>
    </w:p>
    <w:p w14:paraId="36ED9376" w14:textId="77777777" w:rsidR="00734F1E" w:rsidRPr="00681899" w:rsidRDefault="00734F1E" w:rsidP="00734F1E">
      <w:pPr>
        <w:pStyle w:val="BodyTextIndent"/>
        <w:ind w:left="0"/>
        <w:jc w:val="left"/>
        <w:rPr>
          <w:b w:val="0"/>
          <w:sz w:val="20"/>
          <w:szCs w:val="20"/>
        </w:rPr>
      </w:pPr>
      <w:r w:rsidRPr="00681899">
        <w:rPr>
          <w:b w:val="0"/>
          <w:sz w:val="20"/>
          <w:szCs w:val="20"/>
        </w:rPr>
        <w:tab/>
        <w:t>Proposal Check List</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ab/>
        <w:t>_____</w:t>
      </w:r>
    </w:p>
    <w:p w14:paraId="533EDBED" w14:textId="77777777" w:rsidR="00734F1E" w:rsidRPr="00681899" w:rsidRDefault="00734F1E" w:rsidP="00734F1E">
      <w:pPr>
        <w:pStyle w:val="BodyTextIndent"/>
        <w:ind w:left="0"/>
        <w:jc w:val="left"/>
        <w:rPr>
          <w:b w:val="0"/>
          <w:sz w:val="20"/>
          <w:szCs w:val="20"/>
        </w:rPr>
      </w:pPr>
      <w:r w:rsidRPr="00681899">
        <w:rPr>
          <w:b w:val="0"/>
          <w:sz w:val="20"/>
          <w:szCs w:val="20"/>
        </w:rPr>
        <w:tab/>
        <w:t>Certificate of Procurement Integrity</w:t>
      </w:r>
      <w:r w:rsidRPr="00681899">
        <w:rPr>
          <w:b w:val="0"/>
          <w:sz w:val="20"/>
          <w:szCs w:val="20"/>
        </w:rPr>
        <w:tab/>
      </w:r>
      <w:r>
        <w:rPr>
          <w:b w:val="0"/>
          <w:sz w:val="20"/>
          <w:szCs w:val="20"/>
        </w:rPr>
        <w:tab/>
      </w:r>
      <w:r w:rsidRPr="00681899">
        <w:rPr>
          <w:b w:val="0"/>
          <w:sz w:val="20"/>
          <w:szCs w:val="20"/>
        </w:rPr>
        <w:tab/>
        <w:t>_____</w:t>
      </w:r>
    </w:p>
    <w:p w14:paraId="2D87E692" w14:textId="77777777" w:rsidR="00734F1E" w:rsidRPr="00681899" w:rsidRDefault="00734F1E" w:rsidP="00734F1E">
      <w:pPr>
        <w:pStyle w:val="BodyTextIndent"/>
        <w:ind w:left="0"/>
        <w:jc w:val="left"/>
        <w:rPr>
          <w:b w:val="0"/>
          <w:sz w:val="20"/>
          <w:szCs w:val="20"/>
        </w:rPr>
      </w:pPr>
      <w:r w:rsidRPr="00681899">
        <w:rPr>
          <w:b w:val="0"/>
          <w:sz w:val="20"/>
          <w:szCs w:val="20"/>
        </w:rPr>
        <w:tab/>
        <w:t>Certificate of Restriction on Lobbying</w:t>
      </w:r>
      <w:r w:rsidRPr="00681899">
        <w:rPr>
          <w:b w:val="0"/>
          <w:sz w:val="20"/>
          <w:szCs w:val="20"/>
        </w:rPr>
        <w:tab/>
      </w:r>
      <w:r>
        <w:rPr>
          <w:b w:val="0"/>
          <w:sz w:val="20"/>
          <w:szCs w:val="20"/>
        </w:rPr>
        <w:tab/>
      </w:r>
      <w:r w:rsidRPr="00681899">
        <w:rPr>
          <w:b w:val="0"/>
          <w:sz w:val="20"/>
          <w:szCs w:val="20"/>
        </w:rPr>
        <w:tab/>
        <w:t>_____</w:t>
      </w:r>
    </w:p>
    <w:p w14:paraId="51A52FDA" w14:textId="77777777" w:rsidR="00734F1E" w:rsidRPr="00681899" w:rsidRDefault="00734F1E" w:rsidP="00734F1E">
      <w:pPr>
        <w:pStyle w:val="BodyTextIndent"/>
        <w:ind w:left="0"/>
        <w:jc w:val="left"/>
        <w:rPr>
          <w:b w:val="0"/>
          <w:sz w:val="20"/>
          <w:szCs w:val="20"/>
        </w:rPr>
      </w:pPr>
      <w:r w:rsidRPr="00681899">
        <w:rPr>
          <w:b w:val="0"/>
          <w:sz w:val="20"/>
          <w:szCs w:val="20"/>
        </w:rPr>
        <w:tab/>
        <w:t>DBE Participation form</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ab/>
        <w:t>_____</w:t>
      </w:r>
    </w:p>
    <w:p w14:paraId="49299C9B" w14:textId="77777777" w:rsidR="00734F1E" w:rsidRPr="00681899" w:rsidRDefault="00734F1E" w:rsidP="00734F1E">
      <w:pPr>
        <w:pStyle w:val="BodyTextIndent"/>
        <w:ind w:left="0"/>
        <w:jc w:val="left"/>
        <w:rPr>
          <w:b w:val="0"/>
          <w:sz w:val="20"/>
          <w:szCs w:val="20"/>
        </w:rPr>
      </w:pPr>
      <w:r w:rsidRPr="00681899">
        <w:rPr>
          <w:b w:val="0"/>
          <w:sz w:val="20"/>
          <w:szCs w:val="20"/>
        </w:rPr>
        <w:tab/>
        <w:t>Certificate Regarding Debarment</w:t>
      </w:r>
      <w:r w:rsidRPr="00681899">
        <w:rPr>
          <w:b w:val="0"/>
          <w:sz w:val="20"/>
          <w:szCs w:val="20"/>
        </w:rPr>
        <w:tab/>
      </w:r>
      <w:r w:rsidRPr="00681899">
        <w:rPr>
          <w:b w:val="0"/>
          <w:sz w:val="20"/>
          <w:szCs w:val="20"/>
        </w:rPr>
        <w:tab/>
      </w:r>
      <w:r w:rsidRPr="00681899">
        <w:rPr>
          <w:b w:val="0"/>
          <w:sz w:val="20"/>
          <w:szCs w:val="20"/>
        </w:rPr>
        <w:tab/>
        <w:t>_____</w:t>
      </w:r>
    </w:p>
    <w:p w14:paraId="5C69BB0D" w14:textId="77777777" w:rsidR="00734F1E" w:rsidRPr="00681899" w:rsidRDefault="00734F1E" w:rsidP="00734F1E">
      <w:pPr>
        <w:pStyle w:val="BodyTextIndent"/>
        <w:ind w:left="0"/>
        <w:jc w:val="left"/>
        <w:rPr>
          <w:b w:val="0"/>
          <w:sz w:val="20"/>
          <w:szCs w:val="20"/>
        </w:rPr>
      </w:pPr>
      <w:r w:rsidRPr="00681899">
        <w:rPr>
          <w:b w:val="0"/>
          <w:sz w:val="20"/>
          <w:szCs w:val="20"/>
        </w:rPr>
        <w:tab/>
        <w:t>Affidavit of Non-collusion</w:t>
      </w:r>
      <w:r w:rsidRPr="00681899">
        <w:rPr>
          <w:b w:val="0"/>
          <w:sz w:val="20"/>
          <w:szCs w:val="20"/>
        </w:rPr>
        <w:tab/>
      </w:r>
      <w:r w:rsidRPr="00681899">
        <w:rPr>
          <w:b w:val="0"/>
          <w:sz w:val="20"/>
          <w:szCs w:val="20"/>
        </w:rPr>
        <w:tab/>
      </w:r>
      <w:r w:rsidRPr="00681899">
        <w:rPr>
          <w:b w:val="0"/>
          <w:sz w:val="20"/>
          <w:szCs w:val="20"/>
        </w:rPr>
        <w:tab/>
      </w:r>
      <w:r w:rsidRPr="00681899">
        <w:rPr>
          <w:b w:val="0"/>
          <w:sz w:val="20"/>
          <w:szCs w:val="20"/>
        </w:rPr>
        <w:tab/>
        <w:t>_____</w:t>
      </w:r>
    </w:p>
    <w:p w14:paraId="5F39CC45" w14:textId="77777777" w:rsidR="00734F1E" w:rsidRPr="00681899" w:rsidRDefault="00734F1E" w:rsidP="00734F1E">
      <w:pPr>
        <w:pStyle w:val="BodyTextIndent"/>
        <w:ind w:left="0" w:firstLine="720"/>
        <w:jc w:val="left"/>
        <w:rPr>
          <w:b w:val="0"/>
          <w:sz w:val="20"/>
          <w:szCs w:val="20"/>
        </w:rPr>
      </w:pPr>
      <w:r w:rsidRPr="00681899">
        <w:rPr>
          <w:b w:val="0"/>
          <w:sz w:val="20"/>
          <w:szCs w:val="20"/>
        </w:rPr>
        <w:t>DOT Assisted Contracts Bidders List Certification</w:t>
      </w:r>
      <w:r w:rsidRPr="00681899">
        <w:rPr>
          <w:b w:val="0"/>
          <w:sz w:val="20"/>
          <w:szCs w:val="20"/>
        </w:rPr>
        <w:tab/>
        <w:t>_____</w:t>
      </w:r>
    </w:p>
    <w:p w14:paraId="475E5825" w14:textId="77777777" w:rsidR="00734F1E" w:rsidRPr="00681899" w:rsidRDefault="00734F1E" w:rsidP="00734F1E">
      <w:pPr>
        <w:pStyle w:val="BodyTextIndent"/>
        <w:ind w:left="0"/>
        <w:jc w:val="left"/>
        <w:rPr>
          <w:b w:val="0"/>
          <w:sz w:val="20"/>
          <w:szCs w:val="20"/>
        </w:rPr>
      </w:pPr>
      <w:r w:rsidRPr="00681899">
        <w:rPr>
          <w:b w:val="0"/>
          <w:sz w:val="20"/>
          <w:szCs w:val="20"/>
        </w:rPr>
        <w:tab/>
        <w:t>Insurance History (incidents) for past 12 months</w:t>
      </w:r>
      <w:r>
        <w:rPr>
          <w:b w:val="0"/>
          <w:sz w:val="20"/>
          <w:szCs w:val="20"/>
        </w:rPr>
        <w:tab/>
      </w:r>
      <w:r w:rsidRPr="00681899">
        <w:rPr>
          <w:b w:val="0"/>
          <w:sz w:val="20"/>
          <w:szCs w:val="20"/>
        </w:rPr>
        <w:t xml:space="preserve"> </w:t>
      </w:r>
      <w:r w:rsidRPr="00681899">
        <w:rPr>
          <w:b w:val="0"/>
          <w:sz w:val="20"/>
          <w:szCs w:val="20"/>
        </w:rPr>
        <w:tab/>
        <w:t>_____</w:t>
      </w:r>
    </w:p>
    <w:p w14:paraId="09685E8F" w14:textId="77777777" w:rsidR="00734F1E" w:rsidRPr="00681899" w:rsidRDefault="00734F1E" w:rsidP="00734F1E">
      <w:pPr>
        <w:pStyle w:val="BodyTextIndent"/>
        <w:ind w:left="0"/>
        <w:jc w:val="left"/>
        <w:rPr>
          <w:b w:val="0"/>
          <w:sz w:val="20"/>
          <w:szCs w:val="20"/>
        </w:rPr>
      </w:pPr>
      <w:r w:rsidRPr="00681899">
        <w:rPr>
          <w:b w:val="0"/>
          <w:sz w:val="20"/>
          <w:szCs w:val="20"/>
        </w:rPr>
        <w:tab/>
        <w:t>Resumes /w training records</w:t>
      </w:r>
      <w:r w:rsidRPr="00681899">
        <w:rPr>
          <w:b w:val="0"/>
          <w:sz w:val="20"/>
          <w:szCs w:val="20"/>
        </w:rPr>
        <w:tab/>
      </w:r>
      <w:r w:rsidRPr="00681899">
        <w:rPr>
          <w:b w:val="0"/>
          <w:sz w:val="20"/>
          <w:szCs w:val="20"/>
        </w:rPr>
        <w:tab/>
      </w:r>
      <w:r w:rsidRPr="00681899">
        <w:rPr>
          <w:b w:val="0"/>
          <w:sz w:val="20"/>
          <w:szCs w:val="20"/>
        </w:rPr>
        <w:tab/>
      </w:r>
      <w:r w:rsidRPr="00681899">
        <w:rPr>
          <w:b w:val="0"/>
          <w:sz w:val="20"/>
          <w:szCs w:val="20"/>
        </w:rPr>
        <w:tab/>
        <w:t>_____</w:t>
      </w:r>
    </w:p>
    <w:p w14:paraId="040042A2" w14:textId="77777777" w:rsidR="00734F1E" w:rsidRPr="00681899" w:rsidRDefault="00734F1E" w:rsidP="00734F1E">
      <w:pPr>
        <w:pStyle w:val="BodyTextIndent"/>
        <w:ind w:left="0"/>
        <w:jc w:val="left"/>
        <w:rPr>
          <w:b w:val="0"/>
          <w:sz w:val="20"/>
          <w:szCs w:val="20"/>
        </w:rPr>
      </w:pPr>
      <w:r w:rsidRPr="00681899">
        <w:rPr>
          <w:b w:val="0"/>
          <w:sz w:val="20"/>
          <w:szCs w:val="20"/>
        </w:rPr>
        <w:tab/>
        <w:t>Completed Bid Offer Cost Form</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_____</w:t>
      </w:r>
    </w:p>
    <w:p w14:paraId="1908FA8D" w14:textId="77777777" w:rsidR="00734F1E" w:rsidRPr="00681899" w:rsidRDefault="00734F1E" w:rsidP="00734F1E">
      <w:pPr>
        <w:pStyle w:val="BodyTextIndent"/>
        <w:ind w:left="0"/>
        <w:jc w:val="left"/>
        <w:rPr>
          <w:b w:val="0"/>
          <w:sz w:val="20"/>
          <w:szCs w:val="20"/>
        </w:rPr>
      </w:pPr>
      <w:r w:rsidRPr="00681899">
        <w:rPr>
          <w:b w:val="0"/>
          <w:sz w:val="20"/>
          <w:szCs w:val="20"/>
        </w:rPr>
        <w:tab/>
        <w:t>Financial Information (Sealed)</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_____</w:t>
      </w:r>
    </w:p>
    <w:p w14:paraId="0880A175" w14:textId="77777777" w:rsidR="00734F1E" w:rsidRPr="00681899" w:rsidRDefault="00734F1E" w:rsidP="00734F1E">
      <w:pPr>
        <w:pStyle w:val="BodyTextIndent"/>
        <w:ind w:left="0"/>
        <w:jc w:val="left"/>
        <w:rPr>
          <w:b w:val="0"/>
          <w:sz w:val="20"/>
          <w:szCs w:val="20"/>
        </w:rPr>
      </w:pPr>
      <w:r w:rsidRPr="00681899">
        <w:rPr>
          <w:b w:val="0"/>
          <w:sz w:val="20"/>
          <w:szCs w:val="20"/>
        </w:rPr>
        <w:tab/>
        <w:t>List of proposed vehicles w/maint. records</w:t>
      </w:r>
      <w:r w:rsidRPr="00681899">
        <w:rPr>
          <w:b w:val="0"/>
          <w:sz w:val="20"/>
          <w:szCs w:val="20"/>
        </w:rPr>
        <w:tab/>
      </w:r>
      <w:r w:rsidRPr="00681899">
        <w:rPr>
          <w:b w:val="0"/>
          <w:sz w:val="20"/>
          <w:szCs w:val="20"/>
        </w:rPr>
        <w:tab/>
        <w:t>_____</w:t>
      </w:r>
    </w:p>
    <w:p w14:paraId="49BEBBC0" w14:textId="77777777" w:rsidR="00734F1E" w:rsidRPr="00681899" w:rsidRDefault="00734F1E" w:rsidP="00734F1E">
      <w:pPr>
        <w:pStyle w:val="BodyTextIndent"/>
        <w:ind w:left="0"/>
        <w:jc w:val="left"/>
        <w:rPr>
          <w:b w:val="0"/>
          <w:sz w:val="20"/>
          <w:szCs w:val="20"/>
        </w:rPr>
      </w:pPr>
      <w:r w:rsidRPr="00681899">
        <w:rPr>
          <w:b w:val="0"/>
          <w:sz w:val="20"/>
          <w:szCs w:val="20"/>
        </w:rPr>
        <w:tab/>
        <w:t>References with contact information</w:t>
      </w:r>
      <w:r w:rsidRPr="00681899">
        <w:rPr>
          <w:b w:val="0"/>
          <w:sz w:val="20"/>
          <w:szCs w:val="20"/>
        </w:rPr>
        <w:tab/>
      </w:r>
      <w:r w:rsidRPr="00681899">
        <w:rPr>
          <w:b w:val="0"/>
          <w:sz w:val="20"/>
          <w:szCs w:val="20"/>
        </w:rPr>
        <w:tab/>
      </w:r>
      <w:r w:rsidRPr="00681899">
        <w:rPr>
          <w:b w:val="0"/>
          <w:sz w:val="20"/>
          <w:szCs w:val="20"/>
        </w:rPr>
        <w:tab/>
        <w:t>_____</w:t>
      </w:r>
    </w:p>
    <w:p w14:paraId="3535A212" w14:textId="77777777" w:rsidR="00734F1E" w:rsidRPr="00681899" w:rsidRDefault="00734F1E" w:rsidP="00734F1E">
      <w:pPr>
        <w:pStyle w:val="BodyTextIndent"/>
        <w:ind w:left="0"/>
        <w:jc w:val="left"/>
        <w:rPr>
          <w:b w:val="0"/>
          <w:sz w:val="20"/>
          <w:szCs w:val="20"/>
        </w:rPr>
      </w:pPr>
      <w:r w:rsidRPr="00681899">
        <w:rPr>
          <w:b w:val="0"/>
          <w:sz w:val="20"/>
          <w:szCs w:val="20"/>
        </w:rPr>
        <w:tab/>
        <w:t>DBE Good Faith Efforts Documentation Form</w:t>
      </w:r>
      <w:r>
        <w:rPr>
          <w:b w:val="0"/>
          <w:sz w:val="20"/>
          <w:szCs w:val="20"/>
        </w:rPr>
        <w:tab/>
      </w:r>
      <w:r w:rsidRPr="00681899">
        <w:rPr>
          <w:b w:val="0"/>
          <w:sz w:val="20"/>
          <w:szCs w:val="20"/>
        </w:rPr>
        <w:tab/>
        <w:t>_____</w:t>
      </w:r>
    </w:p>
    <w:p w14:paraId="659766E7" w14:textId="77777777" w:rsidR="00734F1E" w:rsidRPr="00681899" w:rsidRDefault="00734F1E" w:rsidP="00734F1E">
      <w:pPr>
        <w:pStyle w:val="BodyTextIndent"/>
        <w:ind w:left="0"/>
        <w:jc w:val="left"/>
        <w:rPr>
          <w:b w:val="0"/>
          <w:sz w:val="20"/>
          <w:szCs w:val="20"/>
        </w:rPr>
      </w:pPr>
      <w:r w:rsidRPr="00681899">
        <w:rPr>
          <w:b w:val="0"/>
          <w:sz w:val="20"/>
          <w:szCs w:val="20"/>
        </w:rPr>
        <w:tab/>
        <w:t>Employment Eligibility Certification</w:t>
      </w:r>
      <w:r w:rsidRPr="00681899">
        <w:rPr>
          <w:b w:val="0"/>
          <w:sz w:val="20"/>
          <w:szCs w:val="20"/>
        </w:rPr>
        <w:tab/>
      </w:r>
      <w:r w:rsidRPr="00681899">
        <w:rPr>
          <w:b w:val="0"/>
          <w:sz w:val="20"/>
          <w:szCs w:val="20"/>
        </w:rPr>
        <w:tab/>
      </w:r>
      <w:r w:rsidRPr="00681899">
        <w:rPr>
          <w:b w:val="0"/>
          <w:sz w:val="20"/>
          <w:szCs w:val="20"/>
        </w:rPr>
        <w:tab/>
        <w:t>_____</w:t>
      </w:r>
    </w:p>
    <w:p w14:paraId="7C538800" w14:textId="77777777" w:rsidR="00734F1E" w:rsidRPr="00681899" w:rsidRDefault="00734F1E" w:rsidP="00734F1E">
      <w:pPr>
        <w:pStyle w:val="BodyTextIndent"/>
        <w:ind w:left="0"/>
        <w:jc w:val="left"/>
        <w:rPr>
          <w:b w:val="0"/>
          <w:sz w:val="20"/>
          <w:szCs w:val="20"/>
        </w:rPr>
      </w:pPr>
      <w:r w:rsidRPr="00681899">
        <w:rPr>
          <w:b w:val="0"/>
          <w:sz w:val="20"/>
          <w:szCs w:val="20"/>
        </w:rPr>
        <w:tab/>
        <w:t>Summary of Driver Training Program</w:t>
      </w:r>
      <w:r w:rsidRPr="00681899">
        <w:rPr>
          <w:b w:val="0"/>
          <w:sz w:val="20"/>
          <w:szCs w:val="20"/>
        </w:rPr>
        <w:tab/>
      </w:r>
      <w:r w:rsidRPr="00681899">
        <w:rPr>
          <w:b w:val="0"/>
          <w:sz w:val="20"/>
          <w:szCs w:val="20"/>
        </w:rPr>
        <w:tab/>
      </w:r>
      <w:r w:rsidRPr="00681899">
        <w:rPr>
          <w:b w:val="0"/>
          <w:sz w:val="20"/>
          <w:szCs w:val="20"/>
        </w:rPr>
        <w:tab/>
        <w:t>_____</w:t>
      </w:r>
    </w:p>
    <w:p w14:paraId="2B957145" w14:textId="77777777" w:rsidR="00734F1E" w:rsidRPr="00681899" w:rsidRDefault="00734F1E" w:rsidP="00734F1E">
      <w:pPr>
        <w:pStyle w:val="BodyTextIndent"/>
        <w:ind w:left="0"/>
        <w:jc w:val="left"/>
        <w:rPr>
          <w:b w:val="0"/>
          <w:sz w:val="20"/>
          <w:szCs w:val="20"/>
        </w:rPr>
      </w:pPr>
    </w:p>
    <w:p w14:paraId="1F2734EB" w14:textId="77777777" w:rsidR="00734F1E" w:rsidRPr="00681899" w:rsidRDefault="00734F1E" w:rsidP="00734F1E">
      <w:pPr>
        <w:pStyle w:val="BodyTextIndent"/>
        <w:ind w:left="0"/>
        <w:jc w:val="left"/>
        <w:rPr>
          <w:b w:val="0"/>
          <w:sz w:val="20"/>
          <w:szCs w:val="20"/>
        </w:rPr>
      </w:pPr>
      <w:r w:rsidRPr="00681899">
        <w:rPr>
          <w:b w:val="0"/>
          <w:sz w:val="20"/>
          <w:szCs w:val="20"/>
        </w:rPr>
        <w:t xml:space="preserve">It is the responsibility of the vendor to notify CIRTA if the contents of the solicitation do not match the description found in the Table of Contents included in the solicitation.  </w:t>
      </w:r>
      <w:r w:rsidRPr="002E407D">
        <w:rPr>
          <w:b w:val="0"/>
          <w:sz w:val="20"/>
          <w:szCs w:val="20"/>
          <w:highlight w:val="yellow"/>
        </w:rPr>
        <w:t>Failure of the vendor to complete all forms and sign at all signature blocks will disqualify the offer from consideration.</w:t>
      </w:r>
    </w:p>
    <w:p w14:paraId="3E25CE79" w14:textId="77777777" w:rsidR="00734F1E" w:rsidRPr="00E42B39" w:rsidRDefault="00734F1E" w:rsidP="00734F1E">
      <w:pPr>
        <w:pStyle w:val="BodyTextIndent"/>
        <w:ind w:left="0"/>
        <w:jc w:val="left"/>
        <w:rPr>
          <w:b w:val="0"/>
          <w:sz w:val="22"/>
          <w:szCs w:val="22"/>
        </w:rPr>
      </w:pPr>
    </w:p>
    <w:p w14:paraId="4B6ECD26" w14:textId="77777777" w:rsidR="00734F1E" w:rsidRPr="00E42B39" w:rsidRDefault="00734F1E" w:rsidP="00734F1E">
      <w:pPr>
        <w:pStyle w:val="BodyTextIndent"/>
        <w:ind w:left="0"/>
        <w:jc w:val="left"/>
        <w:rPr>
          <w:sz w:val="22"/>
          <w:szCs w:val="22"/>
        </w:rPr>
      </w:pPr>
      <w:r w:rsidRPr="00E42B39">
        <w:rPr>
          <w:b w:val="0"/>
          <w:sz w:val="22"/>
          <w:szCs w:val="22"/>
        </w:rPr>
        <w:t>NO OFFER SHALL BE ACCEPTED OR CONSIDERED THAT IS RECEIVED LATER THAN THE TIME AND DATE STATED AS THE SUBMISSION REQUIREMENT. Time</w:t>
      </w:r>
      <w:r w:rsidRPr="00E42B39">
        <w:rPr>
          <w:sz w:val="22"/>
          <w:szCs w:val="22"/>
        </w:rPr>
        <w:t xml:space="preserve"> </w:t>
      </w:r>
      <w:r w:rsidRPr="00E42B39">
        <w:rPr>
          <w:b w:val="0"/>
          <w:sz w:val="22"/>
          <w:szCs w:val="22"/>
        </w:rPr>
        <w:t>given in the solicitation is the current time observed by the Consolidated City of Indianapolis, Indiana.</w:t>
      </w:r>
    </w:p>
    <w:p w14:paraId="74C118CC" w14:textId="77777777" w:rsidR="00734F1E" w:rsidRPr="00E42B39" w:rsidRDefault="00734F1E" w:rsidP="00734F1E">
      <w:pPr>
        <w:pStyle w:val="BodyTextIndent"/>
        <w:ind w:left="0"/>
        <w:jc w:val="left"/>
        <w:rPr>
          <w:sz w:val="22"/>
          <w:szCs w:val="22"/>
        </w:rPr>
      </w:pPr>
    </w:p>
    <w:p w14:paraId="2EE13CD3" w14:textId="77777777" w:rsidR="00734F1E" w:rsidRPr="00E42B39" w:rsidRDefault="00734F1E" w:rsidP="00734F1E">
      <w:pPr>
        <w:pStyle w:val="BodyTextIndent"/>
        <w:ind w:left="0"/>
        <w:jc w:val="left"/>
        <w:rPr>
          <w:b w:val="0"/>
          <w:sz w:val="22"/>
          <w:szCs w:val="22"/>
        </w:rPr>
      </w:pPr>
      <w:r w:rsidRPr="00E42B39">
        <w:rPr>
          <w:b w:val="0"/>
          <w:sz w:val="22"/>
          <w:szCs w:val="22"/>
        </w:rPr>
        <w:t xml:space="preserve">_______________________________________________ </w:t>
      </w:r>
    </w:p>
    <w:p w14:paraId="11E74817" w14:textId="77777777" w:rsidR="00734F1E" w:rsidRPr="00734F1E" w:rsidRDefault="00734F1E" w:rsidP="00734F1E">
      <w:pPr>
        <w:pStyle w:val="BodyTextIndent"/>
        <w:ind w:left="0"/>
        <w:jc w:val="left"/>
        <w:rPr>
          <w:b w:val="0"/>
          <w:sz w:val="22"/>
          <w:szCs w:val="22"/>
        </w:rPr>
      </w:pPr>
      <w:r w:rsidRPr="00E42B39">
        <w:rPr>
          <w:b w:val="0"/>
          <w:sz w:val="22"/>
          <w:szCs w:val="22"/>
        </w:rPr>
        <w:t>Offeror’s Signature</w:t>
      </w:r>
    </w:p>
    <w:p w14:paraId="4DF06E7C" w14:textId="77777777" w:rsidR="00891412" w:rsidRPr="00E42B39" w:rsidRDefault="00891412" w:rsidP="00891412">
      <w:pPr>
        <w:pStyle w:val="Heading2"/>
        <w:ind w:left="0"/>
        <w:jc w:val="center"/>
      </w:pPr>
      <w:r w:rsidRPr="00E42B39">
        <w:lastRenderedPageBreak/>
        <w:t>ACKNOWLEDGMENT OF ADDENDUM</w:t>
      </w:r>
      <w:bookmarkEnd w:id="3"/>
    </w:p>
    <w:p w14:paraId="1BCB6ACF" w14:textId="77777777" w:rsidR="00891412" w:rsidRPr="00E42B39" w:rsidRDefault="00891412" w:rsidP="00891412">
      <w:pPr>
        <w:pStyle w:val="BodyTextIndent"/>
        <w:ind w:left="0"/>
        <w:jc w:val="center"/>
        <w:rPr>
          <w:b w:val="0"/>
        </w:rPr>
      </w:pPr>
      <w:r w:rsidRPr="00E42B39">
        <w:rPr>
          <w:b w:val="0"/>
        </w:rPr>
        <w:t>(Must be returned with your Offer)</w:t>
      </w:r>
      <w:r w:rsidRPr="00E42B39">
        <w:rPr>
          <w:noProof/>
        </w:rPr>
        <w:t xml:space="preserve"> </w:t>
      </w:r>
    </w:p>
    <w:p w14:paraId="65CD3FEB" w14:textId="77777777" w:rsidR="00891412" w:rsidRPr="00E42B39" w:rsidRDefault="00891412" w:rsidP="00891412">
      <w:pPr>
        <w:pStyle w:val="BodyTextIndent"/>
        <w:ind w:left="0"/>
        <w:jc w:val="left"/>
        <w:rPr>
          <w:b w:val="0"/>
        </w:rPr>
      </w:pPr>
    </w:p>
    <w:p w14:paraId="0E1A0778" w14:textId="6A388D9C" w:rsidR="00891412" w:rsidRPr="00E42B39" w:rsidRDefault="00891412" w:rsidP="00891412">
      <w:pPr>
        <w:pStyle w:val="BodyTextIndent"/>
        <w:ind w:left="0"/>
        <w:jc w:val="left"/>
        <w:rPr>
          <w:b w:val="0"/>
        </w:rPr>
      </w:pPr>
      <w:r w:rsidRPr="00E42B39">
        <w:rPr>
          <w:b w:val="0"/>
        </w:rPr>
        <w:t xml:space="preserve">Proposal # </w:t>
      </w:r>
      <w:r>
        <w:rPr>
          <w:b w:val="0"/>
        </w:rPr>
        <w:t>20</w:t>
      </w:r>
      <w:r w:rsidR="0013713D">
        <w:rPr>
          <w:b w:val="0"/>
        </w:rPr>
        <w:t>20</w:t>
      </w:r>
      <w:r w:rsidRPr="00E42B39">
        <w:rPr>
          <w:b w:val="0"/>
        </w:rPr>
        <w:t>-</w:t>
      </w:r>
      <w:r w:rsidR="003E582C">
        <w:rPr>
          <w:b w:val="0"/>
        </w:rPr>
        <w:t>2</w:t>
      </w:r>
      <w:r w:rsidR="0013713D">
        <w:rPr>
          <w:b w:val="0"/>
        </w:rPr>
        <w:t xml:space="preserve"> </w:t>
      </w:r>
      <w:r w:rsidRPr="00E42B39">
        <w:rPr>
          <w:b w:val="0"/>
        </w:rPr>
        <w:t xml:space="preserve">CIRTA </w:t>
      </w:r>
      <w:r w:rsidR="003E582C">
        <w:rPr>
          <w:b w:val="0"/>
        </w:rPr>
        <w:t xml:space="preserve">Whitestown </w:t>
      </w:r>
      <w:r w:rsidRPr="00E42B39">
        <w:rPr>
          <w:b w:val="0"/>
        </w:rPr>
        <w:t xml:space="preserve">Reverse Commute </w:t>
      </w:r>
    </w:p>
    <w:p w14:paraId="179D4C0E" w14:textId="77777777" w:rsidR="00891412" w:rsidRPr="00E42B39" w:rsidRDefault="00891412" w:rsidP="00891412">
      <w:pPr>
        <w:pStyle w:val="BodyTextIndent"/>
        <w:ind w:left="0"/>
        <w:jc w:val="left"/>
        <w:rPr>
          <w:b w:val="0"/>
        </w:rPr>
      </w:pPr>
    </w:p>
    <w:p w14:paraId="087B772D" w14:textId="77777777" w:rsidR="00891412" w:rsidRPr="00E42B39" w:rsidRDefault="00891412" w:rsidP="00891412">
      <w:pPr>
        <w:pStyle w:val="BodyTextIndent"/>
        <w:ind w:left="0"/>
        <w:jc w:val="left"/>
        <w:rPr>
          <w:b w:val="0"/>
        </w:rPr>
      </w:pPr>
      <w:r w:rsidRPr="00E42B39">
        <w:rPr>
          <w:b w:val="0"/>
        </w:rPr>
        <w:t>The undersigned acknowledges receipt of the following amendment(s) to the Bid and supporting documentation.</w:t>
      </w:r>
    </w:p>
    <w:p w14:paraId="0397B4C5" w14:textId="77777777" w:rsidR="00891412" w:rsidRPr="00E42B39" w:rsidRDefault="00891412" w:rsidP="00891412">
      <w:pPr>
        <w:pStyle w:val="BodyTextIndent"/>
        <w:ind w:left="0"/>
        <w:jc w:val="left"/>
        <w:rPr>
          <w:b w:val="0"/>
        </w:rPr>
      </w:pPr>
    </w:p>
    <w:p w14:paraId="6DFE9E9D" w14:textId="77777777" w:rsidR="00891412" w:rsidRPr="00E42B39" w:rsidRDefault="00891412" w:rsidP="008914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5C17DDF3" w14:textId="77777777" w:rsidR="00891412" w:rsidRPr="00E42B39" w:rsidRDefault="00891412" w:rsidP="00891412">
      <w:pPr>
        <w:pStyle w:val="BodyTextIndent"/>
        <w:ind w:left="0"/>
        <w:jc w:val="left"/>
        <w:rPr>
          <w:b w:val="0"/>
        </w:rPr>
      </w:pPr>
    </w:p>
    <w:p w14:paraId="1AAAA94B" w14:textId="77777777" w:rsidR="00891412" w:rsidRPr="00E42B39" w:rsidRDefault="00891412" w:rsidP="008914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202D58F2" w14:textId="77777777" w:rsidR="00891412" w:rsidRPr="00E42B39" w:rsidRDefault="00891412" w:rsidP="00891412">
      <w:pPr>
        <w:pStyle w:val="BodyTextIndent"/>
        <w:ind w:left="0"/>
        <w:jc w:val="left"/>
        <w:rPr>
          <w:b w:val="0"/>
        </w:rPr>
      </w:pPr>
    </w:p>
    <w:p w14:paraId="06BA0652" w14:textId="77777777" w:rsidR="00891412" w:rsidRPr="00E42B39" w:rsidRDefault="00891412" w:rsidP="008914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2991396E" w14:textId="77777777" w:rsidR="00891412" w:rsidRPr="00E42B39" w:rsidRDefault="00891412" w:rsidP="00891412">
      <w:pPr>
        <w:pStyle w:val="BodyTextIndent"/>
        <w:ind w:left="0"/>
        <w:jc w:val="left"/>
        <w:rPr>
          <w:b w:val="0"/>
        </w:rPr>
      </w:pPr>
    </w:p>
    <w:p w14:paraId="4354E8EF" w14:textId="77777777" w:rsidR="00891412" w:rsidRPr="00E42B39" w:rsidRDefault="00891412" w:rsidP="008914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2B78E69A" w14:textId="77777777" w:rsidR="00891412" w:rsidRPr="00E42B39" w:rsidRDefault="00891412" w:rsidP="00891412">
      <w:pPr>
        <w:pStyle w:val="BodyTextIndent"/>
        <w:ind w:left="0"/>
        <w:jc w:val="left"/>
        <w:rPr>
          <w:b w:val="0"/>
        </w:rPr>
      </w:pPr>
    </w:p>
    <w:p w14:paraId="58336A40" w14:textId="77777777" w:rsidR="00891412" w:rsidRPr="00E42B39" w:rsidRDefault="00891412" w:rsidP="008914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477FFDF4" w14:textId="77777777" w:rsidR="00891412" w:rsidRPr="00E42B39" w:rsidRDefault="00891412" w:rsidP="00891412">
      <w:pPr>
        <w:pStyle w:val="BodyTextIndent"/>
        <w:ind w:left="0"/>
        <w:jc w:val="left"/>
        <w:rPr>
          <w:b w:val="0"/>
        </w:rPr>
      </w:pPr>
    </w:p>
    <w:p w14:paraId="143E5847" w14:textId="77777777" w:rsidR="00891412" w:rsidRPr="00E42B39" w:rsidRDefault="00891412" w:rsidP="008914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36CD5F14" w14:textId="77777777" w:rsidR="00891412" w:rsidRPr="00E42B39" w:rsidRDefault="00891412" w:rsidP="00891412">
      <w:pPr>
        <w:pStyle w:val="BodyTextIndent"/>
        <w:ind w:left="0"/>
        <w:jc w:val="left"/>
        <w:rPr>
          <w:b w:val="0"/>
        </w:rPr>
      </w:pPr>
    </w:p>
    <w:p w14:paraId="7FC56072" w14:textId="77777777" w:rsidR="00891412" w:rsidRPr="00E42B39" w:rsidRDefault="00891412" w:rsidP="00891412">
      <w:pPr>
        <w:pStyle w:val="BodyTextIndent"/>
        <w:ind w:left="0"/>
        <w:jc w:val="left"/>
        <w:rPr>
          <w:b w:val="0"/>
        </w:rPr>
      </w:pPr>
      <w:r w:rsidRPr="00E42B39">
        <w:rPr>
          <w:b w:val="0"/>
        </w:rPr>
        <w:t>Note:  Failure to acknowledge receipt of all addendums that may have been issued may cause the Proposal offer to be considered non-responsive to the solicitation.  No further consideration will be given to non-responsive offers.  Acknowledged receipt of each addendum must be clearly established and included with the bid response.</w:t>
      </w:r>
    </w:p>
    <w:p w14:paraId="521201FB" w14:textId="77777777" w:rsidR="00891412" w:rsidRPr="00E42B39" w:rsidRDefault="00891412" w:rsidP="00891412">
      <w:pPr>
        <w:pStyle w:val="BodyTextIndent"/>
        <w:ind w:left="0"/>
        <w:jc w:val="left"/>
        <w:rPr>
          <w:b w:val="0"/>
        </w:rPr>
      </w:pPr>
    </w:p>
    <w:p w14:paraId="17E2CABC" w14:textId="77777777" w:rsidR="00891412" w:rsidRPr="00E42B39" w:rsidRDefault="00891412" w:rsidP="00891412">
      <w:pPr>
        <w:pStyle w:val="BodyTextIndent"/>
        <w:ind w:left="0"/>
        <w:jc w:val="left"/>
        <w:rPr>
          <w:b w:val="0"/>
        </w:rPr>
      </w:pPr>
    </w:p>
    <w:p w14:paraId="72884BE3" w14:textId="77777777" w:rsidR="00891412" w:rsidRPr="00E42B39" w:rsidRDefault="00891412" w:rsidP="00891412">
      <w:pPr>
        <w:pStyle w:val="BodyTextIndent"/>
        <w:ind w:left="0"/>
        <w:jc w:val="left"/>
        <w:rPr>
          <w:b w:val="0"/>
        </w:rPr>
      </w:pPr>
      <w:r w:rsidRPr="00E42B39">
        <w:rPr>
          <w:b w:val="0"/>
        </w:rPr>
        <w:t>_____________________________________ (Proposing Company Name)</w:t>
      </w:r>
    </w:p>
    <w:p w14:paraId="71D42924" w14:textId="77777777" w:rsidR="00891412" w:rsidRPr="00E42B39" w:rsidRDefault="00891412" w:rsidP="00891412">
      <w:pPr>
        <w:pStyle w:val="BodyTextIndent"/>
        <w:ind w:left="0"/>
        <w:jc w:val="left"/>
        <w:rPr>
          <w:b w:val="0"/>
        </w:rPr>
      </w:pPr>
    </w:p>
    <w:p w14:paraId="733B36A5" w14:textId="77777777" w:rsidR="00891412" w:rsidRPr="00E42B39" w:rsidRDefault="00891412" w:rsidP="00891412">
      <w:pPr>
        <w:pStyle w:val="BodyTextIndent"/>
        <w:ind w:left="0"/>
        <w:jc w:val="left"/>
        <w:rPr>
          <w:b w:val="0"/>
        </w:rPr>
      </w:pPr>
      <w:r w:rsidRPr="00E42B39">
        <w:rPr>
          <w:b w:val="0"/>
        </w:rPr>
        <w:t>_____________________________________ (Street Address)</w:t>
      </w:r>
    </w:p>
    <w:p w14:paraId="41AC5FC9" w14:textId="77777777" w:rsidR="00891412" w:rsidRPr="00E42B39" w:rsidRDefault="00891412" w:rsidP="00891412">
      <w:pPr>
        <w:pStyle w:val="BodyTextIndent"/>
        <w:ind w:left="0"/>
        <w:jc w:val="left"/>
        <w:rPr>
          <w:b w:val="0"/>
        </w:rPr>
      </w:pPr>
    </w:p>
    <w:p w14:paraId="0CE38800" w14:textId="77777777" w:rsidR="00891412" w:rsidRPr="00E42B39" w:rsidRDefault="00891412" w:rsidP="00891412">
      <w:pPr>
        <w:pStyle w:val="BodyTextIndent"/>
        <w:ind w:left="0"/>
        <w:jc w:val="left"/>
        <w:rPr>
          <w:b w:val="0"/>
        </w:rPr>
      </w:pPr>
      <w:r w:rsidRPr="00E42B39">
        <w:rPr>
          <w:b w:val="0"/>
        </w:rPr>
        <w:t>_____________________________________ (City, State, and Zip Code)</w:t>
      </w:r>
    </w:p>
    <w:p w14:paraId="0FE523A5" w14:textId="77777777" w:rsidR="00891412" w:rsidRPr="00E42B39" w:rsidRDefault="00891412" w:rsidP="00891412">
      <w:pPr>
        <w:pStyle w:val="BodyTextIndent"/>
        <w:ind w:left="0"/>
        <w:jc w:val="left"/>
        <w:rPr>
          <w:b w:val="0"/>
        </w:rPr>
      </w:pPr>
    </w:p>
    <w:p w14:paraId="64953AE5" w14:textId="77777777" w:rsidR="00891412" w:rsidRPr="00E42B39" w:rsidRDefault="00891412" w:rsidP="00891412">
      <w:pPr>
        <w:pStyle w:val="BodyTextIndent"/>
        <w:ind w:left="0"/>
        <w:jc w:val="left"/>
        <w:rPr>
          <w:b w:val="0"/>
        </w:rPr>
      </w:pPr>
    </w:p>
    <w:p w14:paraId="4C0147BF" w14:textId="77777777" w:rsidR="00891412" w:rsidRPr="00E42B39" w:rsidRDefault="00891412" w:rsidP="00891412">
      <w:pPr>
        <w:pStyle w:val="BodyTextIndent"/>
        <w:ind w:left="0"/>
        <w:jc w:val="left"/>
        <w:rPr>
          <w:b w:val="0"/>
        </w:rPr>
      </w:pPr>
      <w:r w:rsidRPr="00E42B39">
        <w:rPr>
          <w:b w:val="0"/>
        </w:rPr>
        <w:t>_____________________________________________</w:t>
      </w:r>
    </w:p>
    <w:p w14:paraId="682A3B15" w14:textId="77777777" w:rsidR="00891412" w:rsidRPr="00E42B39" w:rsidRDefault="00891412" w:rsidP="00891412">
      <w:pPr>
        <w:pStyle w:val="BodyTextIndent"/>
        <w:ind w:left="0" w:firstLine="720"/>
        <w:jc w:val="left"/>
        <w:rPr>
          <w:b w:val="0"/>
        </w:rPr>
      </w:pPr>
      <w:r w:rsidRPr="00E42B39">
        <w:rPr>
          <w:b w:val="0"/>
        </w:rPr>
        <w:t>Signature of Authorized Company Official</w:t>
      </w:r>
    </w:p>
    <w:p w14:paraId="37298685" w14:textId="77777777" w:rsidR="00891412" w:rsidRPr="00E42B39" w:rsidRDefault="00891412" w:rsidP="00891412">
      <w:pPr>
        <w:pStyle w:val="BodyTextIndent"/>
        <w:ind w:left="0"/>
        <w:jc w:val="left"/>
        <w:rPr>
          <w:b w:val="0"/>
        </w:rPr>
      </w:pPr>
    </w:p>
    <w:p w14:paraId="4F1A79C0" w14:textId="77777777" w:rsidR="00891412" w:rsidRPr="00E42B39" w:rsidRDefault="00891412" w:rsidP="00891412">
      <w:pPr>
        <w:pStyle w:val="BodyTextIndent"/>
        <w:ind w:left="0"/>
        <w:jc w:val="left"/>
        <w:rPr>
          <w:b w:val="0"/>
        </w:rPr>
      </w:pPr>
      <w:r w:rsidRPr="00E42B39">
        <w:rPr>
          <w:b w:val="0"/>
        </w:rPr>
        <w:t>_____________________________________________</w:t>
      </w:r>
    </w:p>
    <w:p w14:paraId="45BDA7FF" w14:textId="77777777" w:rsidR="00891412" w:rsidRPr="00E42B39" w:rsidRDefault="00891412" w:rsidP="00891412">
      <w:pPr>
        <w:pStyle w:val="BodyTextIndent"/>
        <w:ind w:left="0"/>
        <w:jc w:val="left"/>
        <w:rPr>
          <w:b w:val="0"/>
        </w:rPr>
      </w:pPr>
      <w:r w:rsidRPr="00E42B39">
        <w:rPr>
          <w:b w:val="0"/>
        </w:rPr>
        <w:tab/>
        <w:t>Date</w:t>
      </w:r>
    </w:p>
    <w:p w14:paraId="17E2B509" w14:textId="77777777" w:rsidR="00891412" w:rsidRPr="00E42B39" w:rsidRDefault="00891412" w:rsidP="00891412">
      <w:pPr>
        <w:pStyle w:val="BodyTextIndent"/>
        <w:ind w:left="0"/>
        <w:jc w:val="center"/>
      </w:pPr>
    </w:p>
    <w:p w14:paraId="6F47D41D" w14:textId="77777777" w:rsidR="00891412" w:rsidRPr="00E42B39" w:rsidRDefault="00891412" w:rsidP="00891412">
      <w:pPr>
        <w:pStyle w:val="BodyTextIndent"/>
        <w:ind w:left="0"/>
        <w:jc w:val="center"/>
      </w:pPr>
    </w:p>
    <w:p w14:paraId="31A13F11" w14:textId="77777777" w:rsidR="00891412" w:rsidRPr="00E42B39" w:rsidRDefault="00891412" w:rsidP="00891412">
      <w:pPr>
        <w:pStyle w:val="BodyTextIndent"/>
        <w:ind w:left="0"/>
        <w:jc w:val="center"/>
      </w:pPr>
    </w:p>
    <w:p w14:paraId="11FD43A0" w14:textId="77777777" w:rsidR="00891412" w:rsidRPr="00E42B39" w:rsidRDefault="00891412" w:rsidP="00891412">
      <w:pPr>
        <w:pStyle w:val="BodyTextIndent"/>
        <w:ind w:left="0"/>
        <w:jc w:val="center"/>
      </w:pPr>
    </w:p>
    <w:p w14:paraId="3C17F970" w14:textId="77777777" w:rsidR="00891412" w:rsidRPr="00E42B39" w:rsidRDefault="00891412" w:rsidP="00891412">
      <w:pPr>
        <w:pStyle w:val="BodyTextIndent"/>
        <w:ind w:left="0"/>
        <w:jc w:val="center"/>
      </w:pPr>
    </w:p>
    <w:p w14:paraId="7EC90CE2" w14:textId="77777777" w:rsidR="00891412" w:rsidRPr="00E42B39" w:rsidRDefault="00891412" w:rsidP="00891412">
      <w:pPr>
        <w:pStyle w:val="BodyTextIndent"/>
        <w:ind w:left="0"/>
        <w:jc w:val="center"/>
      </w:pPr>
    </w:p>
    <w:p w14:paraId="02003A15" w14:textId="77777777" w:rsidR="00891412" w:rsidRPr="00E42B39" w:rsidRDefault="00891412" w:rsidP="00891412">
      <w:pPr>
        <w:pStyle w:val="BodyTextIndent"/>
        <w:ind w:left="0"/>
        <w:jc w:val="center"/>
      </w:pPr>
    </w:p>
    <w:p w14:paraId="5DC0F465" w14:textId="77777777" w:rsidR="00891412" w:rsidRPr="00E42B39" w:rsidRDefault="00891412" w:rsidP="00891412">
      <w:pPr>
        <w:pStyle w:val="BodyTextIndent"/>
        <w:ind w:left="0"/>
        <w:jc w:val="center"/>
      </w:pPr>
      <w:r w:rsidRPr="00E42B39">
        <w:rPr>
          <w:noProof/>
        </w:rPr>
        <mc:AlternateContent>
          <mc:Choice Requires="wps">
            <w:drawing>
              <wp:anchor distT="0" distB="0" distL="114300" distR="114300" simplePos="0" relativeHeight="251658240" behindDoc="0" locked="0" layoutInCell="1" allowOverlap="1" wp14:anchorId="0B29308B" wp14:editId="46380935">
                <wp:simplePos x="0" y="0"/>
                <wp:positionH relativeFrom="column">
                  <wp:posOffset>-419100</wp:posOffset>
                </wp:positionH>
                <wp:positionV relativeFrom="paragraph">
                  <wp:posOffset>299085</wp:posOffset>
                </wp:positionV>
                <wp:extent cx="1828800" cy="1403985"/>
                <wp:effectExtent l="57150" t="38100" r="76200" b="863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0F1DE0C"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9308B" id="_x0000_s1027" type="#_x0000_t202" style="position:absolute;left:0;text-align:left;margin-left:-33pt;margin-top:23.55pt;width:2in;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60F1DE0C" w14:textId="77777777" w:rsidR="008D3D57" w:rsidRPr="003A3B6F" w:rsidRDefault="008D3D57" w:rsidP="00891412">
                      <w:pPr>
                        <w:rPr>
                          <w:b/>
                        </w:rPr>
                      </w:pPr>
                      <w:r w:rsidRPr="003A3B6F">
                        <w:rPr>
                          <w:b/>
                        </w:rPr>
                        <w:t>To be returned with bid</w:t>
                      </w:r>
                    </w:p>
                  </w:txbxContent>
                </v:textbox>
              </v:shape>
            </w:pict>
          </mc:Fallback>
        </mc:AlternateContent>
      </w:r>
    </w:p>
    <w:p w14:paraId="7FE7BEDA" w14:textId="77777777" w:rsidR="00891412" w:rsidRPr="00E42B39" w:rsidRDefault="00891412" w:rsidP="00891412">
      <w:pPr>
        <w:pStyle w:val="Heading2"/>
        <w:ind w:left="0"/>
        <w:jc w:val="center"/>
      </w:pPr>
      <w:bookmarkStart w:id="45" w:name="_Toc432665873"/>
      <w:r w:rsidRPr="00E42B39">
        <w:lastRenderedPageBreak/>
        <w:t>CERTIFICATE OF PROCUREMENT INTEGRITY</w:t>
      </w:r>
      <w:bookmarkEnd w:id="45"/>
    </w:p>
    <w:p w14:paraId="7891AABA" w14:textId="77777777" w:rsidR="00891412" w:rsidRPr="00E42B39" w:rsidRDefault="00891412" w:rsidP="00891412">
      <w:pPr>
        <w:jc w:val="center"/>
        <w:rPr>
          <w:rFonts w:ascii="Arial" w:hAnsi="Arial" w:cs="Arial"/>
        </w:rPr>
      </w:pPr>
      <w:r w:rsidRPr="00E42B39">
        <w:rPr>
          <w:rFonts w:ascii="Arial" w:hAnsi="Arial" w:cs="Arial"/>
        </w:rPr>
        <w:t>(Must be returned with your offer)</w:t>
      </w:r>
      <w:r w:rsidRPr="00E42B39">
        <w:rPr>
          <w:rFonts w:ascii="Arial" w:hAnsi="Arial" w:cs="Arial"/>
          <w:noProof/>
        </w:rPr>
        <w:t xml:space="preserve"> </w:t>
      </w:r>
      <w:r w:rsidRPr="00E42B39">
        <w:rPr>
          <w:rFonts w:ascii="Arial" w:hAnsi="Arial" w:cs="Arial"/>
          <w:noProof/>
        </w:rPr>
        <mc:AlternateContent>
          <mc:Choice Requires="wps">
            <w:drawing>
              <wp:anchor distT="0" distB="0" distL="114300" distR="114300" simplePos="0" relativeHeight="251658241" behindDoc="0" locked="0" layoutInCell="1" allowOverlap="1" wp14:anchorId="73CAAA2C" wp14:editId="40EF4EB9">
                <wp:simplePos x="0" y="0"/>
                <wp:positionH relativeFrom="column">
                  <wp:posOffset>-266700</wp:posOffset>
                </wp:positionH>
                <wp:positionV relativeFrom="paragraph">
                  <wp:posOffset>8162290</wp:posOffset>
                </wp:positionV>
                <wp:extent cx="1828800" cy="1403985"/>
                <wp:effectExtent l="57150" t="38100" r="76200" b="863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6A54E46"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AAA2C" id="_x0000_s1028" type="#_x0000_t202" style="position:absolute;left:0;text-align:left;margin-left:-21pt;margin-top:642.7pt;width:2in;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OzRg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CqAz&#10;s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46A54E46" w14:textId="77777777" w:rsidR="008D3D57" w:rsidRPr="003A3B6F" w:rsidRDefault="008D3D57" w:rsidP="00891412">
                      <w:pPr>
                        <w:rPr>
                          <w:b/>
                        </w:rPr>
                      </w:pPr>
                      <w:r w:rsidRPr="003A3B6F">
                        <w:rPr>
                          <w:b/>
                        </w:rPr>
                        <w:t>To be returned with bid</w:t>
                      </w:r>
                    </w:p>
                  </w:txbxContent>
                </v:textbox>
              </v:shape>
            </w:pict>
          </mc:Fallback>
        </mc:AlternateContent>
      </w:r>
    </w:p>
    <w:p w14:paraId="074F9364" w14:textId="77777777" w:rsidR="00891412" w:rsidRPr="00E42B39" w:rsidRDefault="00891412" w:rsidP="00891412">
      <w:pPr>
        <w:rPr>
          <w:rFonts w:ascii="Arial" w:hAnsi="Arial" w:cs="Arial"/>
          <w:b/>
        </w:rPr>
      </w:pPr>
    </w:p>
    <w:p w14:paraId="12D61383" w14:textId="77777777" w:rsidR="00891412" w:rsidRPr="00E42B39" w:rsidRDefault="00891412" w:rsidP="00891412">
      <w:pPr>
        <w:rPr>
          <w:rFonts w:ascii="Arial" w:hAnsi="Arial" w:cs="Arial"/>
        </w:rPr>
      </w:pPr>
      <w:r w:rsidRPr="00E42B39">
        <w:rPr>
          <w:rFonts w:ascii="Arial" w:hAnsi="Arial" w:cs="Arial"/>
        </w:rPr>
        <w:t>I, _______________________________________________________, am the officer or designated employee responsible for the preparation of this proposal offer and hereby certify that to the best of my knowledge and belief, with the exception of any information described below on this certificate, have no information concerning a violation or possible violation of Section 27 (a), (b), (c), or (e) of the FPPA * (41 USC 23) as implemented in the FAR, occurring during the conduct of this procurement.</w:t>
      </w:r>
    </w:p>
    <w:p w14:paraId="39B73433" w14:textId="77777777" w:rsidR="00891412" w:rsidRPr="00E42B39" w:rsidRDefault="00891412" w:rsidP="00891412">
      <w:pPr>
        <w:rPr>
          <w:rFonts w:ascii="Arial" w:hAnsi="Arial" w:cs="Arial"/>
        </w:rPr>
      </w:pPr>
    </w:p>
    <w:p w14:paraId="445A576D" w14:textId="77777777" w:rsidR="00891412" w:rsidRPr="00E42B39" w:rsidRDefault="00891412" w:rsidP="00891412">
      <w:pPr>
        <w:rPr>
          <w:rFonts w:ascii="Arial" w:hAnsi="Arial" w:cs="Arial"/>
        </w:rPr>
      </w:pPr>
      <w:r w:rsidRPr="00E42B39">
        <w:rPr>
          <w:rFonts w:ascii="Arial" w:hAnsi="Arial" w:cs="Arial"/>
        </w:rPr>
        <w:t>As required by Subsection 27 (d) (1) (B) of the FPPA, I further certify that each officer, employee, agent, representative, and/or consultant of:</w:t>
      </w:r>
    </w:p>
    <w:p w14:paraId="58D8D4B3" w14:textId="77777777" w:rsidR="00891412" w:rsidRPr="00E42B39" w:rsidRDefault="00891412" w:rsidP="00891412">
      <w:pPr>
        <w:rPr>
          <w:rFonts w:ascii="Arial" w:hAnsi="Arial" w:cs="Arial"/>
        </w:rPr>
      </w:pPr>
    </w:p>
    <w:p w14:paraId="1164CAA5"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______________________________________________________________________</w:t>
      </w:r>
    </w:p>
    <w:p w14:paraId="62BED9D5" w14:textId="77777777" w:rsidR="00891412" w:rsidRPr="00E42B39" w:rsidRDefault="00891412" w:rsidP="00891412">
      <w:pPr>
        <w:rPr>
          <w:rFonts w:ascii="Arial" w:hAnsi="Arial" w:cs="Arial"/>
        </w:rPr>
      </w:pPr>
      <w:r w:rsidRPr="00E42B39">
        <w:rPr>
          <w:rFonts w:ascii="Arial" w:hAnsi="Arial" w:cs="Arial"/>
        </w:rPr>
        <w:t>(Insert firm’s name)</w:t>
      </w:r>
    </w:p>
    <w:p w14:paraId="4EB79B91" w14:textId="77777777" w:rsidR="00891412" w:rsidRPr="00E42B39" w:rsidRDefault="00891412" w:rsidP="00891412">
      <w:pPr>
        <w:rPr>
          <w:rFonts w:ascii="Arial" w:hAnsi="Arial" w:cs="Arial"/>
        </w:rPr>
      </w:pPr>
    </w:p>
    <w:p w14:paraId="74D7E5AF" w14:textId="77777777" w:rsidR="00891412" w:rsidRPr="00E42B39" w:rsidRDefault="00891412" w:rsidP="00891412">
      <w:pPr>
        <w:rPr>
          <w:rFonts w:ascii="Arial" w:hAnsi="Arial" w:cs="Arial"/>
        </w:rPr>
      </w:pPr>
      <w:r w:rsidRPr="00E42B39">
        <w:rPr>
          <w:rFonts w:ascii="Arial" w:hAnsi="Arial" w:cs="Arial"/>
        </w:rPr>
        <w:t>Who has participated personally and substantially in the preparation or submission of this offer, has certified that he/she is familiar with, and complied with, the requirements of Subsection 27(a) concerning any violation or possible violation of the FPPA, pertaining to this document.</w:t>
      </w:r>
    </w:p>
    <w:p w14:paraId="19936CE1" w14:textId="77777777" w:rsidR="00891412" w:rsidRPr="00E42B39" w:rsidRDefault="00891412" w:rsidP="00891412">
      <w:pPr>
        <w:rPr>
          <w:rFonts w:ascii="Arial" w:hAnsi="Arial" w:cs="Arial"/>
        </w:rPr>
      </w:pPr>
    </w:p>
    <w:p w14:paraId="47C4A26B" w14:textId="77777777" w:rsidR="00891412" w:rsidRPr="00E42B39" w:rsidRDefault="00891412" w:rsidP="00891412">
      <w:pPr>
        <w:rPr>
          <w:rFonts w:ascii="Arial" w:hAnsi="Arial" w:cs="Arial"/>
        </w:rPr>
      </w:pPr>
      <w:r w:rsidRPr="00E42B39">
        <w:rPr>
          <w:rFonts w:ascii="Arial" w:hAnsi="Arial" w:cs="Arial"/>
        </w:rPr>
        <w:t>List violations or possible violations (enter “NONE” if none exist):</w:t>
      </w:r>
    </w:p>
    <w:p w14:paraId="5D97C2ED"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DF90F" w14:textId="77777777" w:rsidR="00891412" w:rsidRPr="00E42B39" w:rsidRDefault="00891412" w:rsidP="00891412">
      <w:pPr>
        <w:rPr>
          <w:rFonts w:ascii="Arial" w:hAnsi="Arial" w:cs="Arial"/>
        </w:rPr>
      </w:pPr>
    </w:p>
    <w:p w14:paraId="72E86AB2" w14:textId="77777777" w:rsidR="00891412" w:rsidRPr="00E42B39" w:rsidRDefault="00891412" w:rsidP="00891412">
      <w:pPr>
        <w:rPr>
          <w:rFonts w:ascii="Arial" w:hAnsi="Arial" w:cs="Arial"/>
        </w:rPr>
      </w:pPr>
      <w:r w:rsidRPr="00E42B39">
        <w:rPr>
          <w:rFonts w:ascii="Arial" w:hAnsi="Arial" w:cs="Arial"/>
        </w:rPr>
        <w:t>_____________________________________</w:t>
      </w:r>
      <w:r w:rsidRPr="00E42B39">
        <w:rPr>
          <w:rFonts w:ascii="Arial" w:hAnsi="Arial" w:cs="Arial"/>
        </w:rPr>
        <w:tab/>
      </w:r>
      <w:r w:rsidRPr="00E42B39">
        <w:rPr>
          <w:rFonts w:ascii="Arial" w:hAnsi="Arial" w:cs="Arial"/>
        </w:rPr>
        <w:tab/>
      </w:r>
      <w:r w:rsidRPr="00E42B39">
        <w:rPr>
          <w:rFonts w:ascii="Arial" w:hAnsi="Arial" w:cs="Arial"/>
        </w:rPr>
        <w:tab/>
        <w:t>_____________</w:t>
      </w:r>
    </w:p>
    <w:p w14:paraId="59521BFC" w14:textId="77777777" w:rsidR="00891412" w:rsidRPr="00E42B39" w:rsidRDefault="00891412" w:rsidP="00891412">
      <w:pPr>
        <w:rPr>
          <w:rFonts w:ascii="Arial" w:hAnsi="Arial" w:cs="Arial"/>
        </w:rPr>
      </w:pPr>
      <w:r w:rsidRPr="00E42B39">
        <w:rPr>
          <w:rFonts w:ascii="Arial" w:hAnsi="Arial" w:cs="Arial"/>
        </w:rPr>
        <w:t>Signature of Responsible Officer or Employee</w:t>
      </w:r>
      <w:r w:rsidRPr="00E42B39">
        <w:rPr>
          <w:rFonts w:ascii="Arial" w:hAnsi="Arial" w:cs="Arial"/>
        </w:rPr>
        <w:tab/>
      </w:r>
      <w:r w:rsidRPr="00E42B39">
        <w:rPr>
          <w:rFonts w:ascii="Arial" w:hAnsi="Arial" w:cs="Arial"/>
        </w:rPr>
        <w:tab/>
      </w:r>
      <w:r w:rsidRPr="00E42B39">
        <w:rPr>
          <w:rFonts w:ascii="Arial" w:hAnsi="Arial" w:cs="Arial"/>
        </w:rPr>
        <w:tab/>
        <w:t>Date</w:t>
      </w:r>
    </w:p>
    <w:p w14:paraId="3E086CFC" w14:textId="77777777" w:rsidR="00891412" w:rsidRPr="00E42B39" w:rsidRDefault="00891412" w:rsidP="00891412">
      <w:pPr>
        <w:rPr>
          <w:rFonts w:ascii="Arial" w:hAnsi="Arial" w:cs="Arial"/>
        </w:rPr>
      </w:pPr>
    </w:p>
    <w:p w14:paraId="6449E29A" w14:textId="77777777" w:rsidR="00891412" w:rsidRPr="00E42B39" w:rsidRDefault="00891412" w:rsidP="00891412">
      <w:pPr>
        <w:rPr>
          <w:rFonts w:ascii="Arial" w:hAnsi="Arial" w:cs="Arial"/>
        </w:rPr>
      </w:pPr>
      <w:r w:rsidRPr="00E42B39">
        <w:rPr>
          <w:rFonts w:ascii="Arial" w:hAnsi="Arial" w:cs="Arial"/>
        </w:rPr>
        <w:t>______________________________________________</w:t>
      </w:r>
    </w:p>
    <w:p w14:paraId="01870CBC" w14:textId="77777777" w:rsidR="00891412" w:rsidRPr="00E42B39" w:rsidRDefault="00891412" w:rsidP="00891412">
      <w:pPr>
        <w:rPr>
          <w:rFonts w:ascii="Arial" w:hAnsi="Arial" w:cs="Arial"/>
        </w:rPr>
      </w:pPr>
      <w:r w:rsidRPr="00E42B39">
        <w:rPr>
          <w:rFonts w:ascii="Arial" w:hAnsi="Arial" w:cs="Arial"/>
        </w:rPr>
        <w:t>Printed/Typed name of Responsible Officer or Employee</w:t>
      </w:r>
    </w:p>
    <w:p w14:paraId="35003328" w14:textId="77777777" w:rsidR="00891412" w:rsidRPr="00E42B39" w:rsidRDefault="00891412" w:rsidP="00891412">
      <w:pPr>
        <w:rPr>
          <w:rFonts w:ascii="Arial" w:hAnsi="Arial" w:cs="Arial"/>
        </w:rPr>
      </w:pPr>
    </w:p>
    <w:p w14:paraId="63B75B79" w14:textId="77777777" w:rsidR="00891412" w:rsidRPr="00E42B39" w:rsidRDefault="00891412" w:rsidP="00891412">
      <w:pPr>
        <w:rPr>
          <w:rFonts w:ascii="Arial" w:hAnsi="Arial" w:cs="Arial"/>
        </w:rPr>
      </w:pPr>
      <w:r w:rsidRPr="00E42B39">
        <w:rPr>
          <w:rFonts w:ascii="Arial" w:hAnsi="Arial" w:cs="Arial"/>
        </w:rPr>
        <w:t>This certification concerns a matter within the jurisdiction of an agency of the United States and making a false, fictitious, or fraudulent certification may render the maker subject to prosecution under Title 18, U.S. Code, Section 101.</w:t>
      </w:r>
    </w:p>
    <w:p w14:paraId="0C3D236A" w14:textId="77777777" w:rsidR="00891412" w:rsidRPr="00E42B39" w:rsidRDefault="00891412" w:rsidP="00891412">
      <w:pPr>
        <w:rPr>
          <w:rFonts w:ascii="Arial" w:hAnsi="Arial" w:cs="Arial"/>
        </w:rPr>
      </w:pPr>
    </w:p>
    <w:p w14:paraId="20844B43" w14:textId="77777777" w:rsidR="00891412" w:rsidRPr="00E42B39" w:rsidRDefault="00891412" w:rsidP="00891412">
      <w:pPr>
        <w:rPr>
          <w:rFonts w:ascii="Arial" w:hAnsi="Arial" w:cs="Arial"/>
        </w:rPr>
      </w:pPr>
      <w:r w:rsidRPr="00E42B39">
        <w:rPr>
          <w:rFonts w:ascii="Arial" w:hAnsi="Arial" w:cs="Arial"/>
        </w:rPr>
        <w:t>Section 27 became effective July 16, 1989</w:t>
      </w:r>
    </w:p>
    <w:p w14:paraId="0E481432" w14:textId="77777777" w:rsidR="00891412" w:rsidRPr="00E42B39" w:rsidRDefault="00891412" w:rsidP="00891412"/>
    <w:p w14:paraId="7E3B873F" w14:textId="77777777" w:rsidR="00891412" w:rsidRPr="00E42B39" w:rsidRDefault="00891412" w:rsidP="00891412">
      <w:pPr>
        <w:rPr>
          <w:rFonts w:ascii="Arial" w:hAnsi="Arial" w:cs="Arial"/>
        </w:rPr>
      </w:pPr>
    </w:p>
    <w:p w14:paraId="4CC067DC" w14:textId="77777777" w:rsidR="00891412" w:rsidRPr="00E42B39" w:rsidRDefault="00891412" w:rsidP="00891412">
      <w:pPr>
        <w:rPr>
          <w:rFonts w:ascii="Arial" w:hAnsi="Arial" w:cs="Arial"/>
        </w:rPr>
      </w:pPr>
    </w:p>
    <w:p w14:paraId="0C5D3306" w14:textId="77777777" w:rsidR="00891412" w:rsidRPr="00E42B39" w:rsidRDefault="00891412" w:rsidP="00891412">
      <w:pPr>
        <w:rPr>
          <w:rFonts w:ascii="Arial" w:hAnsi="Arial" w:cs="Arial"/>
        </w:rPr>
      </w:pPr>
    </w:p>
    <w:p w14:paraId="6E7B2752" w14:textId="77777777" w:rsidR="00891412" w:rsidRPr="00E42B39" w:rsidRDefault="00891412" w:rsidP="00891412">
      <w:pPr>
        <w:rPr>
          <w:rFonts w:ascii="Arial" w:hAnsi="Arial" w:cs="Arial"/>
        </w:rPr>
      </w:pPr>
      <w:r w:rsidRPr="00E42B39">
        <w:rPr>
          <w:rFonts w:ascii="Arial" w:hAnsi="Arial" w:cs="Arial"/>
        </w:rPr>
        <w:t xml:space="preserve"> </w:t>
      </w:r>
    </w:p>
    <w:p w14:paraId="05A07332" w14:textId="77777777" w:rsidR="00891412" w:rsidRPr="00E42B39" w:rsidRDefault="00891412" w:rsidP="00891412">
      <w:pPr>
        <w:rPr>
          <w:rFonts w:ascii="Arial" w:hAnsi="Arial" w:cs="Arial"/>
        </w:rPr>
      </w:pPr>
    </w:p>
    <w:p w14:paraId="7770091F" w14:textId="77777777" w:rsidR="00891412" w:rsidRPr="00E42B39" w:rsidRDefault="00891412" w:rsidP="00891412">
      <w:pPr>
        <w:pStyle w:val="BodyTextIndent"/>
        <w:ind w:left="0"/>
        <w:jc w:val="left"/>
      </w:pPr>
    </w:p>
    <w:p w14:paraId="201AE0CD" w14:textId="77777777" w:rsidR="00891412" w:rsidRPr="00E42B39" w:rsidRDefault="00891412" w:rsidP="00891412">
      <w:pPr>
        <w:pStyle w:val="Heading2"/>
        <w:ind w:left="0"/>
        <w:jc w:val="center"/>
      </w:pPr>
      <w:r w:rsidRPr="00E42B39">
        <w:br w:type="page"/>
      </w:r>
      <w:bookmarkStart w:id="46" w:name="_Toc432665874"/>
      <w:r w:rsidRPr="00E42B39">
        <w:lastRenderedPageBreak/>
        <w:t>CERTIFICATION OF RESTRICTIONS ON LOBBYING</w:t>
      </w:r>
      <w:bookmarkEnd w:id="46"/>
    </w:p>
    <w:p w14:paraId="422ED9BC" w14:textId="77777777" w:rsidR="00891412" w:rsidRPr="00E42B39" w:rsidRDefault="00891412" w:rsidP="00891412">
      <w:pPr>
        <w:jc w:val="center"/>
        <w:rPr>
          <w:rFonts w:ascii="Arial" w:hAnsi="Arial" w:cs="Arial"/>
        </w:rPr>
      </w:pPr>
      <w:r w:rsidRPr="00E42B39">
        <w:rPr>
          <w:rFonts w:ascii="Arial" w:hAnsi="Arial" w:cs="Arial"/>
        </w:rPr>
        <w:t>(Must be returned with your offer)</w:t>
      </w:r>
      <w:r w:rsidRPr="00E42B39">
        <w:rPr>
          <w:rFonts w:ascii="Arial" w:hAnsi="Arial" w:cs="Arial"/>
          <w:noProof/>
        </w:rPr>
        <w:t xml:space="preserve"> </w:t>
      </w:r>
      <w:r w:rsidRPr="00E42B39">
        <w:rPr>
          <w:rFonts w:ascii="Arial" w:hAnsi="Arial" w:cs="Arial"/>
          <w:noProof/>
        </w:rPr>
        <mc:AlternateContent>
          <mc:Choice Requires="wps">
            <w:drawing>
              <wp:anchor distT="0" distB="0" distL="114300" distR="114300" simplePos="0" relativeHeight="251658242" behindDoc="0" locked="0" layoutInCell="1" allowOverlap="1" wp14:anchorId="37ABE90C" wp14:editId="59184308">
                <wp:simplePos x="0" y="0"/>
                <wp:positionH relativeFrom="column">
                  <wp:posOffset>-266700</wp:posOffset>
                </wp:positionH>
                <wp:positionV relativeFrom="paragraph">
                  <wp:posOffset>8162290</wp:posOffset>
                </wp:positionV>
                <wp:extent cx="1828800" cy="1403985"/>
                <wp:effectExtent l="57150" t="38100" r="76200" b="863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03A8674"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BE90C" id="_x0000_s1029" type="#_x0000_t202" style="position:absolute;left:0;text-align:left;margin-left:-21pt;margin-top:642.7pt;width:2in;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FxRw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203A8674" w14:textId="77777777" w:rsidR="008D3D57" w:rsidRPr="003A3B6F" w:rsidRDefault="008D3D57" w:rsidP="00891412">
                      <w:pPr>
                        <w:rPr>
                          <w:b/>
                        </w:rPr>
                      </w:pPr>
                      <w:r w:rsidRPr="003A3B6F">
                        <w:rPr>
                          <w:b/>
                        </w:rPr>
                        <w:t>To be returned with bid</w:t>
                      </w:r>
                    </w:p>
                  </w:txbxContent>
                </v:textbox>
              </v:shape>
            </w:pict>
          </mc:Fallback>
        </mc:AlternateContent>
      </w:r>
    </w:p>
    <w:p w14:paraId="1A63E328" w14:textId="77777777" w:rsidR="00891412" w:rsidRPr="00E42B39" w:rsidRDefault="00891412" w:rsidP="00891412">
      <w:pPr>
        <w:rPr>
          <w:rFonts w:ascii="Arial" w:hAnsi="Arial" w:cs="Arial"/>
        </w:rPr>
      </w:pPr>
    </w:p>
    <w:p w14:paraId="050E318E" w14:textId="77777777" w:rsidR="00891412" w:rsidRPr="00E42B39" w:rsidRDefault="00891412" w:rsidP="00891412">
      <w:pPr>
        <w:rPr>
          <w:rFonts w:ascii="Arial" w:hAnsi="Arial" w:cs="Arial"/>
        </w:rPr>
      </w:pPr>
      <w:r w:rsidRPr="00E42B39">
        <w:rPr>
          <w:rFonts w:ascii="Arial" w:hAnsi="Arial" w:cs="Arial"/>
        </w:rPr>
        <w:t>I, _________________________________, hereby certify on behalf of the Central Indiana Regional Transportation Authority that:</w:t>
      </w:r>
    </w:p>
    <w:p w14:paraId="0C8FB4A9" w14:textId="77777777" w:rsidR="00891412" w:rsidRPr="00E42B39" w:rsidRDefault="00891412" w:rsidP="00891412">
      <w:pPr>
        <w:rPr>
          <w:rFonts w:ascii="Arial" w:hAnsi="Arial" w:cs="Arial"/>
        </w:rPr>
      </w:pPr>
    </w:p>
    <w:p w14:paraId="001260FC" w14:textId="77777777" w:rsidR="00891412" w:rsidRPr="00E42B39" w:rsidRDefault="00891412" w:rsidP="00891412">
      <w:pPr>
        <w:rPr>
          <w:rFonts w:ascii="Arial" w:hAnsi="Arial" w:cs="Arial"/>
        </w:rPr>
      </w:pPr>
      <w:r w:rsidRPr="00E42B39">
        <w:rPr>
          <w:rFonts w:ascii="Arial" w:hAnsi="Arial" w:cs="Arial"/>
        </w:rPr>
        <w:t>No appropriated Federal funds have been paid or will be paid, by or on behalf of the undersigned to any person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C1F4FC1" w14:textId="77777777" w:rsidR="00891412" w:rsidRPr="00E42B39" w:rsidRDefault="00891412" w:rsidP="00891412">
      <w:pPr>
        <w:rPr>
          <w:rFonts w:ascii="Arial" w:hAnsi="Arial" w:cs="Arial"/>
        </w:rPr>
      </w:pPr>
    </w:p>
    <w:p w14:paraId="38437F66" w14:textId="77777777" w:rsidR="00891412" w:rsidRPr="00E42B39" w:rsidRDefault="00891412" w:rsidP="00891412">
      <w:pPr>
        <w:rPr>
          <w:rFonts w:ascii="Arial" w:hAnsi="Arial" w:cs="Arial"/>
        </w:rPr>
      </w:pPr>
      <w:r w:rsidRPr="00E42B39">
        <w:rPr>
          <w:rFonts w:ascii="Arial" w:hAnsi="Arial" w:cs="Arial"/>
        </w:rPr>
        <w:t>If any funds other than Federal appropriated funds have been paid or will be paid to any person for influencing or attempting to influence an officer or employee of any agency, a Member of Congress, an officer or employee of a Member of Congress in connection with this Federal contract, grant, loan, or cooperative agreement, the undersigned shall complete and submit the Standard Form-LLL, “Disclosure Form to Report Lobbying”, in accordance with it’s instructions.</w:t>
      </w:r>
    </w:p>
    <w:p w14:paraId="107B3CD5" w14:textId="77777777" w:rsidR="00891412" w:rsidRPr="00E42B39" w:rsidRDefault="00891412" w:rsidP="00891412">
      <w:pPr>
        <w:rPr>
          <w:rFonts w:ascii="Arial" w:hAnsi="Arial" w:cs="Arial"/>
        </w:rPr>
      </w:pPr>
    </w:p>
    <w:p w14:paraId="62D96383" w14:textId="77777777" w:rsidR="00891412" w:rsidRPr="00E42B39" w:rsidRDefault="00891412" w:rsidP="00891412">
      <w:pPr>
        <w:rPr>
          <w:rFonts w:ascii="Arial" w:hAnsi="Arial" w:cs="Arial"/>
        </w:rPr>
      </w:pPr>
      <w:r w:rsidRPr="00E42B39">
        <w:rPr>
          <w:rFonts w:ascii="Arial" w:hAnsi="Arial" w:cs="Arial"/>
        </w:rPr>
        <w:t>The undersigned shall require that the language of this certification be included in the awards documents for any and all sub-awards at all tiers (including subcontracts, sub-grants, and contracts under grants, loans, and cooperative agreements) and that all sub-recipients shall certify and disclose accordingly.</w:t>
      </w:r>
    </w:p>
    <w:p w14:paraId="48CB71E7" w14:textId="77777777" w:rsidR="00891412" w:rsidRPr="00E42B39" w:rsidRDefault="00891412" w:rsidP="00891412">
      <w:pPr>
        <w:rPr>
          <w:rFonts w:ascii="Arial" w:hAnsi="Arial" w:cs="Arial"/>
        </w:rPr>
      </w:pPr>
    </w:p>
    <w:p w14:paraId="3FDD988A" w14:textId="77777777" w:rsidR="00891412" w:rsidRPr="00E42B39" w:rsidRDefault="00891412" w:rsidP="00891412">
      <w:pPr>
        <w:rPr>
          <w:rFonts w:ascii="Arial" w:hAnsi="Arial" w:cs="Arial"/>
        </w:rPr>
      </w:pPr>
      <w:r w:rsidRPr="00E42B39">
        <w:rPr>
          <w:rFonts w:ascii="Arial" w:hAnsi="Arial" w:cs="Arial"/>
        </w:rPr>
        <w:t>This certification is a material representation of fact upon which reliance is placed when this transaction is made or entered into. Submission of this certification is prerequisite for making or entering into this transaction as imposed by Section 1352, Title 31 USC. Any person who fails to file the required certification shall be subject to a civil penalty of not less than $10,000.00 and not more than $100,000.00 for each such failure.</w:t>
      </w:r>
    </w:p>
    <w:p w14:paraId="3331B602" w14:textId="77777777" w:rsidR="00891412" w:rsidRPr="00E42B39" w:rsidRDefault="00891412" w:rsidP="00891412">
      <w:pPr>
        <w:rPr>
          <w:rFonts w:ascii="Arial" w:hAnsi="Arial" w:cs="Arial"/>
        </w:rPr>
      </w:pPr>
    </w:p>
    <w:p w14:paraId="15203655" w14:textId="77777777" w:rsidR="00891412" w:rsidRPr="00E42B39" w:rsidRDefault="00891412" w:rsidP="00891412">
      <w:pPr>
        <w:rPr>
          <w:rFonts w:ascii="Arial" w:hAnsi="Arial" w:cs="Arial"/>
        </w:rPr>
      </w:pPr>
      <w:r w:rsidRPr="00E42B39">
        <w:rPr>
          <w:rFonts w:ascii="Arial" w:hAnsi="Arial" w:cs="Arial"/>
        </w:rPr>
        <w:t>Executed this __________ day of ________________, 20___</w:t>
      </w:r>
    </w:p>
    <w:p w14:paraId="0FD118EC" w14:textId="77777777" w:rsidR="00891412" w:rsidRPr="00E42B39" w:rsidRDefault="00891412" w:rsidP="00891412">
      <w:pPr>
        <w:rPr>
          <w:rFonts w:ascii="Arial" w:hAnsi="Arial" w:cs="Arial"/>
        </w:rPr>
      </w:pPr>
    </w:p>
    <w:p w14:paraId="63B5D87E" w14:textId="77777777" w:rsidR="00891412" w:rsidRPr="00E42B39" w:rsidRDefault="00891412" w:rsidP="00891412">
      <w:pPr>
        <w:rPr>
          <w:rFonts w:ascii="Arial" w:hAnsi="Arial" w:cs="Arial"/>
        </w:rPr>
      </w:pPr>
      <w:r w:rsidRPr="00E42B39">
        <w:rPr>
          <w:rFonts w:ascii="Arial" w:hAnsi="Arial" w:cs="Arial"/>
        </w:rPr>
        <w:t>By: _____________________________________________</w:t>
      </w:r>
    </w:p>
    <w:p w14:paraId="523F53E8" w14:textId="77777777" w:rsidR="00891412" w:rsidRPr="00E42B39" w:rsidRDefault="00891412" w:rsidP="00891412">
      <w:pPr>
        <w:rPr>
          <w:rFonts w:ascii="Arial" w:hAnsi="Arial" w:cs="Arial"/>
        </w:rPr>
      </w:pPr>
      <w:r w:rsidRPr="00E42B39">
        <w:rPr>
          <w:rFonts w:ascii="Arial" w:hAnsi="Arial" w:cs="Arial"/>
        </w:rPr>
        <w:t xml:space="preserve">      </w:t>
      </w:r>
      <w:r w:rsidRPr="00E42B39">
        <w:rPr>
          <w:rFonts w:ascii="Arial" w:hAnsi="Arial" w:cs="Arial"/>
        </w:rPr>
        <w:tab/>
        <w:t>(Signature of Authorized Official)</w:t>
      </w:r>
    </w:p>
    <w:p w14:paraId="6282C7F7" w14:textId="77777777" w:rsidR="00891412" w:rsidRPr="00E42B39" w:rsidRDefault="00891412" w:rsidP="00891412">
      <w:pPr>
        <w:rPr>
          <w:rFonts w:ascii="Arial" w:hAnsi="Arial" w:cs="Arial"/>
        </w:rPr>
      </w:pPr>
    </w:p>
    <w:p w14:paraId="4E3E4305" w14:textId="77777777" w:rsidR="00891412" w:rsidRPr="00E42B39" w:rsidRDefault="00891412" w:rsidP="00891412">
      <w:pPr>
        <w:rPr>
          <w:rFonts w:ascii="Arial" w:hAnsi="Arial" w:cs="Arial"/>
        </w:rPr>
      </w:pPr>
      <w:r w:rsidRPr="00E42B39">
        <w:rPr>
          <w:rFonts w:ascii="Arial" w:hAnsi="Arial" w:cs="Arial"/>
        </w:rPr>
        <w:t>________________________________________________</w:t>
      </w:r>
    </w:p>
    <w:p w14:paraId="459DED0F" w14:textId="77777777" w:rsidR="00891412" w:rsidRPr="00E42B39" w:rsidRDefault="00891412" w:rsidP="00891412">
      <w:pPr>
        <w:ind w:firstLine="720"/>
        <w:rPr>
          <w:rFonts w:ascii="Arial" w:hAnsi="Arial" w:cs="Arial"/>
        </w:rPr>
      </w:pPr>
      <w:r w:rsidRPr="00E42B39">
        <w:rPr>
          <w:rFonts w:ascii="Arial" w:hAnsi="Arial" w:cs="Arial"/>
        </w:rPr>
        <w:t>(Title of Authorized Official)</w:t>
      </w:r>
    </w:p>
    <w:p w14:paraId="569C34E9" w14:textId="77777777" w:rsidR="00891412" w:rsidRPr="00E42B39" w:rsidRDefault="00891412" w:rsidP="00891412">
      <w:pPr>
        <w:jc w:val="center"/>
      </w:pPr>
      <w:r w:rsidRPr="00E42B39">
        <w:rPr>
          <w:rFonts w:ascii="Arial" w:hAnsi="Arial" w:cs="Arial"/>
        </w:rPr>
        <w:br w:type="page"/>
      </w:r>
      <w:r w:rsidRPr="00E42B39">
        <w:lastRenderedPageBreak/>
        <w:t xml:space="preserve"> </w:t>
      </w:r>
    </w:p>
    <w:p w14:paraId="41A6AE07" w14:textId="77777777" w:rsidR="00891412" w:rsidRPr="00E42B39" w:rsidRDefault="00891412" w:rsidP="00891412">
      <w:pPr>
        <w:pStyle w:val="Heading2"/>
        <w:ind w:left="0"/>
        <w:jc w:val="center"/>
      </w:pPr>
      <w:bookmarkStart w:id="47" w:name="_Toc432665875"/>
      <w:r w:rsidRPr="00E42B39">
        <w:t>DBE PARTICIPATION FORM</w:t>
      </w:r>
      <w:bookmarkEnd w:id="47"/>
    </w:p>
    <w:p w14:paraId="501D4A01" w14:textId="77777777" w:rsidR="005C2634" w:rsidRDefault="00891412" w:rsidP="00891412">
      <w:pPr>
        <w:jc w:val="center"/>
        <w:rPr>
          <w:rFonts w:ascii="Arial" w:hAnsi="Arial" w:cs="Arial"/>
          <w:u w:val="single"/>
        </w:rPr>
      </w:pPr>
      <w:r w:rsidRPr="00E42B39">
        <w:rPr>
          <w:rFonts w:ascii="Arial" w:hAnsi="Arial" w:cs="Arial"/>
          <w:u w:val="single"/>
        </w:rPr>
        <w:t>CIRTA has a 5% goal</w:t>
      </w:r>
    </w:p>
    <w:p w14:paraId="1B5A4073" w14:textId="77777777" w:rsidR="005C2634" w:rsidRPr="00E42B39" w:rsidRDefault="005C2634" w:rsidP="005C2634">
      <w:pPr>
        <w:jc w:val="center"/>
      </w:pPr>
      <w:r w:rsidRPr="00E42B39">
        <w:t>(Must be returned with your Offer)</w:t>
      </w:r>
    </w:p>
    <w:p w14:paraId="6CF0FE24" w14:textId="39312005" w:rsidR="00891412" w:rsidRPr="00E42B39" w:rsidRDefault="00891412" w:rsidP="005C2634">
      <w:pPr>
        <w:jc w:val="center"/>
        <w:rPr>
          <w:rFonts w:ascii="Arial" w:hAnsi="Arial" w:cs="Arial"/>
        </w:rPr>
      </w:pPr>
    </w:p>
    <w:p w14:paraId="74529506" w14:textId="77777777" w:rsidR="00891412" w:rsidRPr="00E42B39" w:rsidRDefault="00891412" w:rsidP="00891412">
      <w:pPr>
        <w:rPr>
          <w:rFonts w:ascii="Arial" w:hAnsi="Arial" w:cs="Arial"/>
        </w:rPr>
      </w:pPr>
      <w:r w:rsidRPr="00E42B39">
        <w:rPr>
          <w:rFonts w:ascii="Arial" w:hAnsi="Arial" w:cs="Arial"/>
        </w:rPr>
        <w:t>Bidder must check the appropriate box, provide the information requested, sign and submit this form with its bid.  Failure to complete and submit this form may result in rejection of the bid as non-responsive.</w:t>
      </w:r>
    </w:p>
    <w:p w14:paraId="1F2C0164" w14:textId="77777777" w:rsidR="00891412" w:rsidRPr="00E42B39" w:rsidRDefault="00891412" w:rsidP="00891412">
      <w:pPr>
        <w:rPr>
          <w:rFonts w:ascii="Arial" w:hAnsi="Arial" w:cs="Arial"/>
        </w:rPr>
      </w:pPr>
    </w:p>
    <w:p w14:paraId="763E16B1" w14:textId="59A51F90" w:rsidR="00891412" w:rsidRPr="00E42B39" w:rsidRDefault="00891412" w:rsidP="00891412">
      <w:pPr>
        <w:rPr>
          <w:rFonts w:ascii="Arial" w:hAnsi="Arial" w:cs="Arial"/>
        </w:rPr>
      </w:pPr>
      <w:r w:rsidRPr="00E42B39">
        <w:rPr>
          <w:rFonts w:ascii="Arial" w:hAnsi="Arial" w:cs="Arial"/>
        </w:rPr>
        <w:t>[   ]</w:t>
      </w:r>
      <w:r w:rsidRPr="00E42B39">
        <w:rPr>
          <w:rFonts w:ascii="Arial" w:hAnsi="Arial" w:cs="Arial"/>
        </w:rPr>
        <w:tab/>
        <w:t xml:space="preserve">Bidder will meet the DBE goal for this contract.  Bidder is certified according to requirements of DOT 49 C.F.R. Part 26 as a DBE eligible for participation in DOT assisted </w:t>
      </w:r>
      <w:r w:rsidR="0013713D" w:rsidRPr="00E42B39">
        <w:rPr>
          <w:rFonts w:ascii="Arial" w:hAnsi="Arial" w:cs="Arial"/>
        </w:rPr>
        <w:t>contracts and</w:t>
      </w:r>
      <w:r w:rsidRPr="00E42B39">
        <w:rPr>
          <w:rFonts w:ascii="Arial" w:hAnsi="Arial" w:cs="Arial"/>
        </w:rPr>
        <w:t xml:space="preserve"> will be performing _____ percent (_____%) of the contract work.</w:t>
      </w:r>
    </w:p>
    <w:p w14:paraId="46F97B70" w14:textId="77777777" w:rsidR="00891412" w:rsidRPr="00E42B39" w:rsidRDefault="00891412" w:rsidP="00891412">
      <w:pPr>
        <w:rPr>
          <w:rFonts w:ascii="Arial" w:hAnsi="Arial" w:cs="Arial"/>
        </w:rPr>
      </w:pPr>
    </w:p>
    <w:p w14:paraId="6C014A55" w14:textId="77777777" w:rsidR="00891412" w:rsidRPr="00E42B39" w:rsidRDefault="00891412" w:rsidP="00891412">
      <w:pPr>
        <w:rPr>
          <w:rFonts w:ascii="Arial" w:hAnsi="Arial" w:cs="Arial"/>
        </w:rPr>
      </w:pPr>
      <w:r w:rsidRPr="00E42B39">
        <w:rPr>
          <w:rFonts w:ascii="Arial" w:hAnsi="Arial" w:cs="Arial"/>
        </w:rPr>
        <w:t>[   ]</w:t>
      </w:r>
      <w:r w:rsidRPr="00E42B39">
        <w:rPr>
          <w:rFonts w:ascii="Arial" w:hAnsi="Arial" w:cs="Arial"/>
        </w:rPr>
        <w:tab/>
        <w:t>Bidder will meet the DBE goal for this contract.  If awarded this contract, bidder will subcontract with the DBE(s) listed below which will be performing a total of _____ percent (_____%) of the total dollar amount of contract work.  Each DBE listed below is certified according to requirements of DOT 49 C.F.R. Part 26 for participation in DOT assisted contracts.</w:t>
      </w:r>
    </w:p>
    <w:p w14:paraId="088D8622" w14:textId="77777777" w:rsidR="00891412" w:rsidRPr="00E42B39" w:rsidRDefault="00891412" w:rsidP="00891412">
      <w:pPr>
        <w:rPr>
          <w:rFonts w:ascii="Arial" w:hAnsi="Arial" w:cs="Arial"/>
        </w:rPr>
      </w:pPr>
    </w:p>
    <w:p w14:paraId="385F8584" w14:textId="77777777" w:rsidR="00891412" w:rsidRPr="00E42B39" w:rsidRDefault="00891412" w:rsidP="00891412">
      <w:pPr>
        <w:rPr>
          <w:rFonts w:ascii="Arial" w:hAnsi="Arial" w:cs="Arial"/>
        </w:rPr>
      </w:pPr>
      <w:r w:rsidRPr="00E42B39">
        <w:rPr>
          <w:rFonts w:ascii="Arial" w:hAnsi="Arial" w:cs="Arial"/>
        </w:rPr>
        <w:t>DBE Name,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Description</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 of Dollar Amt. of</w:t>
      </w:r>
    </w:p>
    <w:p w14:paraId="4391F783" w14:textId="77777777" w:rsidR="00891412" w:rsidRPr="00E42B39" w:rsidRDefault="00891412" w:rsidP="00891412">
      <w:pPr>
        <w:rPr>
          <w:rFonts w:ascii="Arial" w:hAnsi="Arial" w:cs="Arial"/>
          <w:u w:val="single"/>
        </w:rPr>
      </w:pPr>
      <w:r w:rsidRPr="00E42B39">
        <w:rPr>
          <w:rFonts w:ascii="Arial" w:hAnsi="Arial" w:cs="Arial"/>
          <w:u w:val="single"/>
        </w:rPr>
        <w:t>Address</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of Work</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Total Contract Work</w:t>
      </w:r>
    </w:p>
    <w:p w14:paraId="51D13F45" w14:textId="77777777" w:rsidR="00891412" w:rsidRPr="00E42B39" w:rsidRDefault="00891412" w:rsidP="00891412">
      <w:pPr>
        <w:rPr>
          <w:rFonts w:ascii="Arial" w:hAnsi="Arial" w:cs="Arial"/>
        </w:rPr>
      </w:pPr>
    </w:p>
    <w:p w14:paraId="63751C5F"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1ECE4E57" w14:textId="77777777" w:rsidR="00891412" w:rsidRPr="00E42B39" w:rsidRDefault="00891412" w:rsidP="00891412">
      <w:pPr>
        <w:rPr>
          <w:rFonts w:ascii="Arial" w:hAnsi="Arial" w:cs="Arial"/>
        </w:rPr>
      </w:pPr>
      <w:r w:rsidRPr="00E42B39">
        <w:rPr>
          <w:rFonts w:ascii="Arial" w:hAnsi="Arial" w:cs="Arial"/>
        </w:rPr>
        <w:tab/>
      </w:r>
    </w:p>
    <w:p w14:paraId="6BA033AC"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7BEB460A" w14:textId="77777777" w:rsidR="00891412" w:rsidRPr="00E42B39" w:rsidRDefault="00891412" w:rsidP="00891412">
      <w:pPr>
        <w:rPr>
          <w:rFonts w:ascii="Arial" w:hAnsi="Arial" w:cs="Arial"/>
        </w:rPr>
      </w:pPr>
    </w:p>
    <w:p w14:paraId="0BEAF7E1"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50342B29" w14:textId="77777777" w:rsidR="00891412" w:rsidRPr="00E42B39" w:rsidRDefault="00891412" w:rsidP="00891412">
      <w:pPr>
        <w:rPr>
          <w:rFonts w:ascii="Arial" w:hAnsi="Arial" w:cs="Arial"/>
        </w:rPr>
      </w:pPr>
    </w:p>
    <w:p w14:paraId="7C68951D"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532D75D7" w14:textId="77777777" w:rsidR="00891412" w:rsidRPr="00E42B39" w:rsidRDefault="00891412" w:rsidP="00891412">
      <w:pPr>
        <w:rPr>
          <w:rFonts w:ascii="Arial" w:hAnsi="Arial" w:cs="Arial"/>
        </w:rPr>
      </w:pPr>
    </w:p>
    <w:p w14:paraId="120EA023"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562208D3" w14:textId="77777777" w:rsidR="00891412" w:rsidRPr="00E42B39" w:rsidRDefault="00891412" w:rsidP="00891412">
      <w:pPr>
        <w:rPr>
          <w:rFonts w:ascii="Arial" w:hAnsi="Arial" w:cs="Arial"/>
        </w:rPr>
      </w:pPr>
    </w:p>
    <w:p w14:paraId="72B963A3"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4D304E03" w14:textId="77777777" w:rsidR="00891412" w:rsidRPr="00E42B39" w:rsidRDefault="00891412" w:rsidP="00891412">
      <w:pPr>
        <w:rPr>
          <w:rFonts w:ascii="Arial" w:hAnsi="Arial" w:cs="Arial"/>
        </w:rPr>
      </w:pPr>
    </w:p>
    <w:p w14:paraId="512DB536"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618DB693" w14:textId="77777777" w:rsidR="00891412" w:rsidRPr="00E42B39" w:rsidRDefault="00891412" w:rsidP="00891412">
      <w:pPr>
        <w:rPr>
          <w:rFonts w:ascii="Arial" w:hAnsi="Arial" w:cs="Arial"/>
        </w:rPr>
      </w:pPr>
    </w:p>
    <w:p w14:paraId="14A21D11" w14:textId="77777777" w:rsidR="00891412" w:rsidRPr="00E42B39" w:rsidRDefault="00891412" w:rsidP="00891412">
      <w:pPr>
        <w:rPr>
          <w:rFonts w:ascii="Arial" w:hAnsi="Arial" w:cs="Arial"/>
        </w:rPr>
      </w:pPr>
      <w:r w:rsidRPr="00E42B39">
        <w:rPr>
          <w:rFonts w:ascii="Arial" w:hAnsi="Arial" w:cs="Arial"/>
        </w:rPr>
        <w:t>(Attach additional sheets)</w:t>
      </w:r>
    </w:p>
    <w:p w14:paraId="2A41CBBA" w14:textId="77777777" w:rsidR="00891412" w:rsidRPr="00E42B39" w:rsidRDefault="00891412" w:rsidP="00891412">
      <w:pPr>
        <w:rPr>
          <w:rFonts w:ascii="Arial" w:hAnsi="Arial" w:cs="Arial"/>
        </w:rPr>
      </w:pPr>
    </w:p>
    <w:p w14:paraId="39315B0A" w14:textId="77777777" w:rsidR="00891412" w:rsidRPr="00E42B39" w:rsidRDefault="00891412" w:rsidP="00891412">
      <w:pPr>
        <w:rPr>
          <w:rFonts w:ascii="Arial" w:hAnsi="Arial" w:cs="Arial"/>
        </w:rPr>
      </w:pPr>
      <w:r w:rsidRPr="00E42B39">
        <w:rPr>
          <w:rFonts w:ascii="Arial" w:hAnsi="Arial" w:cs="Arial"/>
        </w:rPr>
        <w:t>[   ]</w:t>
      </w:r>
      <w:r w:rsidRPr="00E42B39">
        <w:rPr>
          <w:rFonts w:ascii="Arial" w:hAnsi="Arial" w:cs="Arial"/>
        </w:rPr>
        <w:tab/>
        <w:t>Bidder does not meet the DBE goal for this contract.  Bidder certifies that it has made good faith efforts in accordance with the Invitation for Bid to meet the DBE goal, but, despite those efforts, has been unable to meet the goal.  The Good Faith Efforts Documentation Form is attached to this Participation Form.</w:t>
      </w:r>
    </w:p>
    <w:p w14:paraId="357E5883" w14:textId="77777777" w:rsidR="00891412" w:rsidRPr="00E42B39" w:rsidRDefault="00891412" w:rsidP="00891412">
      <w:pPr>
        <w:rPr>
          <w:rFonts w:ascii="Arial" w:hAnsi="Arial" w:cs="Arial"/>
        </w:rPr>
      </w:pPr>
    </w:p>
    <w:p w14:paraId="4B16772D"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t xml:space="preserve">Date: </w:t>
      </w:r>
      <w:r w:rsidRPr="00E42B39">
        <w:rPr>
          <w:rFonts w:ascii="Arial" w:hAnsi="Arial" w:cs="Arial"/>
        </w:rPr>
        <w:tab/>
        <w:t xml:space="preserve"> </w:t>
      </w:r>
    </w:p>
    <w:p w14:paraId="37E6CE2B"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t xml:space="preserve">Signature: </w:t>
      </w:r>
    </w:p>
    <w:p w14:paraId="2C8012C7" w14:textId="2CA623A1" w:rsidR="00891412" w:rsidRPr="00E42B39" w:rsidRDefault="005C2634" w:rsidP="00891412">
      <w:pPr>
        <w:rPr>
          <w:rFonts w:ascii="Arial" w:hAnsi="Arial" w:cs="Arial"/>
        </w:rPr>
      </w:pPr>
      <w:r w:rsidRPr="00E42B39">
        <w:rPr>
          <w:rFonts w:ascii="Arial" w:hAnsi="Arial" w:cs="Arial"/>
          <w:noProof/>
        </w:rPr>
        <mc:AlternateContent>
          <mc:Choice Requires="wps">
            <w:drawing>
              <wp:anchor distT="0" distB="0" distL="114300" distR="114300" simplePos="0" relativeHeight="251658243" behindDoc="0" locked="0" layoutInCell="1" allowOverlap="1" wp14:anchorId="12D0634C" wp14:editId="7CB199B9">
                <wp:simplePos x="0" y="0"/>
                <wp:positionH relativeFrom="column">
                  <wp:posOffset>-209550</wp:posOffset>
                </wp:positionH>
                <wp:positionV relativeFrom="paragraph">
                  <wp:posOffset>574040</wp:posOffset>
                </wp:positionV>
                <wp:extent cx="1828800" cy="1403985"/>
                <wp:effectExtent l="57150" t="38100" r="76200" b="863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AEBA0BB"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0634C" id="_x0000_s1030" type="#_x0000_t202" style="position:absolute;margin-left:-16.5pt;margin-top:45.2pt;width:2in;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6AEBA0BB" w14:textId="77777777" w:rsidR="008D3D57" w:rsidRPr="003A3B6F" w:rsidRDefault="008D3D57" w:rsidP="00891412">
                      <w:pPr>
                        <w:rPr>
                          <w:b/>
                        </w:rPr>
                      </w:pPr>
                      <w:r w:rsidRPr="003A3B6F">
                        <w:rPr>
                          <w:b/>
                        </w:rPr>
                        <w:t>To be returned with bid</w:t>
                      </w:r>
                    </w:p>
                  </w:txbxContent>
                </v:textbox>
              </v:shape>
            </w:pict>
          </mc:Fallback>
        </mc:AlternateContent>
      </w:r>
      <w:r w:rsidR="00891412" w:rsidRPr="00E42B39">
        <w:rPr>
          <w:rFonts w:ascii="Arial" w:hAnsi="Arial" w:cs="Arial"/>
        </w:rPr>
        <w:tab/>
      </w:r>
      <w:r w:rsidR="00891412" w:rsidRPr="00E42B39">
        <w:rPr>
          <w:rFonts w:ascii="Arial" w:hAnsi="Arial" w:cs="Arial"/>
        </w:rPr>
        <w:tab/>
      </w:r>
      <w:r w:rsidR="00891412" w:rsidRPr="00E42B39">
        <w:rPr>
          <w:rFonts w:ascii="Arial" w:hAnsi="Arial" w:cs="Arial"/>
        </w:rPr>
        <w:tab/>
        <w:t xml:space="preserve">Name (Print):                                       </w:t>
      </w:r>
    </w:p>
    <w:p w14:paraId="485D16E3" w14:textId="77777777" w:rsidR="00891412" w:rsidRPr="00E42B39" w:rsidRDefault="00891412" w:rsidP="00891412">
      <w:pPr>
        <w:rPr>
          <w:rFonts w:ascii="Arial" w:hAnsi="Arial" w:cs="Arial"/>
        </w:rPr>
      </w:pPr>
      <w:r w:rsidRPr="00E42B39">
        <w:rPr>
          <w:rFonts w:ascii="Arial" w:hAnsi="Arial" w:cs="Arial"/>
        </w:rPr>
        <w:lastRenderedPageBreak/>
        <w:tab/>
      </w:r>
      <w:r w:rsidRPr="00E42B39">
        <w:rPr>
          <w:rFonts w:ascii="Arial" w:hAnsi="Arial" w:cs="Arial"/>
        </w:rPr>
        <w:tab/>
      </w:r>
      <w:r w:rsidRPr="00E42B39">
        <w:rPr>
          <w:rFonts w:ascii="Arial" w:hAnsi="Arial" w:cs="Arial"/>
        </w:rPr>
        <w:tab/>
        <w:t xml:space="preserve">Title:  </w:t>
      </w:r>
    </w:p>
    <w:p w14:paraId="3643DDF4" w14:textId="77777777" w:rsidR="00891412" w:rsidRPr="00E42B39" w:rsidRDefault="00891412" w:rsidP="00891412">
      <w:pPr>
        <w:pStyle w:val="Heading2"/>
        <w:ind w:left="0"/>
        <w:jc w:val="center"/>
      </w:pPr>
      <w:bookmarkStart w:id="48" w:name="_Toc432665876"/>
      <w:r w:rsidRPr="00E42B39">
        <w:t>CERTIFICATION REGARDING DEBARMENT</w:t>
      </w:r>
      <w:bookmarkEnd w:id="48"/>
    </w:p>
    <w:p w14:paraId="64A6AB29" w14:textId="77777777" w:rsidR="00891412" w:rsidRPr="00E42B39" w:rsidRDefault="00891412" w:rsidP="00891412">
      <w:pPr>
        <w:pStyle w:val="BodyTextIndent"/>
        <w:ind w:left="0"/>
        <w:jc w:val="center"/>
        <w:rPr>
          <w:b w:val="0"/>
        </w:rPr>
      </w:pPr>
      <w:r w:rsidRPr="00E42B39">
        <w:rPr>
          <w:b w:val="0"/>
        </w:rPr>
        <w:t>(Must be returned with your offer)</w:t>
      </w:r>
      <w:r w:rsidRPr="00E42B39">
        <w:rPr>
          <w:noProof/>
        </w:rPr>
        <w:t xml:space="preserve"> </w:t>
      </w:r>
      <w:r w:rsidRPr="00E42B39">
        <w:rPr>
          <w:noProof/>
        </w:rPr>
        <mc:AlternateContent>
          <mc:Choice Requires="wps">
            <w:drawing>
              <wp:anchor distT="0" distB="0" distL="114300" distR="114300" simplePos="0" relativeHeight="251658244" behindDoc="0" locked="0" layoutInCell="1" allowOverlap="1" wp14:anchorId="05F16580" wp14:editId="18CF851E">
                <wp:simplePos x="0" y="0"/>
                <wp:positionH relativeFrom="column">
                  <wp:posOffset>-266700</wp:posOffset>
                </wp:positionH>
                <wp:positionV relativeFrom="paragraph">
                  <wp:posOffset>8162290</wp:posOffset>
                </wp:positionV>
                <wp:extent cx="1828800" cy="1403985"/>
                <wp:effectExtent l="57150" t="38100" r="76200" b="863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3C23D87"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16580" id="_x0000_s1031" type="#_x0000_t202" style="position:absolute;left:0;text-align:left;margin-left:-21pt;margin-top:642.7pt;width:2in;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4xBg&#10;PE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3C23D87" w14:textId="77777777" w:rsidR="008D3D57" w:rsidRPr="003A3B6F" w:rsidRDefault="008D3D57" w:rsidP="00891412">
                      <w:pPr>
                        <w:rPr>
                          <w:b/>
                        </w:rPr>
                      </w:pPr>
                      <w:r w:rsidRPr="003A3B6F">
                        <w:rPr>
                          <w:b/>
                        </w:rPr>
                        <w:t>To be returned with bid</w:t>
                      </w:r>
                    </w:p>
                  </w:txbxContent>
                </v:textbox>
              </v:shape>
            </w:pict>
          </mc:Fallback>
        </mc:AlternateContent>
      </w:r>
    </w:p>
    <w:p w14:paraId="690135B5" w14:textId="77777777" w:rsidR="00891412" w:rsidRPr="00E42B39" w:rsidRDefault="00891412" w:rsidP="00891412">
      <w:pPr>
        <w:pStyle w:val="BodyTextIndent"/>
        <w:ind w:left="0"/>
        <w:jc w:val="left"/>
        <w:rPr>
          <w:b w:val="0"/>
        </w:rPr>
      </w:pPr>
    </w:p>
    <w:p w14:paraId="6E765D95" w14:textId="77777777" w:rsidR="00891412" w:rsidRPr="00E42B39" w:rsidRDefault="00891412" w:rsidP="00891412">
      <w:pPr>
        <w:pStyle w:val="BodyTextIndent"/>
        <w:ind w:left="0"/>
        <w:jc w:val="left"/>
        <w:rPr>
          <w:b w:val="0"/>
          <w:sz w:val="22"/>
          <w:szCs w:val="22"/>
        </w:rPr>
      </w:pPr>
      <w:r w:rsidRPr="00E42B39">
        <w:rPr>
          <w:b w:val="0"/>
          <w:sz w:val="22"/>
          <w:szCs w:val="22"/>
        </w:rPr>
        <w:t>To be submitted on all contracts reasonably anticipated exceeding $25,000.00 in value.</w:t>
      </w:r>
    </w:p>
    <w:p w14:paraId="4DF10E7F" w14:textId="77777777" w:rsidR="00891412" w:rsidRPr="00E42B39" w:rsidRDefault="00891412" w:rsidP="00891412">
      <w:pPr>
        <w:pStyle w:val="BodyTextIndent"/>
        <w:ind w:left="0"/>
        <w:jc w:val="left"/>
        <w:rPr>
          <w:b w:val="0"/>
          <w:sz w:val="22"/>
          <w:szCs w:val="22"/>
        </w:rPr>
      </w:pPr>
      <w:r w:rsidRPr="00E42B39">
        <w:rPr>
          <w:b w:val="0"/>
          <w:sz w:val="22"/>
          <w:szCs w:val="22"/>
        </w:rPr>
        <w:t>THE UNDERSIGNED PROPOSER, OFFORER, OR SUBCONTRACTOR (“ATTESTER”) CERTIFIES, TO THE BEST OF ITS KNOWLEDGE AND BELIEF THAT:</w:t>
      </w:r>
    </w:p>
    <w:p w14:paraId="33C5F13C" w14:textId="77777777" w:rsidR="00891412" w:rsidRPr="00E42B39" w:rsidRDefault="00891412" w:rsidP="00891412">
      <w:pPr>
        <w:pStyle w:val="BodyTextIndent"/>
        <w:ind w:left="0"/>
        <w:jc w:val="left"/>
        <w:rPr>
          <w:b w:val="0"/>
          <w:sz w:val="22"/>
          <w:szCs w:val="22"/>
        </w:rPr>
      </w:pPr>
      <w:r w:rsidRPr="00E42B39">
        <w:rPr>
          <w:b w:val="0"/>
          <w:sz w:val="22"/>
          <w:szCs w:val="22"/>
        </w:rPr>
        <w:tab/>
        <w:t>The attester and/or any of its principals or subcontractor:</w:t>
      </w:r>
    </w:p>
    <w:p w14:paraId="4BC44F22" w14:textId="77777777" w:rsidR="00891412" w:rsidRPr="00E42B39" w:rsidRDefault="00891412" w:rsidP="00891412">
      <w:pPr>
        <w:pStyle w:val="BodyTextIndent"/>
        <w:ind w:left="0"/>
        <w:jc w:val="left"/>
        <w:rPr>
          <w:b w:val="0"/>
          <w:sz w:val="22"/>
          <w:szCs w:val="22"/>
        </w:rPr>
      </w:pPr>
      <w:r w:rsidRPr="00E42B39">
        <w:rPr>
          <w:b w:val="0"/>
          <w:sz w:val="22"/>
          <w:szCs w:val="22"/>
        </w:rPr>
        <w:tab/>
        <w:t>Are not presently debarred, suspended, proposed for debarment, or declared ineligible or voluntarily excluded from entering into this Contract by any Federal Agency. The term “principal”  for purposes of this contract means on officer, director, owner, partner, key employee or other person with primary management or supervisory responsibilities, or a person who has a critical influence on or substantive control over the operations of the Contractor.</w:t>
      </w:r>
    </w:p>
    <w:p w14:paraId="451C9801" w14:textId="77777777" w:rsidR="00891412" w:rsidRPr="00E42B39" w:rsidRDefault="00891412" w:rsidP="00891412">
      <w:pPr>
        <w:pStyle w:val="BodyTextIndent"/>
        <w:ind w:left="0"/>
        <w:jc w:val="left"/>
        <w:rPr>
          <w:b w:val="0"/>
          <w:sz w:val="22"/>
          <w:szCs w:val="22"/>
        </w:rPr>
      </w:pPr>
      <w:r w:rsidRPr="00E42B39">
        <w:rPr>
          <w:b w:val="0"/>
          <w:sz w:val="22"/>
          <w:szCs w:val="22"/>
        </w:rPr>
        <w:tab/>
        <w:t>Have not for a three (3) year period proceeding this offer, been convicted of or had a civil judgment rendered against them for commission of fraud or a criminal offences in connection with obtaining, or attempting to obtain, or performing a public (Federal, State, or Local) contract or subcontract: violation of Federal or State antitrust status relating to the submission of offers, or commission of embezzlement, theft, forgery, bribery, falsification or destruction of records, making false statements, or receiving stolen property; and</w:t>
      </w:r>
    </w:p>
    <w:p w14:paraId="7500313B" w14:textId="77777777" w:rsidR="00891412" w:rsidRPr="00E42B39" w:rsidRDefault="00891412" w:rsidP="00891412">
      <w:pPr>
        <w:pStyle w:val="BodyTextIndent"/>
        <w:ind w:left="0"/>
        <w:jc w:val="left"/>
        <w:rPr>
          <w:b w:val="0"/>
          <w:sz w:val="22"/>
          <w:szCs w:val="22"/>
        </w:rPr>
      </w:pPr>
      <w:r w:rsidRPr="00E42B39">
        <w:rPr>
          <w:b w:val="0"/>
          <w:sz w:val="22"/>
          <w:szCs w:val="22"/>
        </w:rPr>
        <w:tab/>
        <w:t>Are not presently indicted for, or otherwise criminally or charged in any civil action by a government entity with commission of any of these offenses enumerated above.</w:t>
      </w:r>
    </w:p>
    <w:p w14:paraId="236DA098" w14:textId="77777777" w:rsidR="00891412" w:rsidRPr="00E42B39" w:rsidRDefault="00891412" w:rsidP="00891412">
      <w:pPr>
        <w:pStyle w:val="BodyTextIndent"/>
        <w:ind w:left="0"/>
        <w:jc w:val="left"/>
        <w:rPr>
          <w:b w:val="0"/>
          <w:sz w:val="22"/>
          <w:szCs w:val="22"/>
        </w:rPr>
      </w:pPr>
      <w:r w:rsidRPr="00E42B39">
        <w:rPr>
          <w:b w:val="0"/>
          <w:sz w:val="22"/>
          <w:szCs w:val="22"/>
        </w:rPr>
        <w:tab/>
        <w:t>The Attester has not, within a three (3) year period preceding this offer, had one (1) or more contracts terminated for default by any governmental agency.</w:t>
      </w:r>
    </w:p>
    <w:p w14:paraId="3FB699F2" w14:textId="77777777" w:rsidR="00891412" w:rsidRPr="00E42B39" w:rsidRDefault="00891412" w:rsidP="00891412">
      <w:pPr>
        <w:pStyle w:val="BodyTextIndent"/>
        <w:ind w:left="0"/>
        <w:jc w:val="left"/>
        <w:rPr>
          <w:b w:val="0"/>
          <w:sz w:val="22"/>
          <w:szCs w:val="22"/>
        </w:rPr>
      </w:pPr>
      <w:r w:rsidRPr="00E42B39">
        <w:rPr>
          <w:b w:val="0"/>
          <w:sz w:val="22"/>
          <w:szCs w:val="22"/>
        </w:rPr>
        <w:tab/>
        <w:t>“Principals”, for the purpose of this certification, means officers, directors, owners, partners, and persons having a primary management or supervisory responsibilities within a business entity.</w:t>
      </w:r>
    </w:p>
    <w:p w14:paraId="5B3CB1A1" w14:textId="77777777" w:rsidR="00891412" w:rsidRPr="00E42B39" w:rsidRDefault="00891412" w:rsidP="00891412">
      <w:pPr>
        <w:pStyle w:val="BodyTextIndent"/>
        <w:ind w:left="0"/>
        <w:jc w:val="left"/>
        <w:rPr>
          <w:b w:val="0"/>
          <w:sz w:val="22"/>
          <w:szCs w:val="22"/>
        </w:rPr>
      </w:pPr>
      <w:r w:rsidRPr="00E42B39">
        <w:rPr>
          <w:b w:val="0"/>
          <w:sz w:val="22"/>
          <w:szCs w:val="22"/>
        </w:rPr>
        <w:tab/>
        <w:t>This certification concerns a matter that may be within the jurisdiction of an agency of the United States and the making of false, fictitious, or fraudulent certification may render the maker subject to prosecution under Section 1001, USC.</w:t>
      </w:r>
    </w:p>
    <w:p w14:paraId="427749BA" w14:textId="77777777" w:rsidR="00891412" w:rsidRPr="00E42B39" w:rsidRDefault="00891412" w:rsidP="00891412">
      <w:pPr>
        <w:pStyle w:val="BodyTextIndent"/>
        <w:ind w:left="0"/>
        <w:jc w:val="left"/>
        <w:rPr>
          <w:b w:val="0"/>
          <w:sz w:val="22"/>
          <w:szCs w:val="22"/>
        </w:rPr>
      </w:pPr>
      <w:r w:rsidRPr="00E42B39">
        <w:rPr>
          <w:b w:val="0"/>
          <w:sz w:val="22"/>
          <w:szCs w:val="22"/>
        </w:rPr>
        <w:tab/>
        <w:t>The Attester shall immediately notify the Procurement Department at any time the attester learns that its certification was erroneous when submitted or has become erroneous.</w:t>
      </w:r>
    </w:p>
    <w:p w14:paraId="75542F0C" w14:textId="77777777" w:rsidR="00891412" w:rsidRPr="00E42B39" w:rsidRDefault="00891412" w:rsidP="00891412">
      <w:pPr>
        <w:pStyle w:val="BodyTextIndent"/>
        <w:ind w:left="0"/>
        <w:jc w:val="left"/>
        <w:rPr>
          <w:b w:val="0"/>
          <w:sz w:val="22"/>
          <w:szCs w:val="22"/>
        </w:rPr>
      </w:pPr>
      <w:r w:rsidRPr="00E42B39">
        <w:rPr>
          <w:b w:val="0"/>
          <w:sz w:val="22"/>
          <w:szCs w:val="22"/>
        </w:rPr>
        <w:tab/>
        <w:t>A certification in which any of the items detailed above exists will not necessarily result in withholding of an award under this solicitation.  However, the certification will be considered in connection with a determination of the Attester’s responsibility.  Failure of the Attester to furnish a certificate or provide such additional information as requested by CIRTA may render the Attester non-responsive.</w:t>
      </w:r>
    </w:p>
    <w:p w14:paraId="399DCE54" w14:textId="77777777" w:rsidR="00891412" w:rsidRPr="00E42B39" w:rsidRDefault="00891412" w:rsidP="00891412">
      <w:pPr>
        <w:pStyle w:val="BodyTextIndent"/>
        <w:ind w:left="0"/>
        <w:jc w:val="left"/>
        <w:rPr>
          <w:b w:val="0"/>
          <w:sz w:val="22"/>
          <w:szCs w:val="22"/>
        </w:rPr>
      </w:pPr>
      <w:r w:rsidRPr="00E42B39">
        <w:rPr>
          <w:b w:val="0"/>
          <w:sz w:val="22"/>
          <w:szCs w:val="22"/>
        </w:rPr>
        <w:tab/>
        <w:t>Nothing contained in the forgoing shall be construed to require establishment of a system of records in order to render, in good faith, the certification required to exceed that which is normally possessed by a prudent person in the ordinary course of business dealings.</w:t>
      </w:r>
    </w:p>
    <w:p w14:paraId="760146CD" w14:textId="77777777" w:rsidR="00891412" w:rsidRPr="00E42B39" w:rsidRDefault="00891412" w:rsidP="00891412">
      <w:pPr>
        <w:pStyle w:val="BodyTextIndent"/>
        <w:ind w:left="0"/>
        <w:jc w:val="left"/>
        <w:rPr>
          <w:b w:val="0"/>
          <w:sz w:val="22"/>
          <w:szCs w:val="22"/>
        </w:rPr>
      </w:pPr>
      <w:r w:rsidRPr="00E42B39">
        <w:rPr>
          <w:b w:val="0"/>
          <w:sz w:val="22"/>
          <w:szCs w:val="22"/>
        </w:rPr>
        <w:tab/>
        <w:t>If it is later determined that the Attester knowingly rendered an erroneous certification, in addition to other remedies available to CIRTA, the Authority may terminate the contract resulting from this solicitation for default.</w:t>
      </w:r>
    </w:p>
    <w:p w14:paraId="2A0621F5" w14:textId="77777777" w:rsidR="00891412" w:rsidRPr="00E42B39" w:rsidRDefault="00891412" w:rsidP="00891412">
      <w:pPr>
        <w:pStyle w:val="BodyTextIndent"/>
        <w:ind w:left="0"/>
        <w:jc w:val="left"/>
        <w:rPr>
          <w:b w:val="0"/>
          <w:sz w:val="22"/>
          <w:szCs w:val="22"/>
        </w:rPr>
      </w:pPr>
      <w:r w:rsidRPr="00E42B39">
        <w:rPr>
          <w:b w:val="0"/>
          <w:sz w:val="22"/>
          <w:szCs w:val="22"/>
        </w:rPr>
        <w:tab/>
        <w:t xml:space="preserve">If Attester is unable to certify to any of the statements in this certification, attach an explanation to this certification. </w:t>
      </w:r>
    </w:p>
    <w:p w14:paraId="485174AB" w14:textId="77777777" w:rsidR="00891412" w:rsidRPr="00E42B39" w:rsidRDefault="00891412" w:rsidP="00891412">
      <w:pPr>
        <w:pStyle w:val="BodyTextIndent"/>
        <w:ind w:left="0"/>
        <w:jc w:val="left"/>
        <w:rPr>
          <w:b w:val="0"/>
          <w:sz w:val="22"/>
          <w:szCs w:val="22"/>
        </w:rPr>
      </w:pPr>
    </w:p>
    <w:p w14:paraId="77F59497" w14:textId="77777777" w:rsidR="00891412" w:rsidRPr="00E42B39" w:rsidRDefault="00891412" w:rsidP="00891412">
      <w:pPr>
        <w:pStyle w:val="BodyTextIndent"/>
        <w:ind w:left="0"/>
        <w:jc w:val="left"/>
        <w:rPr>
          <w:b w:val="0"/>
          <w:sz w:val="22"/>
          <w:szCs w:val="22"/>
        </w:rPr>
      </w:pPr>
      <w:r w:rsidRPr="00E42B39">
        <w:rPr>
          <w:b w:val="0"/>
          <w:sz w:val="22"/>
          <w:szCs w:val="22"/>
        </w:rPr>
        <w:t>____________________________________</w:t>
      </w:r>
      <w:r w:rsidRPr="00E42B39">
        <w:rPr>
          <w:b w:val="0"/>
          <w:sz w:val="22"/>
          <w:szCs w:val="22"/>
        </w:rPr>
        <w:tab/>
        <w:t>______________________________</w:t>
      </w:r>
    </w:p>
    <w:p w14:paraId="23526835" w14:textId="77777777" w:rsidR="00891412" w:rsidRPr="00E42B39" w:rsidRDefault="00891412" w:rsidP="00891412">
      <w:pPr>
        <w:pStyle w:val="BodyTextIndent"/>
        <w:ind w:left="0"/>
        <w:jc w:val="left"/>
        <w:rPr>
          <w:b w:val="0"/>
          <w:sz w:val="22"/>
          <w:szCs w:val="22"/>
        </w:rPr>
      </w:pPr>
      <w:r w:rsidRPr="00E42B39">
        <w:rPr>
          <w:b w:val="0"/>
          <w:sz w:val="22"/>
          <w:szCs w:val="22"/>
        </w:rPr>
        <w:t>(Signature of Authorized Company Official)</w:t>
      </w:r>
      <w:r w:rsidRPr="00E42B39">
        <w:rPr>
          <w:b w:val="0"/>
          <w:sz w:val="22"/>
          <w:szCs w:val="22"/>
        </w:rPr>
        <w:tab/>
      </w:r>
      <w:r w:rsidRPr="00E42B39">
        <w:rPr>
          <w:b w:val="0"/>
          <w:sz w:val="22"/>
          <w:szCs w:val="22"/>
        </w:rPr>
        <w:tab/>
        <w:t>(Company Name, Typed)</w:t>
      </w:r>
    </w:p>
    <w:p w14:paraId="2B747CC4" w14:textId="77777777" w:rsidR="00891412" w:rsidRPr="00E42B39" w:rsidRDefault="00891412" w:rsidP="00891412">
      <w:pPr>
        <w:pStyle w:val="BodyTextIndent"/>
        <w:ind w:left="0"/>
        <w:jc w:val="left"/>
        <w:rPr>
          <w:b w:val="0"/>
          <w:sz w:val="22"/>
          <w:szCs w:val="22"/>
        </w:rPr>
      </w:pPr>
    </w:p>
    <w:p w14:paraId="2EE337EE" w14:textId="77777777" w:rsidR="00891412" w:rsidRPr="00E42B39" w:rsidRDefault="00891412" w:rsidP="00891412">
      <w:pPr>
        <w:pStyle w:val="BodyTextIndent"/>
        <w:ind w:left="0"/>
        <w:jc w:val="left"/>
        <w:rPr>
          <w:b w:val="0"/>
          <w:sz w:val="22"/>
          <w:szCs w:val="22"/>
        </w:rPr>
      </w:pPr>
      <w:r w:rsidRPr="00E42B39">
        <w:rPr>
          <w:b w:val="0"/>
          <w:sz w:val="22"/>
          <w:szCs w:val="22"/>
        </w:rPr>
        <w:t>____________________________________</w:t>
      </w:r>
    </w:p>
    <w:p w14:paraId="5DE57F4C" w14:textId="77777777" w:rsidR="00891412" w:rsidRPr="00E42B39" w:rsidRDefault="00891412" w:rsidP="00891412">
      <w:pPr>
        <w:pStyle w:val="BodyTextIndent"/>
        <w:ind w:left="0"/>
        <w:jc w:val="left"/>
        <w:rPr>
          <w:b w:val="0"/>
          <w:sz w:val="22"/>
          <w:szCs w:val="22"/>
        </w:rPr>
      </w:pPr>
      <w:r w:rsidRPr="00E42B39">
        <w:rPr>
          <w:b w:val="0"/>
          <w:sz w:val="22"/>
          <w:szCs w:val="22"/>
        </w:rPr>
        <w:t>(Title of Official, Including Name, Typed)</w:t>
      </w:r>
    </w:p>
    <w:p w14:paraId="411E5938" w14:textId="77777777" w:rsidR="005C2634" w:rsidRDefault="00891412" w:rsidP="00891412">
      <w:pPr>
        <w:pStyle w:val="Heading2"/>
        <w:ind w:left="0"/>
        <w:jc w:val="center"/>
      </w:pPr>
      <w:r w:rsidRPr="00E42B39">
        <w:rPr>
          <w:sz w:val="22"/>
          <w:szCs w:val="22"/>
        </w:rPr>
        <w:br w:type="page"/>
      </w:r>
      <w:bookmarkStart w:id="49" w:name="_Toc432665877"/>
      <w:r w:rsidRPr="00E42B39">
        <w:lastRenderedPageBreak/>
        <w:t>AFFIDAVIT OF NON-COLLUSION</w:t>
      </w:r>
      <w:bookmarkEnd w:id="49"/>
    </w:p>
    <w:p w14:paraId="79745954" w14:textId="44633DED" w:rsidR="00891412" w:rsidRDefault="005C2634" w:rsidP="005C2634">
      <w:pPr>
        <w:jc w:val="center"/>
      </w:pPr>
      <w:r w:rsidRPr="00E42B39">
        <w:t>(Must be returned with your Offer)</w:t>
      </w:r>
    </w:p>
    <w:p w14:paraId="2E4B8058" w14:textId="77777777" w:rsidR="005C2634" w:rsidRPr="00E42B39" w:rsidRDefault="005C2634" w:rsidP="005C2634">
      <w:pPr>
        <w:jc w:val="center"/>
      </w:pPr>
    </w:p>
    <w:p w14:paraId="7F93E01A" w14:textId="73001243" w:rsidR="00891412" w:rsidRPr="00E42B39" w:rsidRDefault="00891412" w:rsidP="00891412">
      <w:pPr>
        <w:pStyle w:val="BodyTextIndent"/>
        <w:ind w:left="0"/>
        <w:jc w:val="left"/>
        <w:rPr>
          <w:b w:val="0"/>
        </w:rPr>
      </w:pPr>
      <w:r w:rsidRPr="00E42B39">
        <w:rPr>
          <w:b w:val="0"/>
        </w:rPr>
        <w:t>The undersigned, having submitted a bid, quote, or proposal for IFB# 20</w:t>
      </w:r>
      <w:r w:rsidR="0013713D">
        <w:rPr>
          <w:b w:val="0"/>
        </w:rPr>
        <w:t>20</w:t>
      </w:r>
      <w:r w:rsidR="00DD7A3C">
        <w:rPr>
          <w:b w:val="0"/>
        </w:rPr>
        <w:t>-</w:t>
      </w:r>
      <w:r w:rsidR="0013713D">
        <w:rPr>
          <w:b w:val="0"/>
        </w:rPr>
        <w:t>1</w:t>
      </w:r>
      <w:r w:rsidRPr="00E42B39">
        <w:rPr>
          <w:b w:val="0"/>
        </w:rPr>
        <w:t xml:space="preserve"> CIRTA </w:t>
      </w:r>
      <w:r>
        <w:rPr>
          <w:b w:val="0"/>
        </w:rPr>
        <w:t xml:space="preserve">North </w:t>
      </w:r>
      <w:r w:rsidRPr="00E42B39">
        <w:rPr>
          <w:b w:val="0"/>
        </w:rPr>
        <w:t xml:space="preserve">Plainfield </w:t>
      </w:r>
      <w:r w:rsidR="0013713D">
        <w:rPr>
          <w:b w:val="0"/>
        </w:rPr>
        <w:t xml:space="preserve">/ South Plainfield </w:t>
      </w:r>
      <w:r w:rsidRPr="00E42B39">
        <w:rPr>
          <w:b w:val="0"/>
        </w:rPr>
        <w:t>Reverse Commute</w:t>
      </w:r>
      <w:r>
        <w:rPr>
          <w:b w:val="0"/>
        </w:rPr>
        <w:t xml:space="preserve"> Transit</w:t>
      </w:r>
      <w:r w:rsidRPr="00E42B39">
        <w:rPr>
          <w:b w:val="0"/>
        </w:rPr>
        <w:t xml:space="preserve"> in accordance with notice given by the Procurement Office of the Central Indiana Regional Transportation Authority and/or its Board of Directors for the purposes or support of the transit services in and for Marion County and Hendricks County, for and behalf of him/her self, or themselves, first being duly sworn says:</w:t>
      </w:r>
    </w:p>
    <w:p w14:paraId="6709378F" w14:textId="77777777" w:rsidR="00891412" w:rsidRPr="00E42B39" w:rsidRDefault="00891412" w:rsidP="00891412">
      <w:pPr>
        <w:pStyle w:val="BodyTextIndent"/>
        <w:ind w:left="0"/>
        <w:jc w:val="left"/>
        <w:rPr>
          <w:b w:val="0"/>
        </w:rPr>
      </w:pPr>
    </w:p>
    <w:p w14:paraId="67A55B5D" w14:textId="77777777" w:rsidR="00891412" w:rsidRPr="00E42B39" w:rsidRDefault="00891412" w:rsidP="00891412">
      <w:pPr>
        <w:pStyle w:val="BodyTextIndent"/>
        <w:ind w:left="0"/>
        <w:jc w:val="left"/>
        <w:rPr>
          <w:b w:val="0"/>
        </w:rPr>
      </w:pPr>
      <w:r w:rsidRPr="00E42B39">
        <w:rPr>
          <w:b w:val="0"/>
        </w:rPr>
        <w:t xml:space="preserve">That said bidder attests, subject to the penalties for perjury, that he/she is the Contractor, or that he/she is the properly authorized representative agent, member or officer of the Contractor, that he/she has not, nor has any other member, employee, representative,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 </w:t>
      </w:r>
    </w:p>
    <w:p w14:paraId="4DAEE6A3" w14:textId="77777777" w:rsidR="00891412" w:rsidRPr="00E42B39" w:rsidRDefault="00891412" w:rsidP="00891412">
      <w:pPr>
        <w:pStyle w:val="BodyTextIndent"/>
        <w:ind w:left="0"/>
        <w:jc w:val="left"/>
        <w:rPr>
          <w:b w:val="0"/>
        </w:rPr>
      </w:pPr>
    </w:p>
    <w:p w14:paraId="49D2CB9D" w14:textId="77777777" w:rsidR="00891412" w:rsidRPr="00E42B39" w:rsidRDefault="00891412" w:rsidP="00891412">
      <w:pPr>
        <w:pStyle w:val="BodyTextIndent"/>
        <w:ind w:left="0"/>
        <w:jc w:val="left"/>
        <w:rPr>
          <w:b w:val="0"/>
        </w:rPr>
      </w:pPr>
      <w:r w:rsidRPr="00E42B39">
        <w:rPr>
          <w:b w:val="0"/>
        </w:rPr>
        <w:t>Signed: __________________________________</w:t>
      </w:r>
    </w:p>
    <w:p w14:paraId="36DA1C0E" w14:textId="77777777" w:rsidR="00891412" w:rsidRPr="00E42B39" w:rsidRDefault="00891412" w:rsidP="00891412">
      <w:pPr>
        <w:pStyle w:val="BodyTextIndent"/>
        <w:ind w:left="720" w:firstLine="720"/>
        <w:jc w:val="left"/>
        <w:rPr>
          <w:b w:val="0"/>
        </w:rPr>
      </w:pPr>
      <w:r w:rsidRPr="00E42B39">
        <w:rPr>
          <w:b w:val="0"/>
        </w:rPr>
        <w:t>Proposer or Agent</w:t>
      </w:r>
    </w:p>
    <w:p w14:paraId="68730CA4" w14:textId="77777777" w:rsidR="00891412" w:rsidRPr="00E42B39" w:rsidRDefault="00891412" w:rsidP="00891412">
      <w:pPr>
        <w:pStyle w:val="BodyTextIndent"/>
        <w:ind w:left="0"/>
        <w:jc w:val="left"/>
        <w:rPr>
          <w:b w:val="0"/>
        </w:rPr>
      </w:pPr>
    </w:p>
    <w:p w14:paraId="20B8DB54" w14:textId="77777777" w:rsidR="00891412" w:rsidRPr="00E42B39" w:rsidRDefault="00891412" w:rsidP="00891412">
      <w:pPr>
        <w:pStyle w:val="BodyTextIndent"/>
        <w:ind w:left="0"/>
        <w:jc w:val="left"/>
        <w:rPr>
          <w:b w:val="0"/>
        </w:rPr>
      </w:pPr>
      <w:r w:rsidRPr="00E42B39">
        <w:rPr>
          <w:b w:val="0"/>
        </w:rPr>
        <w:t>State of _________________________________</w:t>
      </w:r>
    </w:p>
    <w:p w14:paraId="6EC2E0A2" w14:textId="77777777" w:rsidR="00891412" w:rsidRPr="00E42B39" w:rsidRDefault="00891412" w:rsidP="00891412">
      <w:pPr>
        <w:pStyle w:val="BodyTextIndent"/>
        <w:ind w:left="0"/>
        <w:jc w:val="left"/>
        <w:rPr>
          <w:b w:val="0"/>
        </w:rPr>
      </w:pPr>
      <w:r w:rsidRPr="00E42B39">
        <w:rPr>
          <w:b w:val="0"/>
        </w:rPr>
        <w:tab/>
      </w:r>
      <w:r w:rsidRPr="00E42B39">
        <w:rPr>
          <w:b w:val="0"/>
        </w:rPr>
        <w:tab/>
      </w:r>
      <w:r w:rsidRPr="00E42B39">
        <w:rPr>
          <w:b w:val="0"/>
        </w:rPr>
        <w:tab/>
      </w:r>
      <w:r w:rsidRPr="00E42B39">
        <w:rPr>
          <w:b w:val="0"/>
        </w:rPr>
        <w:tab/>
      </w:r>
      <w:r w:rsidRPr="00E42B39">
        <w:rPr>
          <w:b w:val="0"/>
        </w:rPr>
        <w:tab/>
      </w:r>
      <w:r w:rsidRPr="00E42B39">
        <w:rPr>
          <w:b w:val="0"/>
        </w:rPr>
        <w:tab/>
      </w:r>
      <w:r w:rsidRPr="00E42B39">
        <w:rPr>
          <w:b w:val="0"/>
        </w:rPr>
        <w:tab/>
      </w:r>
      <w:r w:rsidRPr="00E42B39">
        <w:rPr>
          <w:b w:val="0"/>
        </w:rPr>
        <w:tab/>
        <w:t>SS:</w:t>
      </w:r>
    </w:p>
    <w:p w14:paraId="45308CC1" w14:textId="77777777" w:rsidR="00891412" w:rsidRPr="00E42B39" w:rsidRDefault="00891412" w:rsidP="00891412">
      <w:pPr>
        <w:pStyle w:val="BodyTextIndent"/>
        <w:ind w:left="0"/>
        <w:jc w:val="left"/>
        <w:rPr>
          <w:b w:val="0"/>
        </w:rPr>
      </w:pPr>
      <w:r w:rsidRPr="00E42B39">
        <w:rPr>
          <w:b w:val="0"/>
        </w:rPr>
        <w:t>County of _______________________________</w:t>
      </w:r>
    </w:p>
    <w:p w14:paraId="7294A326" w14:textId="77777777" w:rsidR="00891412" w:rsidRPr="00E42B39" w:rsidRDefault="00891412" w:rsidP="00891412">
      <w:pPr>
        <w:pStyle w:val="BodyTextIndent"/>
        <w:ind w:left="0"/>
        <w:jc w:val="left"/>
        <w:rPr>
          <w:b w:val="0"/>
        </w:rPr>
      </w:pPr>
    </w:p>
    <w:p w14:paraId="4B43DD3E" w14:textId="77777777" w:rsidR="00891412" w:rsidRPr="00E42B39" w:rsidRDefault="00891412" w:rsidP="00891412">
      <w:pPr>
        <w:pStyle w:val="BodyTextIndent"/>
        <w:ind w:left="0"/>
        <w:jc w:val="left"/>
        <w:rPr>
          <w:b w:val="0"/>
        </w:rPr>
      </w:pPr>
      <w:r w:rsidRPr="00E42B39">
        <w:rPr>
          <w:b w:val="0"/>
        </w:rPr>
        <w:t>Subscribed and sworn before me this __________ day of ____________ 20__.</w:t>
      </w:r>
    </w:p>
    <w:p w14:paraId="058B77DB" w14:textId="77777777" w:rsidR="00891412" w:rsidRPr="00E42B39" w:rsidRDefault="00891412" w:rsidP="00891412">
      <w:pPr>
        <w:pStyle w:val="BodyTextIndent"/>
        <w:ind w:left="0"/>
        <w:jc w:val="left"/>
        <w:rPr>
          <w:b w:val="0"/>
        </w:rPr>
      </w:pPr>
    </w:p>
    <w:p w14:paraId="5281C85A" w14:textId="77777777" w:rsidR="00891412" w:rsidRPr="00E42B39" w:rsidRDefault="00891412" w:rsidP="00891412">
      <w:pPr>
        <w:pStyle w:val="BodyTextIndent"/>
        <w:ind w:left="0"/>
        <w:jc w:val="left"/>
        <w:rPr>
          <w:b w:val="0"/>
        </w:rPr>
      </w:pPr>
      <w:r w:rsidRPr="00E42B39">
        <w:rPr>
          <w:b w:val="0"/>
        </w:rPr>
        <w:t>My commission expires: ________________________</w:t>
      </w:r>
    </w:p>
    <w:p w14:paraId="57EFFC96" w14:textId="77777777" w:rsidR="00891412" w:rsidRPr="00E42B39" w:rsidRDefault="00891412" w:rsidP="00891412">
      <w:pPr>
        <w:pStyle w:val="BodyTextIndent"/>
        <w:ind w:left="0"/>
        <w:jc w:val="left"/>
        <w:rPr>
          <w:b w:val="0"/>
        </w:rPr>
      </w:pPr>
    </w:p>
    <w:p w14:paraId="2CB9E2CE" w14:textId="77777777" w:rsidR="00891412" w:rsidRPr="00E42B39" w:rsidRDefault="00891412" w:rsidP="00891412">
      <w:pPr>
        <w:pStyle w:val="BodyTextIndent"/>
        <w:ind w:left="0"/>
        <w:jc w:val="left"/>
        <w:rPr>
          <w:b w:val="0"/>
        </w:rPr>
      </w:pPr>
      <w:r w:rsidRPr="00E42B39">
        <w:rPr>
          <w:b w:val="0"/>
        </w:rPr>
        <w:tab/>
      </w:r>
      <w:r w:rsidRPr="00E42B39">
        <w:rPr>
          <w:b w:val="0"/>
        </w:rPr>
        <w:tab/>
      </w:r>
      <w:r w:rsidRPr="00E42B39">
        <w:rPr>
          <w:b w:val="0"/>
        </w:rPr>
        <w:tab/>
      </w:r>
      <w:r w:rsidRPr="00E42B39">
        <w:rPr>
          <w:b w:val="0"/>
        </w:rPr>
        <w:tab/>
      </w:r>
      <w:r w:rsidRPr="00E42B39">
        <w:rPr>
          <w:b w:val="0"/>
        </w:rPr>
        <w:tab/>
        <w:t>____________________________________</w:t>
      </w:r>
    </w:p>
    <w:p w14:paraId="723ECA48" w14:textId="77777777" w:rsidR="00891412" w:rsidRPr="00E42B39" w:rsidRDefault="00891412" w:rsidP="00891412">
      <w:pPr>
        <w:pStyle w:val="BodyTextIndent"/>
        <w:ind w:left="0"/>
        <w:jc w:val="left"/>
        <w:rPr>
          <w:b w:val="0"/>
        </w:rPr>
      </w:pPr>
      <w:r w:rsidRPr="00E42B39">
        <w:rPr>
          <w:b w:val="0"/>
        </w:rPr>
        <w:tab/>
      </w:r>
      <w:r w:rsidRPr="00E42B39">
        <w:rPr>
          <w:b w:val="0"/>
        </w:rPr>
        <w:tab/>
      </w:r>
      <w:r w:rsidRPr="00E42B39">
        <w:rPr>
          <w:b w:val="0"/>
        </w:rPr>
        <w:tab/>
      </w:r>
      <w:r w:rsidRPr="00E42B39">
        <w:rPr>
          <w:b w:val="0"/>
        </w:rPr>
        <w:tab/>
      </w:r>
      <w:r w:rsidRPr="00E42B39">
        <w:rPr>
          <w:b w:val="0"/>
        </w:rPr>
        <w:tab/>
        <w:t>Notary Public</w:t>
      </w:r>
      <w:r w:rsidRPr="00E42B39">
        <w:rPr>
          <w:b w:val="0"/>
        </w:rPr>
        <w:tab/>
      </w:r>
      <w:r w:rsidRPr="00E42B39">
        <w:rPr>
          <w:b w:val="0"/>
        </w:rPr>
        <w:tab/>
      </w:r>
      <w:r w:rsidRPr="00E42B39">
        <w:rPr>
          <w:b w:val="0"/>
        </w:rPr>
        <w:tab/>
      </w:r>
      <w:r w:rsidRPr="00E42B39">
        <w:rPr>
          <w:b w:val="0"/>
        </w:rPr>
        <w:tab/>
        <w:t>SEAL</w:t>
      </w:r>
    </w:p>
    <w:p w14:paraId="6DE31700" w14:textId="77777777" w:rsidR="00891412" w:rsidRPr="00E42B39" w:rsidRDefault="00891412" w:rsidP="00891412">
      <w:pPr>
        <w:pStyle w:val="BodyTextIndent"/>
        <w:ind w:left="0"/>
        <w:jc w:val="left"/>
        <w:rPr>
          <w:b w:val="0"/>
        </w:rPr>
      </w:pPr>
    </w:p>
    <w:p w14:paraId="3BF65C1A" w14:textId="77777777" w:rsidR="00891412" w:rsidRPr="00E42B39" w:rsidRDefault="00891412" w:rsidP="00891412">
      <w:pPr>
        <w:pStyle w:val="BodyTextIndent"/>
        <w:ind w:left="0"/>
        <w:jc w:val="left"/>
        <w:rPr>
          <w:b w:val="0"/>
        </w:rPr>
      </w:pPr>
      <w:r w:rsidRPr="00E42B39">
        <w:rPr>
          <w:b w:val="0"/>
        </w:rPr>
        <w:t>Dated at ________________________</w:t>
      </w:r>
      <w:r w:rsidRPr="00E42B39">
        <w:rPr>
          <w:b w:val="0"/>
        </w:rPr>
        <w:tab/>
        <w:t>_________</w:t>
      </w:r>
      <w:r w:rsidRPr="00E42B39">
        <w:rPr>
          <w:b w:val="0"/>
        </w:rPr>
        <w:tab/>
        <w:t>__________________</w:t>
      </w:r>
    </w:p>
    <w:p w14:paraId="75382A15" w14:textId="77777777" w:rsidR="00891412" w:rsidRPr="00E42B39" w:rsidRDefault="00891412" w:rsidP="00891412">
      <w:pPr>
        <w:pStyle w:val="BodyTextIndent"/>
        <w:ind w:left="0"/>
        <w:jc w:val="left"/>
        <w:rPr>
          <w:b w:val="0"/>
        </w:rPr>
      </w:pPr>
      <w:r w:rsidRPr="00E42B39">
        <w:rPr>
          <w:b w:val="0"/>
        </w:rPr>
        <w:tab/>
      </w:r>
      <w:r w:rsidRPr="00E42B39">
        <w:rPr>
          <w:b w:val="0"/>
        </w:rPr>
        <w:tab/>
        <w:t xml:space="preserve">         City</w:t>
      </w:r>
      <w:r w:rsidRPr="00E42B39">
        <w:rPr>
          <w:b w:val="0"/>
        </w:rPr>
        <w:tab/>
      </w:r>
      <w:r w:rsidRPr="00E42B39">
        <w:rPr>
          <w:b w:val="0"/>
        </w:rPr>
        <w:tab/>
      </w:r>
      <w:r w:rsidRPr="00E42B39">
        <w:rPr>
          <w:b w:val="0"/>
        </w:rPr>
        <w:tab/>
        <w:t xml:space="preserve">    State</w:t>
      </w:r>
      <w:r w:rsidRPr="00E42B39">
        <w:rPr>
          <w:b w:val="0"/>
        </w:rPr>
        <w:tab/>
      </w:r>
      <w:r w:rsidRPr="00E42B39">
        <w:rPr>
          <w:b w:val="0"/>
        </w:rPr>
        <w:tab/>
      </w:r>
      <w:r w:rsidRPr="00E42B39">
        <w:rPr>
          <w:b w:val="0"/>
        </w:rPr>
        <w:tab/>
        <w:t>Date</w:t>
      </w:r>
    </w:p>
    <w:p w14:paraId="06B36344" w14:textId="77777777" w:rsidR="00891412" w:rsidRPr="00E42B39" w:rsidRDefault="00891412" w:rsidP="00891412">
      <w:pPr>
        <w:pStyle w:val="BodyTextIndent"/>
        <w:ind w:left="0"/>
        <w:jc w:val="left"/>
        <w:rPr>
          <w:b w:val="0"/>
        </w:rPr>
      </w:pPr>
    </w:p>
    <w:p w14:paraId="2AF3D017" w14:textId="77777777" w:rsidR="00891412" w:rsidRPr="00E42B39" w:rsidRDefault="00891412" w:rsidP="00891412">
      <w:pPr>
        <w:pStyle w:val="BodyTextIndent"/>
        <w:ind w:left="0"/>
        <w:jc w:val="left"/>
        <w:rPr>
          <w:b w:val="0"/>
        </w:rPr>
      </w:pPr>
    </w:p>
    <w:p w14:paraId="6682D885" w14:textId="77777777" w:rsidR="00891412" w:rsidRPr="00E42B39" w:rsidRDefault="00891412" w:rsidP="00891412">
      <w:pPr>
        <w:pStyle w:val="BodyTextIndent"/>
        <w:ind w:left="0"/>
        <w:jc w:val="left"/>
        <w:rPr>
          <w:b w:val="0"/>
        </w:rPr>
      </w:pPr>
    </w:p>
    <w:p w14:paraId="44B9622C" w14:textId="4291DDAA" w:rsidR="00891412" w:rsidRPr="00F9679E" w:rsidRDefault="00891412" w:rsidP="00891412">
      <w:pPr>
        <w:pStyle w:val="BodyTextIndent"/>
        <w:ind w:left="0"/>
        <w:jc w:val="center"/>
        <w:rPr>
          <w:u w:val="single"/>
        </w:rPr>
      </w:pPr>
      <w:r w:rsidRPr="00F9679E">
        <w:rPr>
          <w:u w:val="single"/>
        </w:rPr>
        <w:t>Failure to properly notarize and return this form will invalidate your bid.</w:t>
      </w:r>
    </w:p>
    <w:p w14:paraId="16F8157E" w14:textId="45DBF52A" w:rsidR="00891412" w:rsidRPr="00E42B39" w:rsidRDefault="005C2634" w:rsidP="00891412">
      <w:pPr>
        <w:pStyle w:val="Heading2"/>
        <w:ind w:left="0"/>
        <w:jc w:val="center"/>
      </w:pPr>
      <w:r w:rsidRPr="00E42B39">
        <w:rPr>
          <w:noProof/>
        </w:rPr>
        <mc:AlternateContent>
          <mc:Choice Requires="wps">
            <w:drawing>
              <wp:anchor distT="0" distB="0" distL="114300" distR="114300" simplePos="0" relativeHeight="251658245" behindDoc="0" locked="0" layoutInCell="1" allowOverlap="1" wp14:anchorId="6C328A6A" wp14:editId="669C48EE">
                <wp:simplePos x="0" y="0"/>
                <wp:positionH relativeFrom="column">
                  <wp:posOffset>-152400</wp:posOffset>
                </wp:positionH>
                <wp:positionV relativeFrom="paragraph">
                  <wp:posOffset>1539240</wp:posOffset>
                </wp:positionV>
                <wp:extent cx="1828800" cy="1403985"/>
                <wp:effectExtent l="57150" t="38100" r="76200" b="863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ECC80B9"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28A6A" id="_x0000_s1032" type="#_x0000_t202" style="position:absolute;left:0;text-align:left;margin-left:-12pt;margin-top:121.2pt;width:2in;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0ECC80B9" w14:textId="77777777" w:rsidR="008D3D57" w:rsidRPr="003A3B6F" w:rsidRDefault="008D3D57" w:rsidP="00891412">
                      <w:pPr>
                        <w:rPr>
                          <w:b/>
                        </w:rPr>
                      </w:pPr>
                      <w:r w:rsidRPr="003A3B6F">
                        <w:rPr>
                          <w:b/>
                        </w:rPr>
                        <w:t>To be returned with bid</w:t>
                      </w:r>
                    </w:p>
                  </w:txbxContent>
                </v:textbox>
              </v:shape>
            </w:pict>
          </mc:Fallback>
        </mc:AlternateContent>
      </w:r>
      <w:r w:rsidR="00891412" w:rsidRPr="00E42B39">
        <w:br w:type="page"/>
      </w:r>
      <w:bookmarkStart w:id="50" w:name="_Toc432665878"/>
      <w:r w:rsidR="00891412" w:rsidRPr="00E42B39">
        <w:lastRenderedPageBreak/>
        <w:t>DOT ASSISTED CONTRACTS</w:t>
      </w:r>
      <w:bookmarkEnd w:id="50"/>
    </w:p>
    <w:p w14:paraId="465D3EA4" w14:textId="77777777" w:rsidR="00891412" w:rsidRPr="00E42B39" w:rsidRDefault="00891412" w:rsidP="00891412">
      <w:pPr>
        <w:pStyle w:val="BodyTextIndent"/>
        <w:ind w:left="0"/>
        <w:jc w:val="center"/>
      </w:pPr>
      <w:r w:rsidRPr="00E42B39">
        <w:t>BIDDERS LIST</w:t>
      </w:r>
      <w:r w:rsidRPr="00E42B39">
        <w:rPr>
          <w:noProof/>
        </w:rPr>
        <mc:AlternateContent>
          <mc:Choice Requires="wps">
            <w:drawing>
              <wp:anchor distT="0" distB="0" distL="114300" distR="114300" simplePos="0" relativeHeight="251658246" behindDoc="0" locked="0" layoutInCell="1" allowOverlap="1" wp14:anchorId="76F674F8" wp14:editId="67F23F88">
                <wp:simplePos x="0" y="0"/>
                <wp:positionH relativeFrom="column">
                  <wp:posOffset>-266700</wp:posOffset>
                </wp:positionH>
                <wp:positionV relativeFrom="paragraph">
                  <wp:posOffset>8162290</wp:posOffset>
                </wp:positionV>
                <wp:extent cx="1828800" cy="1403985"/>
                <wp:effectExtent l="57150" t="38100" r="76200" b="863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1FA46BB"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674F8" id="_x0000_s1033" type="#_x0000_t202" style="position:absolute;left:0;text-align:left;margin-left:-21pt;margin-top:642.7pt;width:2in;height:110.5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PmdU&#10;Y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11FA46BB" w14:textId="77777777" w:rsidR="008D3D57" w:rsidRPr="003A3B6F" w:rsidRDefault="008D3D57" w:rsidP="00891412">
                      <w:pPr>
                        <w:rPr>
                          <w:b/>
                        </w:rPr>
                      </w:pPr>
                      <w:r w:rsidRPr="003A3B6F">
                        <w:rPr>
                          <w:b/>
                        </w:rPr>
                        <w:t>To be returned with bid</w:t>
                      </w:r>
                    </w:p>
                  </w:txbxContent>
                </v:textbox>
              </v:shape>
            </w:pict>
          </mc:Fallback>
        </mc:AlternateContent>
      </w:r>
    </w:p>
    <w:p w14:paraId="0238F871" w14:textId="77777777" w:rsidR="00891412" w:rsidRDefault="00891412" w:rsidP="00891412">
      <w:pPr>
        <w:pStyle w:val="BodyTextIndent"/>
        <w:ind w:left="0"/>
        <w:jc w:val="center"/>
        <w:rPr>
          <w:b w:val="0"/>
          <w:sz w:val="22"/>
          <w:szCs w:val="22"/>
        </w:rPr>
      </w:pPr>
      <w:r w:rsidRPr="00E42B39">
        <w:rPr>
          <w:b w:val="0"/>
          <w:sz w:val="22"/>
          <w:szCs w:val="22"/>
        </w:rPr>
        <w:t>[49 CFR, Part 26]</w:t>
      </w:r>
    </w:p>
    <w:p w14:paraId="1F2FC7F6" w14:textId="77777777" w:rsidR="000E7104" w:rsidRPr="00E42B39" w:rsidRDefault="000E7104" w:rsidP="000E7104">
      <w:pPr>
        <w:jc w:val="center"/>
      </w:pPr>
      <w:r w:rsidRPr="00E42B39">
        <w:t>(Must be returned with your Offer)</w:t>
      </w:r>
    </w:p>
    <w:p w14:paraId="5E9FB8E0" w14:textId="77777777" w:rsidR="00891412" w:rsidRPr="00E42B39" w:rsidRDefault="00891412" w:rsidP="00891412">
      <w:pPr>
        <w:pStyle w:val="BodyTextIndent"/>
        <w:ind w:left="0"/>
        <w:jc w:val="left"/>
        <w:rPr>
          <w:b w:val="0"/>
          <w:sz w:val="20"/>
          <w:szCs w:val="20"/>
        </w:rPr>
      </w:pPr>
      <w:r w:rsidRPr="00E42B39">
        <w:rPr>
          <w:b w:val="0"/>
          <w:sz w:val="20"/>
          <w:szCs w:val="20"/>
        </w:rPr>
        <w:t xml:space="preserve">49 CFR, Part 26 requires that all recipients of Federal Funds collect certain information from all bidders submitting responses to solicitations. To assist in the building of demographics for the area upon which reasonable and effective expectations of DBE/MDE opportunities may be based, all bidders are required to return this certificate with their offer. Any offer submitted that does not contain a completed copy of this form will be ruled as non-responsive and dropped from further consideration in the procurement process for the solicitation. </w:t>
      </w:r>
    </w:p>
    <w:p w14:paraId="30846190" w14:textId="77777777" w:rsidR="00891412" w:rsidRPr="00E42B39" w:rsidRDefault="00891412" w:rsidP="00891412">
      <w:pPr>
        <w:pStyle w:val="BodyTextIndent"/>
        <w:ind w:left="0"/>
        <w:jc w:val="left"/>
        <w:rPr>
          <w:b w:val="0"/>
          <w:sz w:val="22"/>
          <w:szCs w:val="22"/>
        </w:rPr>
      </w:pPr>
    </w:p>
    <w:p w14:paraId="619FA947" w14:textId="77777777" w:rsidR="00891412" w:rsidRPr="00E42B39" w:rsidRDefault="00891412" w:rsidP="00891412">
      <w:pPr>
        <w:pStyle w:val="BodyTextIndent"/>
        <w:ind w:left="0"/>
        <w:jc w:val="left"/>
        <w:rPr>
          <w:b w:val="0"/>
          <w:sz w:val="22"/>
          <w:szCs w:val="22"/>
        </w:rPr>
      </w:pPr>
      <w:r w:rsidRPr="00E42B39">
        <w:rPr>
          <w:b w:val="0"/>
          <w:sz w:val="22"/>
          <w:szCs w:val="22"/>
        </w:rPr>
        <w:t>Firm Name: _________________________________________________________________</w:t>
      </w:r>
    </w:p>
    <w:p w14:paraId="452DEC13" w14:textId="77777777" w:rsidR="00891412" w:rsidRPr="00E42B39" w:rsidRDefault="00891412" w:rsidP="00891412">
      <w:pPr>
        <w:pStyle w:val="BodyTextIndent"/>
        <w:ind w:left="0"/>
        <w:jc w:val="left"/>
        <w:rPr>
          <w:b w:val="0"/>
          <w:sz w:val="22"/>
          <w:szCs w:val="22"/>
        </w:rPr>
      </w:pPr>
    </w:p>
    <w:p w14:paraId="0DC6623B" w14:textId="77777777" w:rsidR="00891412" w:rsidRPr="00E42B39" w:rsidRDefault="00891412" w:rsidP="00891412">
      <w:pPr>
        <w:pStyle w:val="BodyTextIndent"/>
        <w:ind w:left="0"/>
        <w:jc w:val="left"/>
        <w:rPr>
          <w:b w:val="0"/>
          <w:sz w:val="22"/>
          <w:szCs w:val="22"/>
        </w:rPr>
      </w:pPr>
      <w:r w:rsidRPr="00E42B39">
        <w:rPr>
          <w:b w:val="0"/>
          <w:sz w:val="22"/>
          <w:szCs w:val="22"/>
        </w:rPr>
        <w:t>Firm Address: _______________________________________________________________</w:t>
      </w:r>
    </w:p>
    <w:p w14:paraId="0EB3364C" w14:textId="77777777" w:rsidR="00891412" w:rsidRPr="00E42B39" w:rsidRDefault="00891412" w:rsidP="00891412">
      <w:pPr>
        <w:pStyle w:val="BodyTextIndent"/>
        <w:ind w:left="0"/>
        <w:jc w:val="left"/>
        <w:rPr>
          <w:b w:val="0"/>
          <w:sz w:val="22"/>
          <w:szCs w:val="22"/>
        </w:rPr>
      </w:pPr>
    </w:p>
    <w:p w14:paraId="0C36B251" w14:textId="77777777" w:rsidR="00891412" w:rsidRPr="00E42B39" w:rsidRDefault="00891412" w:rsidP="00891412">
      <w:pPr>
        <w:pStyle w:val="BodyTextIndent"/>
        <w:ind w:left="0"/>
        <w:jc w:val="left"/>
        <w:rPr>
          <w:b w:val="0"/>
          <w:sz w:val="22"/>
          <w:szCs w:val="22"/>
        </w:rPr>
      </w:pPr>
      <w:r w:rsidRPr="00E42B39">
        <w:rPr>
          <w:b w:val="0"/>
          <w:sz w:val="22"/>
          <w:szCs w:val="22"/>
        </w:rPr>
        <w:tab/>
        <w:t xml:space="preserve">           _______________________________________________________________</w:t>
      </w:r>
    </w:p>
    <w:p w14:paraId="29638373" w14:textId="77777777" w:rsidR="00891412" w:rsidRPr="00E42B39" w:rsidRDefault="00891412" w:rsidP="00891412">
      <w:pPr>
        <w:pStyle w:val="BodyTextIndent"/>
        <w:ind w:left="0"/>
        <w:jc w:val="left"/>
        <w:rPr>
          <w:b w:val="0"/>
          <w:sz w:val="22"/>
          <w:szCs w:val="22"/>
        </w:rPr>
      </w:pPr>
    </w:p>
    <w:p w14:paraId="69B6AB31" w14:textId="77777777" w:rsidR="00891412" w:rsidRPr="00E42B39" w:rsidRDefault="00891412" w:rsidP="00891412">
      <w:pPr>
        <w:pStyle w:val="BodyTextIndent"/>
        <w:ind w:left="0"/>
        <w:jc w:val="left"/>
        <w:rPr>
          <w:b w:val="0"/>
          <w:sz w:val="22"/>
          <w:szCs w:val="22"/>
        </w:rPr>
      </w:pPr>
      <w:r w:rsidRPr="00E42B39">
        <w:rPr>
          <w:b w:val="0"/>
          <w:sz w:val="22"/>
          <w:szCs w:val="22"/>
        </w:rPr>
        <w:t>Firm Phone: (___) _______________ Firm Fax: (___) ________________________</w:t>
      </w:r>
    </w:p>
    <w:p w14:paraId="1FD25D88" w14:textId="77777777" w:rsidR="00891412" w:rsidRPr="00E42B39" w:rsidRDefault="00891412" w:rsidP="00891412">
      <w:pPr>
        <w:pStyle w:val="BodyTextIndent"/>
        <w:ind w:left="0"/>
        <w:jc w:val="left"/>
        <w:rPr>
          <w:b w:val="0"/>
          <w:sz w:val="22"/>
          <w:szCs w:val="22"/>
        </w:rPr>
      </w:pPr>
    </w:p>
    <w:p w14:paraId="645ADF01" w14:textId="77777777" w:rsidR="00891412" w:rsidRPr="00E42B39" w:rsidRDefault="00891412" w:rsidP="00891412">
      <w:pPr>
        <w:pStyle w:val="BodyTextIndent"/>
        <w:ind w:left="0"/>
        <w:jc w:val="left"/>
        <w:rPr>
          <w:sz w:val="22"/>
          <w:szCs w:val="22"/>
        </w:rPr>
      </w:pPr>
      <w:r w:rsidRPr="00E42B39">
        <w:rPr>
          <w:sz w:val="22"/>
          <w:szCs w:val="22"/>
        </w:rPr>
        <w:t>General Classification of firm by quantity of employees</w:t>
      </w:r>
    </w:p>
    <w:p w14:paraId="0D2A16D6" w14:textId="77777777" w:rsidR="00891412" w:rsidRPr="00E42B39" w:rsidRDefault="00891412" w:rsidP="00891412">
      <w:pPr>
        <w:pStyle w:val="BodyTextIndent"/>
        <w:ind w:left="0"/>
        <w:jc w:val="left"/>
        <w:rPr>
          <w:b w:val="0"/>
          <w:sz w:val="22"/>
          <w:szCs w:val="22"/>
        </w:rPr>
      </w:pPr>
    </w:p>
    <w:p w14:paraId="22BAD1AE" w14:textId="77777777" w:rsidR="00891412" w:rsidRPr="00E42B39" w:rsidRDefault="00891412" w:rsidP="00891412">
      <w:pPr>
        <w:pStyle w:val="BodyTextIndent"/>
        <w:ind w:left="0"/>
        <w:jc w:val="left"/>
        <w:rPr>
          <w:b w:val="0"/>
          <w:sz w:val="22"/>
          <w:szCs w:val="22"/>
        </w:rPr>
      </w:pPr>
      <w:r w:rsidRPr="00E42B39">
        <w:rPr>
          <w:b w:val="0"/>
          <w:sz w:val="22"/>
          <w:szCs w:val="22"/>
        </w:rPr>
        <w:t>___ Less Than 10</w:t>
      </w:r>
      <w:r w:rsidRPr="00E42B39">
        <w:rPr>
          <w:b w:val="0"/>
          <w:sz w:val="22"/>
          <w:szCs w:val="22"/>
        </w:rPr>
        <w:tab/>
      </w:r>
      <w:r w:rsidRPr="00E42B39">
        <w:rPr>
          <w:b w:val="0"/>
          <w:sz w:val="22"/>
          <w:szCs w:val="22"/>
        </w:rPr>
        <w:tab/>
        <w:t>___ 11 – 50</w:t>
      </w:r>
      <w:r w:rsidRPr="00E42B39">
        <w:rPr>
          <w:b w:val="0"/>
          <w:sz w:val="22"/>
          <w:szCs w:val="22"/>
        </w:rPr>
        <w:tab/>
      </w:r>
      <w:r w:rsidRPr="00E42B39">
        <w:rPr>
          <w:b w:val="0"/>
          <w:sz w:val="22"/>
          <w:szCs w:val="22"/>
        </w:rPr>
        <w:tab/>
        <w:t>___ 51 – 100</w:t>
      </w:r>
      <w:r w:rsidRPr="00E42B39">
        <w:rPr>
          <w:b w:val="0"/>
          <w:sz w:val="22"/>
          <w:szCs w:val="22"/>
        </w:rPr>
        <w:tab/>
      </w:r>
      <w:r w:rsidRPr="00E42B39">
        <w:rPr>
          <w:b w:val="0"/>
          <w:sz w:val="22"/>
          <w:szCs w:val="22"/>
        </w:rPr>
        <w:tab/>
        <w:t>___ 101 – 500</w:t>
      </w:r>
    </w:p>
    <w:p w14:paraId="740AD40E" w14:textId="77777777" w:rsidR="00891412" w:rsidRPr="00E42B39" w:rsidRDefault="00891412" w:rsidP="00891412">
      <w:pPr>
        <w:pStyle w:val="BodyTextIndent"/>
        <w:ind w:left="0"/>
        <w:jc w:val="left"/>
        <w:rPr>
          <w:b w:val="0"/>
          <w:sz w:val="22"/>
          <w:szCs w:val="22"/>
        </w:rPr>
      </w:pPr>
    </w:p>
    <w:p w14:paraId="5E7600BD" w14:textId="77777777" w:rsidR="00891412" w:rsidRPr="00E42B39" w:rsidRDefault="00891412" w:rsidP="00891412">
      <w:pPr>
        <w:pStyle w:val="BodyTextIndent"/>
        <w:ind w:left="0"/>
        <w:jc w:val="left"/>
        <w:rPr>
          <w:b w:val="0"/>
          <w:sz w:val="22"/>
          <w:szCs w:val="22"/>
        </w:rPr>
      </w:pPr>
      <w:r w:rsidRPr="00E42B39">
        <w:rPr>
          <w:b w:val="0"/>
          <w:sz w:val="22"/>
          <w:szCs w:val="22"/>
        </w:rPr>
        <w:t>___ 501 – 1000</w:t>
      </w:r>
      <w:r w:rsidRPr="00E42B39">
        <w:rPr>
          <w:b w:val="0"/>
          <w:sz w:val="22"/>
          <w:szCs w:val="22"/>
        </w:rPr>
        <w:tab/>
      </w:r>
      <w:r w:rsidRPr="00E42B39">
        <w:rPr>
          <w:b w:val="0"/>
          <w:sz w:val="22"/>
          <w:szCs w:val="22"/>
        </w:rPr>
        <w:tab/>
        <w:t>___ 1001 – 5000</w:t>
      </w:r>
      <w:r w:rsidRPr="00E42B39">
        <w:rPr>
          <w:b w:val="0"/>
          <w:sz w:val="22"/>
          <w:szCs w:val="22"/>
        </w:rPr>
        <w:tab/>
      </w:r>
      <w:r w:rsidRPr="00E42B39">
        <w:rPr>
          <w:b w:val="0"/>
          <w:sz w:val="22"/>
          <w:szCs w:val="22"/>
        </w:rPr>
        <w:tab/>
        <w:t>___ More than 5000</w:t>
      </w:r>
    </w:p>
    <w:p w14:paraId="700742FA" w14:textId="77777777" w:rsidR="00891412" w:rsidRPr="00E42B39" w:rsidRDefault="00891412" w:rsidP="00891412">
      <w:pPr>
        <w:pStyle w:val="BodyTextIndent"/>
        <w:ind w:left="0"/>
        <w:jc w:val="left"/>
        <w:rPr>
          <w:b w:val="0"/>
          <w:sz w:val="22"/>
          <w:szCs w:val="22"/>
        </w:rPr>
      </w:pPr>
    </w:p>
    <w:p w14:paraId="61A1555F" w14:textId="77777777" w:rsidR="00891412" w:rsidRPr="00E42B39" w:rsidRDefault="00891412" w:rsidP="00891412">
      <w:pPr>
        <w:pStyle w:val="BodyTextIndent"/>
        <w:ind w:left="0"/>
        <w:jc w:val="left"/>
        <w:rPr>
          <w:sz w:val="22"/>
          <w:szCs w:val="22"/>
        </w:rPr>
      </w:pPr>
      <w:r w:rsidRPr="00E42B39">
        <w:rPr>
          <w:sz w:val="22"/>
          <w:szCs w:val="22"/>
        </w:rPr>
        <w:t>General Classification of Firm in Age of Existence</w:t>
      </w:r>
    </w:p>
    <w:p w14:paraId="055514BA" w14:textId="77777777" w:rsidR="00891412" w:rsidRPr="00E42B39" w:rsidRDefault="00891412" w:rsidP="00891412">
      <w:pPr>
        <w:pStyle w:val="BodyTextIndent"/>
        <w:ind w:left="0"/>
        <w:jc w:val="left"/>
        <w:rPr>
          <w:b w:val="0"/>
          <w:sz w:val="22"/>
          <w:szCs w:val="22"/>
        </w:rPr>
      </w:pPr>
    </w:p>
    <w:p w14:paraId="2C08D6AC" w14:textId="77777777" w:rsidR="00891412" w:rsidRPr="00E42B39" w:rsidRDefault="00891412" w:rsidP="00891412">
      <w:pPr>
        <w:pStyle w:val="BodyTextIndent"/>
        <w:ind w:left="0"/>
        <w:jc w:val="left"/>
        <w:rPr>
          <w:b w:val="0"/>
          <w:sz w:val="22"/>
          <w:szCs w:val="22"/>
        </w:rPr>
      </w:pPr>
      <w:r w:rsidRPr="00E42B39">
        <w:rPr>
          <w:b w:val="0"/>
          <w:sz w:val="22"/>
          <w:szCs w:val="22"/>
        </w:rPr>
        <w:t>___ 0 – 5 years</w:t>
      </w:r>
      <w:r w:rsidRPr="00E42B39">
        <w:rPr>
          <w:b w:val="0"/>
          <w:sz w:val="22"/>
          <w:szCs w:val="22"/>
        </w:rPr>
        <w:tab/>
      </w:r>
      <w:r w:rsidRPr="00E42B39">
        <w:rPr>
          <w:b w:val="0"/>
          <w:sz w:val="22"/>
          <w:szCs w:val="22"/>
        </w:rPr>
        <w:tab/>
        <w:t>___ 6 – 10 years</w:t>
      </w:r>
      <w:r w:rsidRPr="00E42B39">
        <w:rPr>
          <w:b w:val="0"/>
          <w:sz w:val="22"/>
          <w:szCs w:val="22"/>
        </w:rPr>
        <w:tab/>
        <w:t>___ 11 – 50 years</w:t>
      </w:r>
      <w:r w:rsidRPr="00E42B39">
        <w:rPr>
          <w:b w:val="0"/>
          <w:sz w:val="22"/>
          <w:szCs w:val="22"/>
        </w:rPr>
        <w:tab/>
        <w:t>___ Over 50 years</w:t>
      </w:r>
    </w:p>
    <w:p w14:paraId="6A2059AD" w14:textId="77777777" w:rsidR="00891412" w:rsidRPr="00E42B39" w:rsidRDefault="00891412" w:rsidP="00891412">
      <w:pPr>
        <w:pStyle w:val="BodyTextIndent"/>
        <w:ind w:left="0"/>
        <w:jc w:val="left"/>
        <w:rPr>
          <w:b w:val="0"/>
          <w:sz w:val="22"/>
          <w:szCs w:val="22"/>
        </w:rPr>
      </w:pPr>
    </w:p>
    <w:p w14:paraId="761D2FD7" w14:textId="77777777" w:rsidR="00891412" w:rsidRPr="00E42B39" w:rsidRDefault="00891412" w:rsidP="00891412">
      <w:pPr>
        <w:pStyle w:val="BodyTextIndent"/>
        <w:ind w:left="0"/>
        <w:jc w:val="left"/>
        <w:rPr>
          <w:sz w:val="22"/>
          <w:szCs w:val="22"/>
        </w:rPr>
      </w:pPr>
      <w:r w:rsidRPr="00E42B39">
        <w:rPr>
          <w:sz w:val="22"/>
          <w:szCs w:val="22"/>
        </w:rPr>
        <w:t>General Classification by Type</w:t>
      </w:r>
    </w:p>
    <w:p w14:paraId="58C13DD2" w14:textId="77777777" w:rsidR="00891412" w:rsidRPr="00E42B39" w:rsidRDefault="00891412" w:rsidP="00891412">
      <w:pPr>
        <w:pStyle w:val="BodyTextIndent"/>
        <w:ind w:left="0"/>
        <w:jc w:val="left"/>
        <w:rPr>
          <w:b w:val="0"/>
          <w:sz w:val="22"/>
          <w:szCs w:val="22"/>
        </w:rPr>
      </w:pPr>
      <w:r w:rsidRPr="00E42B39">
        <w:rPr>
          <w:b w:val="0"/>
          <w:sz w:val="22"/>
          <w:szCs w:val="22"/>
        </w:rPr>
        <w:t>___ Firm is a Small Business</w:t>
      </w:r>
      <w:r w:rsidRPr="00E42B39">
        <w:rPr>
          <w:b w:val="0"/>
          <w:sz w:val="22"/>
          <w:szCs w:val="22"/>
        </w:rPr>
        <w:tab/>
      </w:r>
      <w:r w:rsidRPr="00E42B39">
        <w:rPr>
          <w:b w:val="0"/>
          <w:sz w:val="22"/>
          <w:szCs w:val="22"/>
        </w:rPr>
        <w:tab/>
      </w:r>
      <w:r w:rsidRPr="00E42B39">
        <w:rPr>
          <w:b w:val="0"/>
          <w:sz w:val="22"/>
          <w:szCs w:val="22"/>
        </w:rPr>
        <w:tab/>
        <w:t>___ Firm is a certified DBE</w:t>
      </w:r>
    </w:p>
    <w:p w14:paraId="086D7EBA" w14:textId="77777777" w:rsidR="00891412" w:rsidRPr="00E42B39" w:rsidRDefault="00891412" w:rsidP="00891412">
      <w:pPr>
        <w:pStyle w:val="BodyTextIndent"/>
        <w:ind w:left="0"/>
        <w:jc w:val="left"/>
        <w:rPr>
          <w:b w:val="0"/>
          <w:sz w:val="22"/>
          <w:szCs w:val="22"/>
        </w:rPr>
      </w:pPr>
    </w:p>
    <w:p w14:paraId="6BA36C73" w14:textId="77777777" w:rsidR="00891412" w:rsidRPr="00E42B39" w:rsidRDefault="00891412" w:rsidP="00891412">
      <w:pPr>
        <w:pStyle w:val="BodyTextIndent"/>
        <w:ind w:left="0"/>
        <w:jc w:val="left"/>
        <w:rPr>
          <w:b w:val="0"/>
          <w:sz w:val="22"/>
          <w:szCs w:val="22"/>
        </w:rPr>
      </w:pPr>
      <w:r w:rsidRPr="00E42B39">
        <w:rPr>
          <w:b w:val="0"/>
          <w:sz w:val="22"/>
          <w:szCs w:val="22"/>
        </w:rPr>
        <w:t>___ Firm is a certified WBE</w:t>
      </w:r>
      <w:r w:rsidRPr="00E42B39">
        <w:rPr>
          <w:b w:val="0"/>
          <w:sz w:val="22"/>
          <w:szCs w:val="22"/>
        </w:rPr>
        <w:tab/>
      </w:r>
      <w:r w:rsidRPr="00E42B39">
        <w:rPr>
          <w:b w:val="0"/>
          <w:sz w:val="22"/>
          <w:szCs w:val="22"/>
        </w:rPr>
        <w:tab/>
      </w:r>
      <w:r w:rsidRPr="00E42B39">
        <w:rPr>
          <w:b w:val="0"/>
          <w:sz w:val="22"/>
          <w:szCs w:val="22"/>
        </w:rPr>
        <w:tab/>
        <w:t>___ Firm is not one of the above.</w:t>
      </w:r>
    </w:p>
    <w:p w14:paraId="77847188" w14:textId="77777777" w:rsidR="00891412" w:rsidRPr="00E42B39" w:rsidRDefault="00891412" w:rsidP="00891412">
      <w:pPr>
        <w:pStyle w:val="BodyTextIndent"/>
        <w:ind w:left="0"/>
        <w:jc w:val="left"/>
        <w:rPr>
          <w:sz w:val="22"/>
          <w:szCs w:val="22"/>
        </w:rPr>
      </w:pPr>
    </w:p>
    <w:p w14:paraId="2F04750E" w14:textId="77777777" w:rsidR="00891412" w:rsidRPr="00E42B39" w:rsidRDefault="00891412" w:rsidP="00891412">
      <w:pPr>
        <w:pStyle w:val="BodyTextIndent"/>
        <w:ind w:left="0"/>
        <w:jc w:val="left"/>
        <w:rPr>
          <w:sz w:val="22"/>
          <w:szCs w:val="22"/>
        </w:rPr>
      </w:pPr>
      <w:r w:rsidRPr="00E42B39">
        <w:rPr>
          <w:sz w:val="22"/>
          <w:szCs w:val="22"/>
        </w:rPr>
        <w:t>General Classification by Annual Gross Income</w:t>
      </w:r>
    </w:p>
    <w:p w14:paraId="590B5D4C" w14:textId="77777777" w:rsidR="00891412" w:rsidRPr="00E42B39" w:rsidRDefault="00891412" w:rsidP="00891412">
      <w:pPr>
        <w:pStyle w:val="BodyTextIndent"/>
        <w:ind w:left="0"/>
        <w:jc w:val="left"/>
        <w:rPr>
          <w:b w:val="0"/>
          <w:sz w:val="22"/>
          <w:szCs w:val="22"/>
        </w:rPr>
      </w:pPr>
      <w:r w:rsidRPr="00E42B39">
        <w:rPr>
          <w:b w:val="0"/>
          <w:sz w:val="22"/>
          <w:szCs w:val="22"/>
        </w:rPr>
        <w:t xml:space="preserve">___ The approximate annual gross income for this firm is less than $100,000 </w:t>
      </w:r>
    </w:p>
    <w:p w14:paraId="240703D4" w14:textId="77777777" w:rsidR="00891412" w:rsidRPr="00E42B39" w:rsidRDefault="00891412" w:rsidP="00891412">
      <w:pPr>
        <w:pStyle w:val="BodyTextIndent"/>
        <w:ind w:left="0"/>
        <w:jc w:val="left"/>
        <w:rPr>
          <w:b w:val="0"/>
          <w:sz w:val="22"/>
          <w:szCs w:val="22"/>
        </w:rPr>
      </w:pPr>
    </w:p>
    <w:p w14:paraId="3C2A9FFA" w14:textId="77777777" w:rsidR="00891412" w:rsidRPr="00E42B39" w:rsidRDefault="00891412" w:rsidP="00891412">
      <w:pPr>
        <w:pStyle w:val="BodyTextIndent"/>
        <w:ind w:left="0"/>
        <w:jc w:val="left"/>
        <w:rPr>
          <w:b w:val="0"/>
          <w:sz w:val="22"/>
          <w:szCs w:val="22"/>
        </w:rPr>
      </w:pPr>
      <w:r w:rsidRPr="00E42B39">
        <w:rPr>
          <w:b w:val="0"/>
          <w:sz w:val="22"/>
          <w:szCs w:val="22"/>
        </w:rPr>
        <w:t>___ The approximate annual gross income for this firm is $100,000 - $250,000</w:t>
      </w:r>
    </w:p>
    <w:p w14:paraId="4A4809FE" w14:textId="77777777" w:rsidR="00891412" w:rsidRPr="00E42B39" w:rsidRDefault="00891412" w:rsidP="00891412">
      <w:pPr>
        <w:pStyle w:val="BodyTextIndent"/>
        <w:ind w:left="0"/>
        <w:jc w:val="left"/>
        <w:rPr>
          <w:b w:val="0"/>
          <w:sz w:val="22"/>
          <w:szCs w:val="22"/>
        </w:rPr>
      </w:pPr>
    </w:p>
    <w:p w14:paraId="48B43CC0" w14:textId="77777777" w:rsidR="00891412" w:rsidRPr="00E42B39" w:rsidRDefault="00891412" w:rsidP="00891412">
      <w:pPr>
        <w:pStyle w:val="BodyTextIndent"/>
        <w:ind w:left="0"/>
        <w:jc w:val="left"/>
        <w:rPr>
          <w:b w:val="0"/>
          <w:sz w:val="22"/>
          <w:szCs w:val="22"/>
        </w:rPr>
      </w:pPr>
      <w:r w:rsidRPr="00E42B39">
        <w:rPr>
          <w:b w:val="0"/>
          <w:sz w:val="22"/>
          <w:szCs w:val="22"/>
        </w:rPr>
        <w:t>___ The approximate annual gross income for this firm is $250,001 - $500,000</w:t>
      </w:r>
    </w:p>
    <w:p w14:paraId="458B65AB" w14:textId="77777777" w:rsidR="00891412" w:rsidRPr="00E42B39" w:rsidRDefault="00891412" w:rsidP="00891412">
      <w:pPr>
        <w:pStyle w:val="BodyTextIndent"/>
        <w:ind w:left="0"/>
        <w:jc w:val="left"/>
        <w:rPr>
          <w:b w:val="0"/>
          <w:sz w:val="22"/>
          <w:szCs w:val="22"/>
        </w:rPr>
      </w:pPr>
    </w:p>
    <w:p w14:paraId="0FC83BBF" w14:textId="77777777" w:rsidR="00891412" w:rsidRPr="00E42B39" w:rsidRDefault="00891412" w:rsidP="00891412">
      <w:pPr>
        <w:pStyle w:val="BodyTextIndent"/>
        <w:ind w:left="0"/>
        <w:jc w:val="left"/>
        <w:rPr>
          <w:b w:val="0"/>
          <w:sz w:val="22"/>
          <w:szCs w:val="22"/>
        </w:rPr>
      </w:pPr>
      <w:r w:rsidRPr="00E42B39">
        <w:rPr>
          <w:b w:val="0"/>
          <w:sz w:val="22"/>
          <w:szCs w:val="22"/>
        </w:rPr>
        <w:t>___ The approximate annual gross income for this firm is $500,001 - $1M</w:t>
      </w:r>
    </w:p>
    <w:p w14:paraId="0FA8D413" w14:textId="77777777" w:rsidR="00891412" w:rsidRPr="00E42B39" w:rsidRDefault="00891412" w:rsidP="00891412">
      <w:pPr>
        <w:pStyle w:val="BodyTextIndent"/>
        <w:ind w:left="0"/>
        <w:jc w:val="left"/>
        <w:rPr>
          <w:b w:val="0"/>
          <w:sz w:val="22"/>
          <w:szCs w:val="22"/>
        </w:rPr>
      </w:pPr>
    </w:p>
    <w:p w14:paraId="5ADC8D88" w14:textId="77777777" w:rsidR="00891412" w:rsidRPr="00E42B39" w:rsidRDefault="00891412" w:rsidP="00891412">
      <w:pPr>
        <w:pStyle w:val="BodyTextIndent"/>
        <w:ind w:left="0"/>
        <w:jc w:val="left"/>
        <w:rPr>
          <w:b w:val="0"/>
          <w:sz w:val="22"/>
          <w:szCs w:val="22"/>
        </w:rPr>
      </w:pPr>
      <w:r w:rsidRPr="00E42B39">
        <w:rPr>
          <w:b w:val="0"/>
          <w:sz w:val="22"/>
          <w:szCs w:val="22"/>
        </w:rPr>
        <w:t>___ The approximate annual gross income for this firm is $1M - $5M</w:t>
      </w:r>
    </w:p>
    <w:p w14:paraId="5A2E6FD3" w14:textId="77777777" w:rsidR="00891412" w:rsidRPr="00E42B39" w:rsidRDefault="00891412" w:rsidP="00891412">
      <w:pPr>
        <w:pStyle w:val="BodyTextIndent"/>
        <w:ind w:left="0"/>
        <w:jc w:val="left"/>
        <w:rPr>
          <w:b w:val="0"/>
          <w:sz w:val="22"/>
          <w:szCs w:val="22"/>
        </w:rPr>
      </w:pPr>
    </w:p>
    <w:p w14:paraId="4284CE30" w14:textId="77777777" w:rsidR="00891412" w:rsidRPr="00E42B39" w:rsidRDefault="00891412" w:rsidP="00891412">
      <w:pPr>
        <w:pStyle w:val="BodyTextIndent"/>
        <w:ind w:left="0"/>
        <w:jc w:val="left"/>
        <w:rPr>
          <w:b w:val="0"/>
          <w:sz w:val="22"/>
          <w:szCs w:val="22"/>
        </w:rPr>
      </w:pPr>
      <w:r w:rsidRPr="00E42B39">
        <w:rPr>
          <w:b w:val="0"/>
          <w:sz w:val="22"/>
          <w:szCs w:val="22"/>
        </w:rPr>
        <w:t>___ The approximate annual gross income for this firm is greater than $5M</w:t>
      </w:r>
    </w:p>
    <w:p w14:paraId="7BE6EDC9" w14:textId="77777777" w:rsidR="00891412" w:rsidRPr="00E42B39" w:rsidRDefault="00891412" w:rsidP="00891412">
      <w:pPr>
        <w:pStyle w:val="BodyTextIndent"/>
        <w:ind w:left="0"/>
        <w:jc w:val="left"/>
        <w:rPr>
          <w:b w:val="0"/>
          <w:sz w:val="22"/>
          <w:szCs w:val="22"/>
        </w:rPr>
      </w:pPr>
    </w:p>
    <w:p w14:paraId="653D3CDE" w14:textId="77777777" w:rsidR="00891412" w:rsidRPr="00E42B39" w:rsidRDefault="00891412" w:rsidP="00891412">
      <w:pPr>
        <w:pStyle w:val="BodyTextIndent"/>
        <w:ind w:left="0"/>
        <w:jc w:val="left"/>
        <w:rPr>
          <w:b w:val="0"/>
          <w:sz w:val="22"/>
          <w:szCs w:val="22"/>
        </w:rPr>
      </w:pPr>
      <w:r w:rsidRPr="00E42B39">
        <w:rPr>
          <w:b w:val="0"/>
          <w:sz w:val="22"/>
          <w:szCs w:val="22"/>
        </w:rPr>
        <w:t>I certify this information is accurate to the best of my knowledge.</w:t>
      </w:r>
    </w:p>
    <w:p w14:paraId="7954EC6F" w14:textId="77777777" w:rsidR="00891412" w:rsidRPr="00E42B39" w:rsidRDefault="00891412" w:rsidP="00891412">
      <w:pPr>
        <w:pStyle w:val="BodyTextIndent"/>
        <w:ind w:left="0"/>
        <w:jc w:val="left"/>
        <w:rPr>
          <w:b w:val="0"/>
          <w:sz w:val="22"/>
          <w:szCs w:val="22"/>
        </w:rPr>
      </w:pPr>
    </w:p>
    <w:p w14:paraId="49FF4BB8" w14:textId="77777777" w:rsidR="00891412" w:rsidRPr="00E42B39" w:rsidRDefault="00891412" w:rsidP="00891412">
      <w:pPr>
        <w:pStyle w:val="BodyTextIndent"/>
        <w:ind w:left="0"/>
        <w:jc w:val="left"/>
        <w:rPr>
          <w:b w:val="0"/>
          <w:sz w:val="22"/>
          <w:szCs w:val="22"/>
        </w:rPr>
      </w:pPr>
      <w:r w:rsidRPr="00E42B39">
        <w:rPr>
          <w:b w:val="0"/>
          <w:sz w:val="22"/>
          <w:szCs w:val="22"/>
        </w:rPr>
        <w:t>_________________________________________________________________</w:t>
      </w:r>
      <w:r w:rsidRPr="00E42B39">
        <w:rPr>
          <w:b w:val="0"/>
          <w:sz w:val="22"/>
          <w:szCs w:val="22"/>
        </w:rPr>
        <w:tab/>
        <w:t>Signature</w:t>
      </w:r>
      <w:r w:rsidRPr="00E42B39">
        <w:rPr>
          <w:b w:val="0"/>
          <w:sz w:val="22"/>
          <w:szCs w:val="22"/>
        </w:rPr>
        <w:tab/>
      </w:r>
      <w:r w:rsidRPr="00E42B39">
        <w:rPr>
          <w:b w:val="0"/>
          <w:sz w:val="22"/>
          <w:szCs w:val="22"/>
        </w:rPr>
        <w:tab/>
      </w:r>
      <w:r w:rsidRPr="00E42B39">
        <w:rPr>
          <w:b w:val="0"/>
          <w:sz w:val="22"/>
          <w:szCs w:val="22"/>
        </w:rPr>
        <w:tab/>
        <w:t xml:space="preserve">  Printed Name</w:t>
      </w:r>
      <w:r w:rsidRPr="00E42B39">
        <w:rPr>
          <w:b w:val="0"/>
          <w:sz w:val="22"/>
          <w:szCs w:val="22"/>
        </w:rPr>
        <w:tab/>
      </w:r>
      <w:r w:rsidRPr="00E42B39">
        <w:rPr>
          <w:b w:val="0"/>
          <w:sz w:val="22"/>
          <w:szCs w:val="22"/>
        </w:rPr>
        <w:tab/>
        <w:t xml:space="preserve">               Date</w:t>
      </w:r>
    </w:p>
    <w:p w14:paraId="6208B32D" w14:textId="77777777" w:rsidR="00891412" w:rsidRPr="00E42B39" w:rsidRDefault="00891412" w:rsidP="00891412">
      <w:pPr>
        <w:rPr>
          <w:rFonts w:ascii="Arial" w:hAnsi="Arial" w:cs="Arial"/>
        </w:rPr>
      </w:pPr>
      <w:r w:rsidRPr="00E42B39">
        <w:rPr>
          <w:rFonts w:ascii="Arial" w:hAnsi="Arial" w:cs="Arial"/>
        </w:rPr>
        <w:lastRenderedPageBreak/>
        <w:t xml:space="preserve"> </w:t>
      </w:r>
    </w:p>
    <w:p w14:paraId="18D3C5DC" w14:textId="0B7D762E" w:rsidR="00065BED" w:rsidRPr="00E42B39" w:rsidRDefault="00065BED" w:rsidP="00065BED">
      <w:pPr>
        <w:pStyle w:val="Heading2"/>
        <w:ind w:left="0"/>
        <w:jc w:val="center"/>
      </w:pPr>
      <w:bookmarkStart w:id="51" w:name="_Toc432665879"/>
      <w:bookmarkStart w:id="52" w:name="_Toc432665880"/>
      <w:r>
        <w:t>Insurance History of Incidents for past 12 months</w:t>
      </w:r>
    </w:p>
    <w:p w14:paraId="0F5A5115" w14:textId="77777777" w:rsidR="00065BED" w:rsidRPr="00E42B39" w:rsidRDefault="00065BED" w:rsidP="00065BED">
      <w:pPr>
        <w:jc w:val="center"/>
      </w:pPr>
      <w:r w:rsidRPr="00E42B39">
        <w:t>(Must be returned with your Offer)</w:t>
      </w:r>
    </w:p>
    <w:p w14:paraId="16E54309" w14:textId="77777777" w:rsidR="00065BED" w:rsidRPr="00E42B39" w:rsidRDefault="00065BED" w:rsidP="00065BED">
      <w:pPr>
        <w:jc w:val="center"/>
      </w:pPr>
    </w:p>
    <w:p w14:paraId="082EBA20" w14:textId="59684569" w:rsidR="00CD145E" w:rsidRDefault="00065BED" w:rsidP="00503613">
      <w:r>
        <w:t>Plea</w:t>
      </w:r>
      <w:r w:rsidR="0047271C">
        <w:t xml:space="preserve">se submit </w:t>
      </w:r>
      <w:r w:rsidR="0001778F">
        <w:t xml:space="preserve">a </w:t>
      </w:r>
      <w:r w:rsidR="00503613">
        <w:t>history of incidents</w:t>
      </w:r>
      <w:r w:rsidR="0001778F">
        <w:t xml:space="preserve"> that have taken place within the past 12 months that may include</w:t>
      </w:r>
      <w:r w:rsidR="00041E9F">
        <w:t xml:space="preserve"> documents from an</w:t>
      </w:r>
      <w:r w:rsidR="00503613">
        <w:t xml:space="preserve"> insurance provider</w:t>
      </w:r>
      <w:r w:rsidR="0001778F">
        <w:t xml:space="preserve"> or police reports</w:t>
      </w:r>
      <w:r w:rsidR="00303299">
        <w:t>. This may</w:t>
      </w:r>
      <w:r w:rsidR="00503613">
        <w:t xml:space="preserve"> include, but is not limited to, claim number, claimant, type of insurance, </w:t>
      </w:r>
      <w:r w:rsidR="001A7304">
        <w:t xml:space="preserve">description of incident, </w:t>
      </w:r>
      <w:r w:rsidR="00503613">
        <w:t xml:space="preserve">date, driver, and loss amount. </w:t>
      </w:r>
    </w:p>
    <w:p w14:paraId="03A7051E" w14:textId="77777777" w:rsidR="00CD145E" w:rsidRDefault="00CD145E" w:rsidP="00065BED">
      <w:pPr>
        <w:widowControl/>
        <w:kinsoku/>
        <w:spacing w:after="200" w:line="276" w:lineRule="auto"/>
      </w:pPr>
    </w:p>
    <w:p w14:paraId="397BF8CF" w14:textId="77777777" w:rsidR="00CD145E" w:rsidRDefault="00CD145E" w:rsidP="00065BED">
      <w:pPr>
        <w:widowControl/>
        <w:kinsoku/>
        <w:spacing w:after="200" w:line="276" w:lineRule="auto"/>
      </w:pPr>
    </w:p>
    <w:p w14:paraId="6404FDC8" w14:textId="77777777" w:rsidR="00CD145E" w:rsidRDefault="00CD145E" w:rsidP="00065BED">
      <w:pPr>
        <w:widowControl/>
        <w:kinsoku/>
        <w:spacing w:after="200" w:line="276" w:lineRule="auto"/>
      </w:pPr>
    </w:p>
    <w:p w14:paraId="2E88C0AB" w14:textId="77777777" w:rsidR="00CD145E" w:rsidRDefault="00CD145E" w:rsidP="00065BED">
      <w:pPr>
        <w:widowControl/>
        <w:kinsoku/>
        <w:spacing w:after="200" w:line="276" w:lineRule="auto"/>
      </w:pPr>
    </w:p>
    <w:p w14:paraId="4F541FE2" w14:textId="77777777" w:rsidR="00CD145E" w:rsidRDefault="00CD145E" w:rsidP="00065BED">
      <w:pPr>
        <w:widowControl/>
        <w:kinsoku/>
        <w:spacing w:after="200" w:line="276" w:lineRule="auto"/>
      </w:pPr>
    </w:p>
    <w:p w14:paraId="6958110B" w14:textId="77777777" w:rsidR="00CD145E" w:rsidRDefault="00CD145E" w:rsidP="00065BED">
      <w:pPr>
        <w:widowControl/>
        <w:kinsoku/>
        <w:spacing w:after="200" w:line="276" w:lineRule="auto"/>
      </w:pPr>
    </w:p>
    <w:p w14:paraId="7292BB12" w14:textId="77777777" w:rsidR="00CD145E" w:rsidRDefault="00CD145E" w:rsidP="00065BED">
      <w:pPr>
        <w:widowControl/>
        <w:kinsoku/>
        <w:spacing w:after="200" w:line="276" w:lineRule="auto"/>
      </w:pPr>
    </w:p>
    <w:p w14:paraId="021F86D9" w14:textId="77777777" w:rsidR="00CD145E" w:rsidRDefault="00CD145E" w:rsidP="00065BED">
      <w:pPr>
        <w:widowControl/>
        <w:kinsoku/>
        <w:spacing w:after="200" w:line="276" w:lineRule="auto"/>
      </w:pPr>
    </w:p>
    <w:p w14:paraId="0E84D620" w14:textId="77777777" w:rsidR="00CD145E" w:rsidRDefault="00CD145E" w:rsidP="00065BED">
      <w:pPr>
        <w:widowControl/>
        <w:kinsoku/>
        <w:spacing w:after="200" w:line="276" w:lineRule="auto"/>
      </w:pPr>
    </w:p>
    <w:p w14:paraId="1917524F" w14:textId="77777777" w:rsidR="00CD145E" w:rsidRDefault="00CD145E" w:rsidP="00065BED">
      <w:pPr>
        <w:widowControl/>
        <w:kinsoku/>
        <w:spacing w:after="200" w:line="276" w:lineRule="auto"/>
      </w:pPr>
    </w:p>
    <w:p w14:paraId="2EBD7286" w14:textId="77777777" w:rsidR="00CD145E" w:rsidRDefault="00CD145E" w:rsidP="00065BED">
      <w:pPr>
        <w:widowControl/>
        <w:kinsoku/>
        <w:spacing w:after="200" w:line="276" w:lineRule="auto"/>
      </w:pPr>
    </w:p>
    <w:p w14:paraId="34DF3FA5" w14:textId="77777777" w:rsidR="00CD145E" w:rsidRDefault="00CD145E" w:rsidP="00065BED">
      <w:pPr>
        <w:widowControl/>
        <w:kinsoku/>
        <w:spacing w:after="200" w:line="276" w:lineRule="auto"/>
      </w:pPr>
    </w:p>
    <w:p w14:paraId="739962EC" w14:textId="77777777" w:rsidR="00CD145E" w:rsidRDefault="00CD145E" w:rsidP="00065BED">
      <w:pPr>
        <w:widowControl/>
        <w:kinsoku/>
        <w:spacing w:after="200" w:line="276" w:lineRule="auto"/>
      </w:pPr>
    </w:p>
    <w:p w14:paraId="5E74EA99" w14:textId="77777777" w:rsidR="00CD145E" w:rsidRDefault="00CD145E" w:rsidP="00065BED">
      <w:pPr>
        <w:widowControl/>
        <w:kinsoku/>
        <w:spacing w:after="200" w:line="276" w:lineRule="auto"/>
      </w:pPr>
    </w:p>
    <w:p w14:paraId="4658DAF4" w14:textId="77777777" w:rsidR="00CD145E" w:rsidRDefault="00CD145E" w:rsidP="00065BED">
      <w:pPr>
        <w:widowControl/>
        <w:kinsoku/>
        <w:spacing w:after="200" w:line="276" w:lineRule="auto"/>
      </w:pPr>
    </w:p>
    <w:p w14:paraId="59D4A7A5" w14:textId="77777777" w:rsidR="00CD145E" w:rsidRDefault="00CD145E" w:rsidP="00065BED">
      <w:pPr>
        <w:widowControl/>
        <w:kinsoku/>
        <w:spacing w:after="200" w:line="276" w:lineRule="auto"/>
      </w:pPr>
    </w:p>
    <w:p w14:paraId="4E303916" w14:textId="77777777" w:rsidR="00CD145E" w:rsidRDefault="00CD145E" w:rsidP="00065BED">
      <w:pPr>
        <w:widowControl/>
        <w:kinsoku/>
        <w:spacing w:after="200" w:line="276" w:lineRule="auto"/>
      </w:pPr>
    </w:p>
    <w:p w14:paraId="2B0ADA29" w14:textId="77777777" w:rsidR="00CD145E" w:rsidRDefault="00CD145E" w:rsidP="00065BED">
      <w:pPr>
        <w:widowControl/>
        <w:kinsoku/>
        <w:spacing w:after="200" w:line="276" w:lineRule="auto"/>
      </w:pPr>
    </w:p>
    <w:p w14:paraId="5A601037" w14:textId="77777777" w:rsidR="00CD145E" w:rsidRDefault="00CD145E" w:rsidP="00065BED">
      <w:pPr>
        <w:widowControl/>
        <w:kinsoku/>
        <w:spacing w:after="200" w:line="276" w:lineRule="auto"/>
      </w:pPr>
    </w:p>
    <w:p w14:paraId="325AE619" w14:textId="77777777" w:rsidR="00CD145E" w:rsidRDefault="00CD145E" w:rsidP="00065BED">
      <w:pPr>
        <w:widowControl/>
        <w:kinsoku/>
        <w:spacing w:after="200" w:line="276" w:lineRule="auto"/>
      </w:pPr>
    </w:p>
    <w:p w14:paraId="5812F8FC" w14:textId="1F4EC793" w:rsidR="00065BED" w:rsidRDefault="00CD145E" w:rsidP="00065BED">
      <w:pPr>
        <w:widowControl/>
        <w:kinsoku/>
        <w:spacing w:after="200" w:line="276" w:lineRule="auto"/>
      </w:pPr>
      <w:r w:rsidRPr="00E42B39">
        <w:rPr>
          <w:noProof/>
        </w:rPr>
        <mc:AlternateContent>
          <mc:Choice Requires="wps">
            <w:drawing>
              <wp:anchor distT="0" distB="0" distL="114300" distR="114300" simplePos="0" relativeHeight="251658254" behindDoc="0" locked="0" layoutInCell="1" allowOverlap="1" wp14:anchorId="2C4B0834" wp14:editId="5CA4DC78">
                <wp:simplePos x="0" y="0"/>
                <wp:positionH relativeFrom="column">
                  <wp:posOffset>-180975</wp:posOffset>
                </wp:positionH>
                <wp:positionV relativeFrom="paragraph">
                  <wp:posOffset>361950</wp:posOffset>
                </wp:positionV>
                <wp:extent cx="1828800" cy="1403985"/>
                <wp:effectExtent l="57150" t="38100" r="76200" b="863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54A9E09" w14:textId="77777777" w:rsidR="008D3D57" w:rsidRPr="003A3B6F" w:rsidRDefault="008D3D57" w:rsidP="00CD145E">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B0834" id="_x0000_s1034" type="#_x0000_t202" style="position:absolute;margin-left:-14.25pt;margin-top:28.5pt;width:2in;height:110.55pt;z-index:25165825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754A9E09" w14:textId="77777777" w:rsidR="008D3D57" w:rsidRPr="003A3B6F" w:rsidRDefault="008D3D57" w:rsidP="00CD145E">
                      <w:pPr>
                        <w:rPr>
                          <w:b/>
                        </w:rPr>
                      </w:pPr>
                      <w:r w:rsidRPr="003A3B6F">
                        <w:rPr>
                          <w:b/>
                        </w:rPr>
                        <w:t>To be returned with bid</w:t>
                      </w:r>
                    </w:p>
                  </w:txbxContent>
                </v:textbox>
              </v:shape>
            </w:pict>
          </mc:Fallback>
        </mc:AlternateContent>
      </w:r>
      <w:r w:rsidR="00065BED">
        <w:br w:type="page"/>
      </w:r>
    </w:p>
    <w:p w14:paraId="6AE6CA4A" w14:textId="77777777" w:rsidR="00065BED" w:rsidRDefault="00065BED" w:rsidP="00065BED">
      <w:pPr>
        <w:widowControl/>
        <w:kinsoku/>
        <w:spacing w:after="200" w:line="276" w:lineRule="auto"/>
      </w:pPr>
    </w:p>
    <w:p w14:paraId="63261ED2" w14:textId="77777777" w:rsidR="00065BED" w:rsidRPr="00E42B39" w:rsidRDefault="00065BED" w:rsidP="00065BED">
      <w:pPr>
        <w:pStyle w:val="Heading2"/>
        <w:ind w:left="0"/>
        <w:jc w:val="center"/>
      </w:pPr>
      <w:r>
        <w:t>Driver Resumes</w:t>
      </w:r>
    </w:p>
    <w:p w14:paraId="48795C78" w14:textId="77777777" w:rsidR="00065BED" w:rsidRPr="00E42B39" w:rsidRDefault="00065BED" w:rsidP="00065BED">
      <w:pPr>
        <w:jc w:val="center"/>
      </w:pPr>
      <w:r w:rsidRPr="00E42B39">
        <w:t>(Must be returned with your Offer)</w:t>
      </w:r>
    </w:p>
    <w:p w14:paraId="72DD3CEF" w14:textId="77777777" w:rsidR="00065BED" w:rsidRDefault="00065BED" w:rsidP="00065BED">
      <w:pPr>
        <w:widowControl/>
        <w:kinsoku/>
        <w:spacing w:after="200" w:line="276" w:lineRule="auto"/>
      </w:pPr>
    </w:p>
    <w:p w14:paraId="2C7798C2" w14:textId="00BB72A5" w:rsidR="00065BED" w:rsidRDefault="00065BED" w:rsidP="00065BED">
      <w:pPr>
        <w:widowControl/>
        <w:kinsoku/>
        <w:spacing w:after="200" w:line="276" w:lineRule="auto"/>
      </w:pPr>
      <w:r>
        <w:t>Please submit the resumes of drivers</w:t>
      </w:r>
      <w:r w:rsidR="00041E9F">
        <w:t>. Each resume should</w:t>
      </w:r>
      <w:r>
        <w:t xml:space="preserve"> including the following:</w:t>
      </w:r>
    </w:p>
    <w:p w14:paraId="032C0EBE" w14:textId="77777777" w:rsidR="00065BED" w:rsidRDefault="00065BED" w:rsidP="00065BED">
      <w:pPr>
        <w:pStyle w:val="ListParagraph"/>
        <w:widowControl/>
        <w:numPr>
          <w:ilvl w:val="0"/>
          <w:numId w:val="38"/>
        </w:numPr>
        <w:kinsoku/>
        <w:spacing w:after="200" w:line="276" w:lineRule="auto"/>
      </w:pPr>
      <w:r>
        <w:t>Places of employment for the past 3 years</w:t>
      </w:r>
    </w:p>
    <w:p w14:paraId="4C3E2E58" w14:textId="77777777" w:rsidR="00065BED" w:rsidRDefault="00065BED" w:rsidP="00065BED">
      <w:pPr>
        <w:pStyle w:val="ListParagraph"/>
        <w:widowControl/>
        <w:numPr>
          <w:ilvl w:val="0"/>
          <w:numId w:val="38"/>
        </w:numPr>
        <w:kinsoku/>
        <w:spacing w:after="200" w:line="276" w:lineRule="auto"/>
      </w:pPr>
      <w:r>
        <w:t>Number of years driving experience</w:t>
      </w:r>
    </w:p>
    <w:p w14:paraId="0884BCF7" w14:textId="77777777" w:rsidR="00065BED" w:rsidRDefault="00065BED" w:rsidP="00065BED">
      <w:pPr>
        <w:pStyle w:val="ListParagraph"/>
        <w:widowControl/>
        <w:numPr>
          <w:ilvl w:val="0"/>
          <w:numId w:val="38"/>
        </w:numPr>
        <w:kinsoku/>
        <w:spacing w:after="200" w:line="276" w:lineRule="auto"/>
      </w:pPr>
      <w:r>
        <w:t>History of accidents</w:t>
      </w:r>
    </w:p>
    <w:p w14:paraId="675215C9" w14:textId="5909A677" w:rsidR="00065BED" w:rsidRDefault="00041E9F" w:rsidP="00065BED">
      <w:pPr>
        <w:pStyle w:val="ListParagraph"/>
        <w:widowControl/>
        <w:numPr>
          <w:ilvl w:val="0"/>
          <w:numId w:val="38"/>
        </w:numPr>
        <w:kinsoku/>
        <w:spacing w:after="200" w:line="276" w:lineRule="auto"/>
      </w:pPr>
      <w:r>
        <w:t>Any positive drug test results</w:t>
      </w:r>
    </w:p>
    <w:p w14:paraId="531AB9DA" w14:textId="78A17CA0" w:rsidR="00065BED" w:rsidRDefault="000E7104" w:rsidP="00065BED">
      <w:pPr>
        <w:pStyle w:val="ListParagraph"/>
        <w:widowControl/>
        <w:numPr>
          <w:ilvl w:val="0"/>
          <w:numId w:val="38"/>
        </w:numPr>
        <w:kinsoku/>
        <w:spacing w:after="200" w:line="276" w:lineRule="auto"/>
      </w:pPr>
      <w:r w:rsidRPr="00E42B39">
        <w:rPr>
          <w:noProof/>
        </w:rPr>
        <mc:AlternateContent>
          <mc:Choice Requires="wps">
            <w:drawing>
              <wp:anchor distT="0" distB="0" distL="114300" distR="114300" simplePos="0" relativeHeight="251658253" behindDoc="0" locked="0" layoutInCell="1" allowOverlap="1" wp14:anchorId="4358C75F" wp14:editId="210DAE06">
                <wp:simplePos x="0" y="0"/>
                <wp:positionH relativeFrom="column">
                  <wp:posOffset>-47625</wp:posOffset>
                </wp:positionH>
                <wp:positionV relativeFrom="paragraph">
                  <wp:posOffset>5981700</wp:posOffset>
                </wp:positionV>
                <wp:extent cx="1828800" cy="1403985"/>
                <wp:effectExtent l="57150" t="38100" r="76200" b="863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9A7BDB8" w14:textId="77777777" w:rsidR="008D3D57" w:rsidRPr="003A3B6F" w:rsidRDefault="008D3D57" w:rsidP="00065BED">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8C75F" id="_x0000_s1035" type="#_x0000_t202" style="position:absolute;left:0;text-align:left;margin-left:-3.75pt;margin-top:471pt;width:2in;height:110.55pt;z-index:25165825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69A7BDB8" w14:textId="77777777" w:rsidR="008D3D57" w:rsidRPr="003A3B6F" w:rsidRDefault="008D3D57" w:rsidP="00065BED">
                      <w:pPr>
                        <w:rPr>
                          <w:b/>
                        </w:rPr>
                      </w:pPr>
                      <w:r w:rsidRPr="003A3B6F">
                        <w:rPr>
                          <w:b/>
                        </w:rPr>
                        <w:t>To be returned with bid</w:t>
                      </w:r>
                    </w:p>
                  </w:txbxContent>
                </v:textbox>
              </v:shape>
            </w:pict>
          </mc:Fallback>
        </mc:AlternateContent>
      </w:r>
      <w:r w:rsidR="00065BED">
        <w:t>Any certifications</w:t>
      </w:r>
      <w:r w:rsidR="00065BED">
        <w:br w:type="page"/>
      </w:r>
    </w:p>
    <w:p w14:paraId="02CE9D51" w14:textId="77777777" w:rsidR="00891412" w:rsidRPr="00E42B39" w:rsidRDefault="00891412" w:rsidP="00891412">
      <w:pPr>
        <w:pStyle w:val="Heading2"/>
        <w:ind w:left="0"/>
        <w:jc w:val="center"/>
      </w:pPr>
      <w:r w:rsidRPr="00E42B39">
        <w:lastRenderedPageBreak/>
        <w:t>BID OFFER COST FORM</w:t>
      </w:r>
      <w:bookmarkEnd w:id="51"/>
    </w:p>
    <w:p w14:paraId="73C358C2" w14:textId="6FAED3ED" w:rsidR="000E7104" w:rsidRDefault="00891412" w:rsidP="00891412">
      <w:pPr>
        <w:jc w:val="center"/>
        <w:rPr>
          <w:rFonts w:ascii="Arial" w:hAnsi="Arial" w:cs="Arial"/>
          <w:b/>
        </w:rPr>
      </w:pPr>
      <w:r w:rsidRPr="00E42B39">
        <w:rPr>
          <w:rFonts w:ascii="Arial" w:hAnsi="Arial" w:cs="Arial"/>
          <w:b/>
        </w:rPr>
        <w:t>IFB # 20</w:t>
      </w:r>
      <w:r w:rsidR="0013713D">
        <w:rPr>
          <w:rFonts w:ascii="Arial" w:hAnsi="Arial" w:cs="Arial"/>
          <w:b/>
        </w:rPr>
        <w:t>20</w:t>
      </w:r>
      <w:r w:rsidRPr="00E42B39">
        <w:rPr>
          <w:rFonts w:ascii="Arial" w:hAnsi="Arial" w:cs="Arial"/>
          <w:b/>
        </w:rPr>
        <w:t>-</w:t>
      </w:r>
      <w:r w:rsidR="003E582C">
        <w:rPr>
          <w:rFonts w:ascii="Arial" w:hAnsi="Arial" w:cs="Arial"/>
          <w:b/>
        </w:rPr>
        <w:t>2</w:t>
      </w:r>
      <w:r w:rsidRPr="00E42B39">
        <w:rPr>
          <w:rFonts w:ascii="Arial" w:hAnsi="Arial" w:cs="Arial"/>
          <w:b/>
        </w:rPr>
        <w:t xml:space="preserve"> CIRTA</w:t>
      </w:r>
    </w:p>
    <w:p w14:paraId="7CAD045E" w14:textId="77777777" w:rsidR="000E7104" w:rsidRPr="00E42B39" w:rsidRDefault="000E7104" w:rsidP="000E7104">
      <w:pPr>
        <w:jc w:val="center"/>
      </w:pPr>
      <w:r w:rsidRPr="00E42B39">
        <w:t>(Must be returned with your Offer)</w:t>
      </w:r>
    </w:p>
    <w:p w14:paraId="0585A24D" w14:textId="1209855F" w:rsidR="00891412" w:rsidRPr="00E42B39" w:rsidRDefault="00891412" w:rsidP="000E7104">
      <w:pPr>
        <w:jc w:val="center"/>
        <w:rPr>
          <w:rFonts w:ascii="Arial" w:hAnsi="Arial" w:cs="Arial"/>
        </w:rPr>
      </w:pPr>
    </w:p>
    <w:p w14:paraId="72B01978" w14:textId="77777777" w:rsidR="00891412" w:rsidRPr="00E42B39" w:rsidRDefault="00891412" w:rsidP="00891412">
      <w:pPr>
        <w:rPr>
          <w:rFonts w:ascii="Arial" w:hAnsi="Arial" w:cs="Arial"/>
          <w:sz w:val="22"/>
          <w:szCs w:val="22"/>
        </w:rPr>
      </w:pPr>
      <w:r w:rsidRPr="00E42B39">
        <w:rPr>
          <w:rFonts w:ascii="Arial" w:hAnsi="Arial" w:cs="Arial"/>
          <w:sz w:val="22"/>
          <w:szCs w:val="22"/>
        </w:rPr>
        <w:t xml:space="preserve">__________________________ submits pricing for “North Plainfield Reverse Commute Service” in accordance with the Scope of Work, terms, and conditions of this IFB.    </w:t>
      </w:r>
    </w:p>
    <w:p w14:paraId="68CE04F5" w14:textId="77777777" w:rsidR="00891412" w:rsidRPr="00E42B39" w:rsidRDefault="00891412" w:rsidP="00891412">
      <w:pPr>
        <w:rPr>
          <w:rFonts w:ascii="Arial" w:hAnsi="Arial" w:cs="Arial"/>
          <w:sz w:val="22"/>
          <w:szCs w:val="22"/>
        </w:rPr>
      </w:pPr>
    </w:p>
    <w:p w14:paraId="42A1084A" w14:textId="77777777" w:rsidR="00891412" w:rsidRPr="00E42B39" w:rsidRDefault="00891412" w:rsidP="00891412">
      <w:pPr>
        <w:rPr>
          <w:rFonts w:ascii="Arial" w:hAnsi="Arial" w:cs="Arial"/>
          <w:b/>
          <w:sz w:val="22"/>
          <w:szCs w:val="22"/>
          <w:u w:val="single"/>
        </w:rPr>
      </w:pPr>
      <w:r w:rsidRPr="00E42B39">
        <w:rPr>
          <w:rFonts w:ascii="Arial" w:hAnsi="Arial" w:cs="Arial"/>
          <w:b/>
          <w:sz w:val="22"/>
          <w:szCs w:val="22"/>
          <w:u w:val="single"/>
        </w:rPr>
        <w:t>15-passenger capacity vehicle (or larger):</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3177"/>
        <w:gridCol w:w="5345"/>
      </w:tblGrid>
      <w:tr w:rsidR="00891412" w:rsidRPr="00E42B39" w14:paraId="24D97D26" w14:textId="77777777" w:rsidTr="00891412">
        <w:tc>
          <w:tcPr>
            <w:tcW w:w="3192" w:type="dxa"/>
          </w:tcPr>
          <w:p w14:paraId="36C7DE31" w14:textId="77777777" w:rsidR="00891412" w:rsidRPr="00E42B39" w:rsidRDefault="00891412" w:rsidP="00891412">
            <w:pPr>
              <w:jc w:val="center"/>
              <w:rPr>
                <w:rFonts w:ascii="Arial" w:hAnsi="Arial" w:cs="Arial"/>
                <w:b/>
                <w:sz w:val="22"/>
                <w:szCs w:val="22"/>
              </w:rPr>
            </w:pPr>
            <w:r w:rsidRPr="00E42B39">
              <w:rPr>
                <w:rFonts w:ascii="Arial" w:hAnsi="Arial" w:cs="Arial"/>
                <w:b/>
                <w:sz w:val="22"/>
                <w:szCs w:val="22"/>
              </w:rPr>
              <w:t>Type of Day</w:t>
            </w:r>
          </w:p>
        </w:tc>
        <w:tc>
          <w:tcPr>
            <w:tcW w:w="5376" w:type="dxa"/>
            <w:tcBorders>
              <w:bottom w:val="single" w:sz="4" w:space="0" w:color="auto"/>
            </w:tcBorders>
          </w:tcPr>
          <w:p w14:paraId="2CA3D971" w14:textId="77777777" w:rsidR="00891412" w:rsidRPr="00E42B39" w:rsidRDefault="00891412" w:rsidP="00891412">
            <w:pPr>
              <w:jc w:val="center"/>
              <w:rPr>
                <w:rFonts w:ascii="Arial" w:hAnsi="Arial" w:cs="Arial"/>
                <w:b/>
                <w:sz w:val="22"/>
                <w:szCs w:val="22"/>
              </w:rPr>
            </w:pPr>
            <w:r w:rsidRPr="00E42B39">
              <w:rPr>
                <w:rFonts w:ascii="Arial" w:hAnsi="Arial" w:cs="Arial"/>
                <w:b/>
                <w:sz w:val="22"/>
                <w:szCs w:val="22"/>
              </w:rPr>
              <w:t>Required: Cost per service hour</w:t>
            </w:r>
          </w:p>
        </w:tc>
      </w:tr>
      <w:tr w:rsidR="00891412" w:rsidRPr="00E42B39" w14:paraId="436E8872" w14:textId="77777777" w:rsidTr="00891412">
        <w:tc>
          <w:tcPr>
            <w:tcW w:w="3192" w:type="dxa"/>
            <w:tcBorders>
              <w:right w:val="single" w:sz="4" w:space="0" w:color="auto"/>
            </w:tcBorders>
          </w:tcPr>
          <w:p w14:paraId="46A2DE04" w14:textId="77777777" w:rsidR="00891412" w:rsidRPr="00E42B39" w:rsidRDefault="00891412" w:rsidP="00891412">
            <w:pPr>
              <w:rPr>
                <w:rFonts w:ascii="Arial" w:hAnsi="Arial" w:cs="Arial"/>
                <w:sz w:val="22"/>
                <w:szCs w:val="22"/>
              </w:rPr>
            </w:pPr>
            <w:r w:rsidRPr="00E42B39">
              <w:rPr>
                <w:rFonts w:ascii="Arial" w:hAnsi="Arial" w:cs="Arial"/>
                <w:sz w:val="22"/>
                <w:szCs w:val="22"/>
              </w:rPr>
              <w:t>Weekday</w:t>
            </w:r>
            <w:r>
              <w:rPr>
                <w:rFonts w:ascii="Arial" w:hAnsi="Arial" w:cs="Arial"/>
                <w:sz w:val="22"/>
                <w:szCs w:val="22"/>
              </w:rPr>
              <w:t xml:space="preserve"> (1)</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712C16AB" w14:textId="77777777" w:rsidR="00891412" w:rsidRPr="00E42B39" w:rsidRDefault="00891412" w:rsidP="00891412">
            <w:pPr>
              <w:rPr>
                <w:rFonts w:ascii="Arial" w:hAnsi="Arial" w:cs="Arial"/>
                <w:sz w:val="22"/>
                <w:szCs w:val="22"/>
              </w:rPr>
            </w:pPr>
          </w:p>
        </w:tc>
      </w:tr>
      <w:tr w:rsidR="00891412" w:rsidRPr="00E42B39" w14:paraId="20AB19E9" w14:textId="77777777" w:rsidTr="00891412">
        <w:tc>
          <w:tcPr>
            <w:tcW w:w="3192" w:type="dxa"/>
            <w:tcBorders>
              <w:right w:val="single" w:sz="4" w:space="0" w:color="auto"/>
            </w:tcBorders>
          </w:tcPr>
          <w:p w14:paraId="02754DAB" w14:textId="77777777" w:rsidR="00891412" w:rsidRPr="00E42B39" w:rsidRDefault="00891412" w:rsidP="00891412">
            <w:pPr>
              <w:rPr>
                <w:rFonts w:ascii="Arial" w:hAnsi="Arial" w:cs="Arial"/>
                <w:sz w:val="22"/>
                <w:szCs w:val="22"/>
              </w:rPr>
            </w:pPr>
            <w:r w:rsidRPr="00E42B39">
              <w:rPr>
                <w:rFonts w:ascii="Arial" w:hAnsi="Arial" w:cs="Arial"/>
                <w:sz w:val="22"/>
                <w:szCs w:val="22"/>
              </w:rPr>
              <w:t>Weekend</w:t>
            </w:r>
            <w:r>
              <w:rPr>
                <w:rFonts w:ascii="Arial" w:hAnsi="Arial" w:cs="Arial"/>
                <w:sz w:val="22"/>
                <w:szCs w:val="22"/>
              </w:rPr>
              <w:t xml:space="preserve"> (3)</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69313AD6" w14:textId="77777777" w:rsidR="00891412" w:rsidRPr="00E42B39" w:rsidRDefault="00891412" w:rsidP="00891412">
            <w:pPr>
              <w:rPr>
                <w:rFonts w:ascii="Arial" w:hAnsi="Arial" w:cs="Arial"/>
                <w:sz w:val="22"/>
                <w:szCs w:val="22"/>
              </w:rPr>
            </w:pPr>
          </w:p>
        </w:tc>
      </w:tr>
    </w:tbl>
    <w:p w14:paraId="5F0DB4EB" w14:textId="77777777" w:rsidR="00891412" w:rsidRPr="00E42B39" w:rsidRDefault="00891412" w:rsidP="00891412">
      <w:pPr>
        <w:rPr>
          <w:rFonts w:ascii="Arial" w:hAnsi="Arial" w:cs="Arial"/>
          <w:b/>
          <w:sz w:val="22"/>
          <w:szCs w:val="22"/>
          <w:u w:val="single"/>
        </w:rPr>
      </w:pPr>
      <w:r w:rsidRPr="00E42B39">
        <w:rPr>
          <w:rFonts w:ascii="Arial" w:hAnsi="Arial" w:cs="Arial"/>
          <w:b/>
          <w:sz w:val="22"/>
          <w:szCs w:val="22"/>
          <w:u w:val="single"/>
        </w:rPr>
        <w:t>26-passenger capacity vehicle (or larger):</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3177"/>
        <w:gridCol w:w="5345"/>
      </w:tblGrid>
      <w:tr w:rsidR="00891412" w:rsidRPr="00E42B39" w14:paraId="4B167812" w14:textId="77777777" w:rsidTr="00891412">
        <w:tc>
          <w:tcPr>
            <w:tcW w:w="3192" w:type="dxa"/>
          </w:tcPr>
          <w:p w14:paraId="2BE27AD5" w14:textId="77777777" w:rsidR="00891412" w:rsidRPr="00E42B39" w:rsidRDefault="00891412" w:rsidP="00891412">
            <w:pPr>
              <w:jc w:val="center"/>
              <w:rPr>
                <w:rFonts w:ascii="Arial" w:hAnsi="Arial" w:cs="Arial"/>
                <w:b/>
                <w:sz w:val="22"/>
                <w:szCs w:val="22"/>
              </w:rPr>
            </w:pPr>
            <w:r w:rsidRPr="00E42B39">
              <w:rPr>
                <w:rFonts w:ascii="Arial" w:hAnsi="Arial" w:cs="Arial"/>
                <w:b/>
                <w:sz w:val="22"/>
                <w:szCs w:val="22"/>
              </w:rPr>
              <w:t>Type of Day</w:t>
            </w:r>
          </w:p>
        </w:tc>
        <w:tc>
          <w:tcPr>
            <w:tcW w:w="5376" w:type="dxa"/>
            <w:tcBorders>
              <w:bottom w:val="single" w:sz="4" w:space="0" w:color="auto"/>
            </w:tcBorders>
          </w:tcPr>
          <w:p w14:paraId="2A8F0097" w14:textId="77777777" w:rsidR="00891412" w:rsidRPr="00E42B39" w:rsidRDefault="00891412" w:rsidP="00891412">
            <w:pPr>
              <w:jc w:val="center"/>
              <w:rPr>
                <w:rFonts w:ascii="Arial" w:hAnsi="Arial" w:cs="Arial"/>
                <w:b/>
                <w:sz w:val="22"/>
                <w:szCs w:val="22"/>
              </w:rPr>
            </w:pPr>
            <w:r w:rsidRPr="00E42B39">
              <w:rPr>
                <w:rFonts w:ascii="Arial" w:hAnsi="Arial" w:cs="Arial"/>
                <w:b/>
                <w:sz w:val="22"/>
                <w:szCs w:val="22"/>
              </w:rPr>
              <w:t>Required: Cost per service hour</w:t>
            </w:r>
          </w:p>
        </w:tc>
      </w:tr>
      <w:tr w:rsidR="00891412" w:rsidRPr="00E42B39" w14:paraId="62BFB9FA" w14:textId="77777777" w:rsidTr="00891412">
        <w:tc>
          <w:tcPr>
            <w:tcW w:w="3192" w:type="dxa"/>
            <w:tcBorders>
              <w:right w:val="single" w:sz="4" w:space="0" w:color="auto"/>
            </w:tcBorders>
          </w:tcPr>
          <w:p w14:paraId="380934DD" w14:textId="77777777" w:rsidR="00891412" w:rsidRPr="00E42B39" w:rsidRDefault="00891412" w:rsidP="00891412">
            <w:pPr>
              <w:rPr>
                <w:rFonts w:ascii="Arial" w:hAnsi="Arial" w:cs="Arial"/>
                <w:sz w:val="22"/>
                <w:szCs w:val="22"/>
              </w:rPr>
            </w:pPr>
            <w:r w:rsidRPr="00E42B39">
              <w:rPr>
                <w:rFonts w:ascii="Arial" w:hAnsi="Arial" w:cs="Arial"/>
                <w:sz w:val="22"/>
                <w:szCs w:val="22"/>
              </w:rPr>
              <w:t>Weekday</w:t>
            </w:r>
            <w:r>
              <w:rPr>
                <w:rFonts w:ascii="Arial" w:hAnsi="Arial" w:cs="Arial"/>
                <w:sz w:val="22"/>
                <w:szCs w:val="22"/>
              </w:rPr>
              <w:t xml:space="preserve"> (2)</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543DD275" w14:textId="77777777" w:rsidR="00891412" w:rsidRPr="00E42B39" w:rsidRDefault="00891412" w:rsidP="00891412">
            <w:pPr>
              <w:rPr>
                <w:rFonts w:ascii="Arial" w:hAnsi="Arial" w:cs="Arial"/>
                <w:sz w:val="22"/>
                <w:szCs w:val="22"/>
              </w:rPr>
            </w:pPr>
          </w:p>
        </w:tc>
      </w:tr>
      <w:tr w:rsidR="00891412" w:rsidRPr="00E42B39" w14:paraId="07595E4D" w14:textId="77777777" w:rsidTr="00891412">
        <w:tc>
          <w:tcPr>
            <w:tcW w:w="3192" w:type="dxa"/>
            <w:tcBorders>
              <w:right w:val="single" w:sz="4" w:space="0" w:color="auto"/>
            </w:tcBorders>
          </w:tcPr>
          <w:p w14:paraId="704EA61A" w14:textId="77777777" w:rsidR="00891412" w:rsidRPr="00E42B39" w:rsidRDefault="00891412" w:rsidP="00891412">
            <w:pPr>
              <w:rPr>
                <w:rFonts w:ascii="Arial" w:hAnsi="Arial" w:cs="Arial"/>
                <w:sz w:val="22"/>
                <w:szCs w:val="22"/>
              </w:rPr>
            </w:pPr>
            <w:r w:rsidRPr="00E42B39">
              <w:rPr>
                <w:rFonts w:ascii="Arial" w:hAnsi="Arial" w:cs="Arial"/>
                <w:sz w:val="22"/>
                <w:szCs w:val="22"/>
              </w:rPr>
              <w:t>Weekend</w:t>
            </w:r>
            <w:r>
              <w:rPr>
                <w:rFonts w:ascii="Arial" w:hAnsi="Arial" w:cs="Arial"/>
                <w:sz w:val="22"/>
                <w:szCs w:val="22"/>
              </w:rPr>
              <w:t xml:space="preserve"> (4)</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14471E12" w14:textId="77777777" w:rsidR="00891412" w:rsidRPr="00E42B39" w:rsidRDefault="00891412" w:rsidP="00891412">
            <w:pPr>
              <w:rPr>
                <w:rFonts w:ascii="Arial" w:hAnsi="Arial" w:cs="Arial"/>
                <w:sz w:val="22"/>
                <w:szCs w:val="22"/>
              </w:rPr>
            </w:pPr>
          </w:p>
        </w:tc>
      </w:tr>
    </w:tbl>
    <w:p w14:paraId="0A836793" w14:textId="77777777" w:rsidR="00891412" w:rsidRPr="00E42B39" w:rsidRDefault="00891412" w:rsidP="00891412">
      <w:pPr>
        <w:rPr>
          <w:rFonts w:ascii="Arial" w:hAnsi="Arial" w:cs="Arial"/>
          <w:sz w:val="22"/>
          <w:szCs w:val="22"/>
        </w:rPr>
      </w:pPr>
    </w:p>
    <w:p w14:paraId="6E291D55" w14:textId="77777777" w:rsidR="00891412" w:rsidRPr="00E42B39" w:rsidRDefault="00891412" w:rsidP="00891412">
      <w:pPr>
        <w:pStyle w:val="ListParagraph"/>
        <w:numPr>
          <w:ilvl w:val="0"/>
          <w:numId w:val="10"/>
        </w:numPr>
        <w:ind w:left="360"/>
        <w:rPr>
          <w:rFonts w:ascii="Arial" w:hAnsi="Arial" w:cs="Arial"/>
          <w:sz w:val="22"/>
          <w:szCs w:val="22"/>
        </w:rPr>
      </w:pPr>
      <w:r w:rsidRPr="00E42B39">
        <w:rPr>
          <w:rFonts w:ascii="Arial" w:hAnsi="Arial" w:cs="Arial"/>
          <w:b/>
          <w:sz w:val="22"/>
          <w:szCs w:val="22"/>
        </w:rPr>
        <w:t>“Vehicle Service Hours (VSH)”</w:t>
      </w:r>
      <w:r w:rsidRPr="00E42B39">
        <w:rPr>
          <w:rFonts w:ascii="Arial" w:hAnsi="Arial" w:cs="Arial"/>
          <w:sz w:val="22"/>
          <w:szCs w:val="22"/>
        </w:rPr>
        <w:t xml:space="preserve"> are calculated as the time from garage to garage during service times as noted in IFB. Service Hours will be capped with final determination in the actual contractual agreement.  </w:t>
      </w:r>
    </w:p>
    <w:p w14:paraId="3A574927" w14:textId="77777777" w:rsidR="00891412" w:rsidRPr="00E42B39" w:rsidRDefault="00891412" w:rsidP="00891412">
      <w:pPr>
        <w:pStyle w:val="ListParagraph"/>
        <w:numPr>
          <w:ilvl w:val="0"/>
          <w:numId w:val="10"/>
        </w:numPr>
        <w:ind w:left="360"/>
        <w:rPr>
          <w:rFonts w:ascii="Arial" w:hAnsi="Arial" w:cs="Arial"/>
          <w:sz w:val="22"/>
          <w:szCs w:val="22"/>
        </w:rPr>
      </w:pPr>
      <w:r w:rsidRPr="00E42B39">
        <w:rPr>
          <w:rFonts w:ascii="Arial" w:hAnsi="Arial" w:cs="Arial"/>
          <w:sz w:val="22"/>
          <w:szCs w:val="22"/>
        </w:rPr>
        <w:t>The current North Plainfield service schedule shows 10.25 operational hours (“vehicle revenue hours”, or VRH).  With two (2) daily service periods (one in the morning and one in the afternoon), vehicles will make four (4) “dead” runs per day – one morning and one afternoon run from the garage to the service starting point, and one morning and one afternoon run from the service ending point to the garage.  Please estimate total daily vehicle dead time in the following equation:</w:t>
      </w:r>
    </w:p>
    <w:p w14:paraId="419E4000" w14:textId="77777777" w:rsidR="00891412" w:rsidRPr="00E42B39" w:rsidRDefault="00891412" w:rsidP="00891412">
      <w:pPr>
        <w:rPr>
          <w:rFonts w:ascii="Arial" w:hAnsi="Arial" w:cs="Arial"/>
          <w:sz w:val="22"/>
          <w:szCs w:val="22"/>
        </w:rPr>
      </w:pPr>
    </w:p>
    <w:tbl>
      <w:tblPr>
        <w:tblStyle w:val="TableGrid"/>
        <w:tblW w:w="8292" w:type="dxa"/>
        <w:tblInd w:w="1368" w:type="dxa"/>
        <w:tblBorders>
          <w:insideH w:val="none" w:sz="0" w:space="0" w:color="auto"/>
          <w:insideV w:val="none" w:sz="0" w:space="0" w:color="auto"/>
        </w:tblBorders>
        <w:tblLook w:val="04A0" w:firstRow="1" w:lastRow="0" w:firstColumn="1" w:lastColumn="0" w:noHBand="0" w:noVBand="1"/>
      </w:tblPr>
      <w:tblGrid>
        <w:gridCol w:w="1908"/>
        <w:gridCol w:w="3306"/>
        <w:gridCol w:w="3078"/>
      </w:tblGrid>
      <w:tr w:rsidR="00891412" w:rsidRPr="00E42B39" w14:paraId="0748D98F" w14:textId="77777777" w:rsidTr="00891412">
        <w:tc>
          <w:tcPr>
            <w:tcW w:w="1908" w:type="dxa"/>
          </w:tcPr>
          <w:p w14:paraId="6F0A09E0" w14:textId="77777777" w:rsidR="00891412" w:rsidRPr="00E42B39" w:rsidRDefault="00891412" w:rsidP="00891412">
            <w:pPr>
              <w:jc w:val="right"/>
              <w:rPr>
                <w:rFonts w:ascii="Arial" w:hAnsi="Arial" w:cs="Arial"/>
                <w:sz w:val="22"/>
                <w:szCs w:val="22"/>
              </w:rPr>
            </w:pPr>
            <w:r w:rsidRPr="00E42B39">
              <w:rPr>
                <w:rFonts w:ascii="Arial" w:hAnsi="Arial" w:cs="Arial"/>
                <w:sz w:val="22"/>
                <w:szCs w:val="22"/>
              </w:rPr>
              <w:t>Daily VRH +</w:t>
            </w:r>
          </w:p>
        </w:tc>
        <w:tc>
          <w:tcPr>
            <w:tcW w:w="3306" w:type="dxa"/>
            <w:tcBorders>
              <w:bottom w:val="single" w:sz="4" w:space="0" w:color="auto"/>
            </w:tcBorders>
          </w:tcPr>
          <w:p w14:paraId="6F29DA52" w14:textId="77777777" w:rsidR="00891412" w:rsidRPr="00E42B39" w:rsidRDefault="00891412" w:rsidP="00891412">
            <w:pPr>
              <w:rPr>
                <w:rFonts w:ascii="Arial" w:hAnsi="Arial" w:cs="Arial"/>
                <w:b/>
                <w:sz w:val="22"/>
                <w:szCs w:val="22"/>
              </w:rPr>
            </w:pPr>
            <w:r w:rsidRPr="00E42B39">
              <w:rPr>
                <w:rFonts w:ascii="Arial" w:hAnsi="Arial" w:cs="Arial"/>
                <w:b/>
                <w:sz w:val="22"/>
                <w:szCs w:val="22"/>
              </w:rPr>
              <w:t>Required: Daily Dead Time</w:t>
            </w:r>
          </w:p>
        </w:tc>
        <w:tc>
          <w:tcPr>
            <w:tcW w:w="3078" w:type="dxa"/>
          </w:tcPr>
          <w:p w14:paraId="33A9770C" w14:textId="77777777" w:rsidR="00891412" w:rsidRPr="00E42B39" w:rsidRDefault="00891412" w:rsidP="00891412">
            <w:pPr>
              <w:rPr>
                <w:rFonts w:ascii="Arial" w:hAnsi="Arial" w:cs="Arial"/>
                <w:sz w:val="22"/>
                <w:szCs w:val="22"/>
              </w:rPr>
            </w:pPr>
            <w:r w:rsidRPr="00E42B39">
              <w:rPr>
                <w:rFonts w:ascii="Arial" w:hAnsi="Arial" w:cs="Arial"/>
                <w:sz w:val="22"/>
                <w:szCs w:val="22"/>
              </w:rPr>
              <w:t>= Daily VSH (Calculated)</w:t>
            </w:r>
          </w:p>
        </w:tc>
      </w:tr>
      <w:tr w:rsidR="00891412" w:rsidRPr="00E42B39" w14:paraId="4939DED9" w14:textId="77777777" w:rsidTr="00891412">
        <w:tc>
          <w:tcPr>
            <w:tcW w:w="1908" w:type="dxa"/>
            <w:tcBorders>
              <w:right w:val="single" w:sz="4" w:space="0" w:color="auto"/>
            </w:tcBorders>
          </w:tcPr>
          <w:p w14:paraId="10CF0065" w14:textId="77777777" w:rsidR="00891412" w:rsidRPr="00E42B39" w:rsidRDefault="00891412" w:rsidP="00891412">
            <w:pPr>
              <w:jc w:val="right"/>
              <w:rPr>
                <w:rFonts w:ascii="Arial" w:hAnsi="Arial" w:cs="Arial"/>
                <w:sz w:val="22"/>
                <w:szCs w:val="22"/>
              </w:rPr>
            </w:pPr>
            <w:r w:rsidRPr="00E42B39">
              <w:rPr>
                <w:rFonts w:ascii="Arial" w:hAnsi="Arial" w:cs="Arial"/>
                <w:sz w:val="22"/>
                <w:szCs w:val="22"/>
              </w:rPr>
              <w:t>10.25 +</w:t>
            </w:r>
          </w:p>
        </w:tc>
        <w:tc>
          <w:tcPr>
            <w:tcW w:w="3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4ED411" w14:textId="77777777" w:rsidR="00891412" w:rsidRPr="00E42B39" w:rsidRDefault="00891412" w:rsidP="00891412">
            <w:pPr>
              <w:rPr>
                <w:rFonts w:ascii="Arial" w:hAnsi="Arial" w:cs="Arial"/>
                <w:sz w:val="22"/>
                <w:szCs w:val="22"/>
              </w:rPr>
            </w:pPr>
          </w:p>
        </w:tc>
        <w:tc>
          <w:tcPr>
            <w:tcW w:w="3078" w:type="dxa"/>
            <w:tcBorders>
              <w:left w:val="single" w:sz="4" w:space="0" w:color="auto"/>
            </w:tcBorders>
            <w:shd w:val="clear" w:color="auto" w:fill="FBD4B4" w:themeFill="accent6" w:themeFillTint="66"/>
          </w:tcPr>
          <w:p w14:paraId="1B2A84EB" w14:textId="77777777" w:rsidR="00891412" w:rsidRPr="00E42B39" w:rsidRDefault="00891412" w:rsidP="00891412">
            <w:pPr>
              <w:rPr>
                <w:rFonts w:ascii="Arial" w:hAnsi="Arial" w:cs="Arial"/>
                <w:sz w:val="22"/>
                <w:szCs w:val="22"/>
              </w:rPr>
            </w:pPr>
            <w:r w:rsidRPr="00E42B39">
              <w:rPr>
                <w:rFonts w:ascii="Arial" w:hAnsi="Arial" w:cs="Arial"/>
                <w:sz w:val="22"/>
                <w:szCs w:val="22"/>
              </w:rPr>
              <w:t xml:space="preserve">= </w:t>
            </w:r>
          </w:p>
        </w:tc>
      </w:tr>
    </w:tbl>
    <w:p w14:paraId="4C26FC81" w14:textId="77777777" w:rsidR="00891412" w:rsidRPr="00E42B39" w:rsidRDefault="00891412" w:rsidP="00891412">
      <w:pPr>
        <w:rPr>
          <w:rFonts w:ascii="Arial" w:hAnsi="Arial" w:cs="Arial"/>
          <w:sz w:val="22"/>
          <w:szCs w:val="22"/>
        </w:rPr>
      </w:pPr>
    </w:p>
    <w:p w14:paraId="0EB1BA42" w14:textId="77777777" w:rsidR="00891412" w:rsidRPr="00E42B39" w:rsidRDefault="00891412" w:rsidP="00891412">
      <w:pPr>
        <w:rPr>
          <w:rFonts w:ascii="Arial" w:hAnsi="Arial" w:cs="Arial"/>
          <w:sz w:val="22"/>
          <w:szCs w:val="22"/>
        </w:rPr>
      </w:pPr>
      <w:r w:rsidRPr="00E42B39">
        <w:rPr>
          <w:rFonts w:ascii="Arial" w:hAnsi="Arial" w:cs="Arial"/>
          <w:sz w:val="22"/>
          <w:szCs w:val="22"/>
        </w:rPr>
        <w:t xml:space="preserve">The </w:t>
      </w:r>
      <w:r w:rsidRPr="00E42B39">
        <w:rPr>
          <w:rFonts w:ascii="Arial" w:hAnsi="Arial" w:cs="Arial"/>
          <w:i/>
          <w:sz w:val="22"/>
          <w:szCs w:val="22"/>
        </w:rPr>
        <w:t>weighted total annual cost</w:t>
      </w:r>
      <w:r w:rsidRPr="00E42B39">
        <w:rPr>
          <w:rFonts w:ascii="Arial" w:hAnsi="Arial" w:cs="Arial"/>
          <w:sz w:val="22"/>
          <w:szCs w:val="22"/>
        </w:rPr>
        <w:t>, which is the figure that shall be read during bid opening, is calculated in the following table</w:t>
      </w:r>
      <w:r>
        <w:rPr>
          <w:rFonts w:ascii="Arial" w:hAnsi="Arial" w:cs="Arial"/>
          <w:sz w:val="22"/>
          <w:szCs w:val="22"/>
        </w:rPr>
        <w:t xml:space="preserve"> (if left empty, CIRTA staff shall calculate)</w:t>
      </w:r>
      <w:r w:rsidRPr="00E42B39">
        <w:rPr>
          <w:rFonts w:ascii="Arial" w:hAnsi="Arial" w:cs="Arial"/>
          <w:sz w:val="22"/>
          <w:szCs w:val="22"/>
        </w:rPr>
        <w:t>:</w:t>
      </w:r>
    </w:p>
    <w:p w14:paraId="53431DD6" w14:textId="77777777" w:rsidR="00891412" w:rsidRPr="00E42B39" w:rsidRDefault="00891412" w:rsidP="00891412">
      <w:pPr>
        <w:rPr>
          <w:rFonts w:ascii="Arial" w:hAnsi="Arial" w:cs="Arial"/>
          <w:sz w:val="22"/>
          <w:szCs w:val="22"/>
        </w:rPr>
      </w:pPr>
    </w:p>
    <w:tbl>
      <w:tblPr>
        <w:tblStyle w:val="TableGrid"/>
        <w:tblW w:w="0" w:type="auto"/>
        <w:tblLook w:val="04A0" w:firstRow="1" w:lastRow="0" w:firstColumn="1" w:lastColumn="0" w:noHBand="0" w:noVBand="1"/>
      </w:tblPr>
      <w:tblGrid>
        <w:gridCol w:w="4848"/>
        <w:gridCol w:w="4502"/>
      </w:tblGrid>
      <w:tr w:rsidR="00891412" w:rsidRPr="00E42B39" w14:paraId="0A471B71" w14:textId="77777777" w:rsidTr="00891412">
        <w:tc>
          <w:tcPr>
            <w:tcW w:w="4968" w:type="dxa"/>
          </w:tcPr>
          <w:p w14:paraId="50DC8CDB" w14:textId="77777777" w:rsidR="00891412" w:rsidRPr="00E42B39" w:rsidRDefault="00891412" w:rsidP="00891412">
            <w:pPr>
              <w:jc w:val="center"/>
              <w:rPr>
                <w:rFonts w:ascii="Arial" w:hAnsi="Arial" w:cs="Arial"/>
                <w:b/>
                <w:sz w:val="22"/>
                <w:szCs w:val="22"/>
              </w:rPr>
            </w:pPr>
            <w:r w:rsidRPr="00E42B39">
              <w:rPr>
                <w:rFonts w:ascii="Arial" w:hAnsi="Arial" w:cs="Arial"/>
                <w:b/>
                <w:sz w:val="22"/>
                <w:szCs w:val="22"/>
              </w:rPr>
              <w:t>Item</w:t>
            </w:r>
          </w:p>
        </w:tc>
        <w:tc>
          <w:tcPr>
            <w:tcW w:w="4608" w:type="dxa"/>
            <w:tcBorders>
              <w:bottom w:val="single" w:sz="4" w:space="0" w:color="auto"/>
            </w:tcBorders>
          </w:tcPr>
          <w:p w14:paraId="38149FE6" w14:textId="77777777" w:rsidR="00891412" w:rsidRPr="00E42B39" w:rsidRDefault="00891412" w:rsidP="00891412">
            <w:pPr>
              <w:jc w:val="center"/>
              <w:rPr>
                <w:rFonts w:ascii="Arial" w:hAnsi="Arial" w:cs="Arial"/>
                <w:b/>
                <w:sz w:val="22"/>
                <w:szCs w:val="22"/>
              </w:rPr>
            </w:pPr>
            <w:r>
              <w:rPr>
                <w:rFonts w:ascii="Arial" w:hAnsi="Arial" w:cs="Arial"/>
                <w:b/>
                <w:sz w:val="22"/>
                <w:szCs w:val="22"/>
              </w:rPr>
              <w:t xml:space="preserve">Optional: </w:t>
            </w:r>
            <w:r w:rsidRPr="00E42B39">
              <w:rPr>
                <w:rFonts w:ascii="Arial" w:hAnsi="Arial" w:cs="Arial"/>
                <w:b/>
                <w:sz w:val="22"/>
                <w:szCs w:val="22"/>
              </w:rPr>
              <w:t>Calculated Cost</w:t>
            </w:r>
          </w:p>
        </w:tc>
      </w:tr>
      <w:tr w:rsidR="00891412" w:rsidRPr="00E42B39" w14:paraId="52C3FCA2" w14:textId="77777777" w:rsidTr="00891412">
        <w:tc>
          <w:tcPr>
            <w:tcW w:w="4968" w:type="dxa"/>
          </w:tcPr>
          <w:p w14:paraId="64F46C34" w14:textId="77777777" w:rsidR="00891412" w:rsidRPr="00E42B39" w:rsidRDefault="00891412" w:rsidP="00891412">
            <w:pPr>
              <w:rPr>
                <w:rFonts w:ascii="Arial" w:hAnsi="Arial" w:cs="Arial"/>
                <w:sz w:val="22"/>
                <w:szCs w:val="22"/>
              </w:rPr>
            </w:pPr>
            <w:r w:rsidRPr="00E42B39">
              <w:rPr>
                <w:rFonts w:ascii="Arial" w:hAnsi="Arial" w:cs="Arial"/>
                <w:sz w:val="22"/>
                <w:szCs w:val="22"/>
              </w:rPr>
              <w:t>15-passenger Weekday VSH * 250 * 95%</w:t>
            </w:r>
            <w:r>
              <w:rPr>
                <w:rFonts w:ascii="Arial" w:hAnsi="Arial" w:cs="Arial"/>
                <w:sz w:val="22"/>
                <w:szCs w:val="22"/>
              </w:rPr>
              <w:t xml:space="preserve"> *(1)</w:t>
            </w:r>
            <w:r w:rsidRPr="00E42B39">
              <w:rPr>
                <w:rFonts w:ascii="Arial" w:hAnsi="Arial" w:cs="Arial"/>
                <w:sz w:val="22"/>
                <w:szCs w:val="22"/>
              </w:rPr>
              <w:t xml:space="preserve"> = </w:t>
            </w:r>
          </w:p>
        </w:tc>
        <w:tc>
          <w:tcPr>
            <w:tcW w:w="4608" w:type="dxa"/>
            <w:shd w:val="clear" w:color="auto" w:fill="FBD4B4" w:themeFill="accent6" w:themeFillTint="66"/>
          </w:tcPr>
          <w:p w14:paraId="0FE802E6" w14:textId="77777777" w:rsidR="00891412" w:rsidRPr="00E42B39" w:rsidRDefault="00891412" w:rsidP="00891412">
            <w:pPr>
              <w:rPr>
                <w:rFonts w:ascii="Arial" w:hAnsi="Arial" w:cs="Arial"/>
                <w:sz w:val="22"/>
                <w:szCs w:val="22"/>
              </w:rPr>
            </w:pPr>
          </w:p>
        </w:tc>
      </w:tr>
      <w:tr w:rsidR="00891412" w:rsidRPr="00E42B39" w14:paraId="336DA4A1" w14:textId="77777777" w:rsidTr="00891412">
        <w:tc>
          <w:tcPr>
            <w:tcW w:w="4968" w:type="dxa"/>
          </w:tcPr>
          <w:p w14:paraId="43BFACD7" w14:textId="77777777" w:rsidR="00891412" w:rsidRPr="00E42B39" w:rsidRDefault="00891412" w:rsidP="00891412">
            <w:pPr>
              <w:rPr>
                <w:rFonts w:ascii="Arial" w:hAnsi="Arial" w:cs="Arial"/>
                <w:sz w:val="22"/>
                <w:szCs w:val="22"/>
              </w:rPr>
            </w:pPr>
            <w:r w:rsidRPr="00E42B39">
              <w:rPr>
                <w:rFonts w:ascii="Arial" w:hAnsi="Arial" w:cs="Arial"/>
                <w:sz w:val="22"/>
                <w:szCs w:val="22"/>
              </w:rPr>
              <w:t xml:space="preserve">26-passenger Weekday VSH * 250* 5% </w:t>
            </w:r>
            <w:r>
              <w:rPr>
                <w:rFonts w:ascii="Arial" w:hAnsi="Arial" w:cs="Arial"/>
                <w:sz w:val="22"/>
                <w:szCs w:val="22"/>
              </w:rPr>
              <w:t xml:space="preserve">* (2) </w:t>
            </w:r>
            <w:r w:rsidRPr="00E42B39">
              <w:rPr>
                <w:rFonts w:ascii="Arial" w:hAnsi="Arial" w:cs="Arial"/>
                <w:sz w:val="22"/>
                <w:szCs w:val="22"/>
              </w:rPr>
              <w:t>=</w:t>
            </w:r>
          </w:p>
        </w:tc>
        <w:tc>
          <w:tcPr>
            <w:tcW w:w="4608" w:type="dxa"/>
            <w:shd w:val="clear" w:color="auto" w:fill="FBD4B4" w:themeFill="accent6" w:themeFillTint="66"/>
          </w:tcPr>
          <w:p w14:paraId="2B5693B7" w14:textId="77777777" w:rsidR="00891412" w:rsidRPr="00E42B39" w:rsidRDefault="00891412" w:rsidP="00891412">
            <w:pPr>
              <w:rPr>
                <w:rFonts w:ascii="Arial" w:hAnsi="Arial" w:cs="Arial"/>
                <w:sz w:val="22"/>
                <w:szCs w:val="22"/>
              </w:rPr>
            </w:pPr>
          </w:p>
        </w:tc>
      </w:tr>
      <w:tr w:rsidR="00891412" w:rsidRPr="00E42B39" w14:paraId="3ABB56AE" w14:textId="77777777" w:rsidTr="00891412">
        <w:tc>
          <w:tcPr>
            <w:tcW w:w="4968" w:type="dxa"/>
          </w:tcPr>
          <w:p w14:paraId="10518377" w14:textId="77777777" w:rsidR="00891412" w:rsidRPr="00E42B39" w:rsidRDefault="00891412" w:rsidP="00891412">
            <w:pPr>
              <w:rPr>
                <w:rFonts w:ascii="Arial" w:hAnsi="Arial" w:cs="Arial"/>
                <w:sz w:val="22"/>
                <w:szCs w:val="22"/>
              </w:rPr>
            </w:pPr>
            <w:r w:rsidRPr="00E42B39">
              <w:rPr>
                <w:rFonts w:ascii="Arial" w:hAnsi="Arial" w:cs="Arial"/>
                <w:sz w:val="22"/>
                <w:szCs w:val="22"/>
              </w:rPr>
              <w:t xml:space="preserve">15-passenger Weekend VSH * 50 * 4% </w:t>
            </w:r>
            <w:r>
              <w:rPr>
                <w:rFonts w:ascii="Arial" w:hAnsi="Arial" w:cs="Arial"/>
                <w:sz w:val="22"/>
                <w:szCs w:val="22"/>
              </w:rPr>
              <w:t xml:space="preserve">* (3) </w:t>
            </w:r>
            <w:r w:rsidRPr="00E42B39">
              <w:rPr>
                <w:rFonts w:ascii="Arial" w:hAnsi="Arial" w:cs="Arial"/>
                <w:sz w:val="22"/>
                <w:szCs w:val="22"/>
              </w:rPr>
              <w:t>=</w:t>
            </w:r>
          </w:p>
        </w:tc>
        <w:tc>
          <w:tcPr>
            <w:tcW w:w="4608" w:type="dxa"/>
            <w:shd w:val="clear" w:color="auto" w:fill="FBD4B4" w:themeFill="accent6" w:themeFillTint="66"/>
          </w:tcPr>
          <w:p w14:paraId="222D30F1" w14:textId="77777777" w:rsidR="00891412" w:rsidRPr="00E42B39" w:rsidRDefault="00891412" w:rsidP="00891412">
            <w:pPr>
              <w:rPr>
                <w:rFonts w:ascii="Arial" w:hAnsi="Arial" w:cs="Arial"/>
                <w:sz w:val="22"/>
                <w:szCs w:val="22"/>
              </w:rPr>
            </w:pPr>
          </w:p>
        </w:tc>
      </w:tr>
      <w:tr w:rsidR="00891412" w:rsidRPr="00E42B39" w14:paraId="6C8E8355" w14:textId="77777777" w:rsidTr="00891412">
        <w:tc>
          <w:tcPr>
            <w:tcW w:w="4968" w:type="dxa"/>
          </w:tcPr>
          <w:p w14:paraId="3FF935D7" w14:textId="77777777" w:rsidR="00891412" w:rsidRPr="00E42B39" w:rsidRDefault="00891412" w:rsidP="00891412">
            <w:pPr>
              <w:rPr>
                <w:rFonts w:ascii="Arial" w:hAnsi="Arial" w:cs="Arial"/>
                <w:sz w:val="22"/>
                <w:szCs w:val="22"/>
              </w:rPr>
            </w:pPr>
            <w:r w:rsidRPr="00E42B39">
              <w:rPr>
                <w:rFonts w:ascii="Arial" w:hAnsi="Arial" w:cs="Arial"/>
                <w:sz w:val="22"/>
                <w:szCs w:val="22"/>
              </w:rPr>
              <w:t>26-passenger Weekend VSH * 50 * 2%</w:t>
            </w:r>
            <w:r>
              <w:rPr>
                <w:rFonts w:ascii="Arial" w:hAnsi="Arial" w:cs="Arial"/>
                <w:sz w:val="22"/>
                <w:szCs w:val="22"/>
              </w:rPr>
              <w:t xml:space="preserve"> * (4)</w:t>
            </w:r>
            <w:r w:rsidRPr="00E42B39">
              <w:rPr>
                <w:rFonts w:ascii="Arial" w:hAnsi="Arial" w:cs="Arial"/>
                <w:sz w:val="22"/>
                <w:szCs w:val="22"/>
              </w:rPr>
              <w:t xml:space="preserve"> = </w:t>
            </w:r>
          </w:p>
        </w:tc>
        <w:tc>
          <w:tcPr>
            <w:tcW w:w="4608" w:type="dxa"/>
            <w:shd w:val="clear" w:color="auto" w:fill="FBD4B4" w:themeFill="accent6" w:themeFillTint="66"/>
          </w:tcPr>
          <w:p w14:paraId="569350C5" w14:textId="77777777" w:rsidR="00891412" w:rsidRPr="00E42B39" w:rsidRDefault="00891412" w:rsidP="00891412">
            <w:pPr>
              <w:rPr>
                <w:rFonts w:ascii="Arial" w:hAnsi="Arial" w:cs="Arial"/>
                <w:sz w:val="22"/>
                <w:szCs w:val="22"/>
              </w:rPr>
            </w:pPr>
          </w:p>
        </w:tc>
      </w:tr>
      <w:tr w:rsidR="00891412" w:rsidRPr="00E42B39" w14:paraId="5C01FE91" w14:textId="77777777" w:rsidTr="00891412">
        <w:tc>
          <w:tcPr>
            <w:tcW w:w="4968" w:type="dxa"/>
          </w:tcPr>
          <w:p w14:paraId="3251580E" w14:textId="77777777" w:rsidR="00891412" w:rsidRPr="00E42B39" w:rsidRDefault="00891412" w:rsidP="00891412">
            <w:pPr>
              <w:rPr>
                <w:rFonts w:ascii="Arial" w:hAnsi="Arial" w:cs="Arial"/>
                <w:sz w:val="22"/>
                <w:szCs w:val="22"/>
              </w:rPr>
            </w:pPr>
            <w:r w:rsidRPr="00E42B39">
              <w:rPr>
                <w:rFonts w:ascii="Arial" w:hAnsi="Arial" w:cs="Arial"/>
                <w:sz w:val="22"/>
                <w:szCs w:val="22"/>
              </w:rPr>
              <w:t>TOTAL</w:t>
            </w:r>
          </w:p>
        </w:tc>
        <w:tc>
          <w:tcPr>
            <w:tcW w:w="4608" w:type="dxa"/>
            <w:shd w:val="clear" w:color="auto" w:fill="FBD4B4" w:themeFill="accent6" w:themeFillTint="66"/>
          </w:tcPr>
          <w:p w14:paraId="75ABD472" w14:textId="77777777" w:rsidR="00891412" w:rsidRPr="00E42B39" w:rsidRDefault="00891412" w:rsidP="00891412">
            <w:pPr>
              <w:rPr>
                <w:rFonts w:ascii="Arial" w:hAnsi="Arial" w:cs="Arial"/>
                <w:sz w:val="22"/>
                <w:szCs w:val="22"/>
              </w:rPr>
            </w:pPr>
          </w:p>
        </w:tc>
      </w:tr>
    </w:tbl>
    <w:p w14:paraId="538FE2E8" w14:textId="77777777" w:rsidR="00891412" w:rsidRPr="00E42B39" w:rsidRDefault="00891412" w:rsidP="00891412">
      <w:pPr>
        <w:rPr>
          <w:rFonts w:ascii="Arial" w:hAnsi="Arial" w:cs="Arial"/>
        </w:rPr>
      </w:pPr>
    </w:p>
    <w:p w14:paraId="5200BD24" w14:textId="77777777" w:rsidR="00891412" w:rsidRPr="00E42B39" w:rsidRDefault="00891412" w:rsidP="00891412">
      <w:pPr>
        <w:rPr>
          <w:rFonts w:ascii="Arial" w:hAnsi="Arial" w:cs="Arial"/>
        </w:rPr>
      </w:pPr>
      <w:r w:rsidRPr="00E42B39">
        <w:rPr>
          <w:rFonts w:ascii="Arial" w:hAnsi="Arial" w:cs="Arial"/>
        </w:rPr>
        <w:t>Authorized company officer or agent responsible for this submission:</w:t>
      </w:r>
    </w:p>
    <w:p w14:paraId="0164E646" w14:textId="77777777" w:rsidR="00891412" w:rsidRPr="00E42B39" w:rsidRDefault="00891412" w:rsidP="00891412">
      <w:pPr>
        <w:rPr>
          <w:rFonts w:ascii="Arial" w:hAnsi="Arial" w:cs="Arial"/>
        </w:rPr>
      </w:pPr>
    </w:p>
    <w:p w14:paraId="16E2B6E4" w14:textId="77777777" w:rsidR="00891412" w:rsidRPr="00E42B39" w:rsidRDefault="00891412" w:rsidP="00891412">
      <w:pPr>
        <w:rPr>
          <w:rFonts w:ascii="Arial" w:hAnsi="Arial" w:cs="Arial"/>
        </w:rPr>
      </w:pPr>
      <w:r w:rsidRPr="00E42B39">
        <w:rPr>
          <w:rFonts w:ascii="Arial" w:hAnsi="Arial" w:cs="Arial"/>
        </w:rPr>
        <w:t xml:space="preserve">_________________________________________   </w:t>
      </w:r>
      <w:r w:rsidRPr="00E42B39">
        <w:rPr>
          <w:rFonts w:ascii="Arial" w:hAnsi="Arial" w:cs="Arial"/>
        </w:rPr>
        <w:tab/>
        <w:t>___________</w:t>
      </w:r>
    </w:p>
    <w:p w14:paraId="128F09CC" w14:textId="77777777" w:rsidR="00891412" w:rsidRPr="00E42B39" w:rsidRDefault="00891412" w:rsidP="00891412">
      <w:pPr>
        <w:rPr>
          <w:rFonts w:ascii="Arial" w:hAnsi="Arial" w:cs="Arial"/>
        </w:rPr>
      </w:pPr>
      <w:r w:rsidRPr="00E42B39">
        <w:rPr>
          <w:rFonts w:ascii="Arial" w:hAnsi="Arial" w:cs="Arial"/>
        </w:rPr>
        <w:tab/>
        <w:t>(Officer or Agent Signature)</w:t>
      </w:r>
      <w:r w:rsidRPr="00E42B39">
        <w:rPr>
          <w:rFonts w:ascii="Arial" w:hAnsi="Arial" w:cs="Arial"/>
        </w:rPr>
        <w:tab/>
        <w:t xml:space="preserve">            </w:t>
      </w:r>
      <w:r w:rsidRPr="00E42B39">
        <w:rPr>
          <w:rFonts w:ascii="Arial" w:hAnsi="Arial" w:cs="Arial"/>
        </w:rPr>
        <w:tab/>
        <w:t>Date</w:t>
      </w:r>
    </w:p>
    <w:p w14:paraId="1477823C" w14:textId="77777777" w:rsidR="00891412" w:rsidRPr="00E42B39" w:rsidRDefault="00891412" w:rsidP="00891412">
      <w:pPr>
        <w:rPr>
          <w:rFonts w:ascii="Arial" w:hAnsi="Arial" w:cs="Arial"/>
        </w:rPr>
      </w:pPr>
    </w:p>
    <w:p w14:paraId="47CBEC95" w14:textId="77777777" w:rsidR="00891412" w:rsidRPr="00E42B39" w:rsidRDefault="00891412" w:rsidP="00891412">
      <w:pPr>
        <w:rPr>
          <w:rFonts w:ascii="Arial" w:hAnsi="Arial" w:cs="Arial"/>
        </w:rPr>
      </w:pPr>
      <w:r w:rsidRPr="00E42B39">
        <w:rPr>
          <w:rFonts w:ascii="Arial" w:hAnsi="Arial" w:cs="Arial"/>
        </w:rPr>
        <w:t>_____________________________________</w:t>
      </w:r>
    </w:p>
    <w:p w14:paraId="753FFBD6" w14:textId="77777777" w:rsidR="00891412" w:rsidRPr="00E42B39" w:rsidRDefault="00891412" w:rsidP="00891412">
      <w:pPr>
        <w:rPr>
          <w:rFonts w:ascii="Arial" w:hAnsi="Arial" w:cs="Arial"/>
        </w:rPr>
      </w:pPr>
      <w:r w:rsidRPr="00E42B39">
        <w:rPr>
          <w:rFonts w:ascii="Arial" w:hAnsi="Arial" w:cs="Arial"/>
        </w:rPr>
        <w:tab/>
        <w:t>(Printed Name)</w:t>
      </w:r>
    </w:p>
    <w:p w14:paraId="32AD31E3" w14:textId="124E59A4" w:rsidR="00891412" w:rsidRPr="00E42B39" w:rsidRDefault="000E7104" w:rsidP="00891412">
      <w:pPr>
        <w:rPr>
          <w:rFonts w:ascii="Arial" w:hAnsi="Arial" w:cs="Arial"/>
        </w:rPr>
      </w:pPr>
      <w:r w:rsidRPr="00E42B39">
        <w:rPr>
          <w:rFonts w:ascii="Arial" w:hAnsi="Arial" w:cs="Arial"/>
          <w:noProof/>
        </w:rPr>
        <mc:AlternateContent>
          <mc:Choice Requires="wps">
            <w:drawing>
              <wp:anchor distT="0" distB="0" distL="114300" distR="114300" simplePos="0" relativeHeight="251658250" behindDoc="0" locked="0" layoutInCell="1" allowOverlap="1" wp14:anchorId="537C44E8" wp14:editId="62D1B108">
                <wp:simplePos x="0" y="0"/>
                <wp:positionH relativeFrom="column">
                  <wp:posOffset>-209550</wp:posOffset>
                </wp:positionH>
                <wp:positionV relativeFrom="paragraph">
                  <wp:posOffset>709930</wp:posOffset>
                </wp:positionV>
                <wp:extent cx="1828800" cy="1403985"/>
                <wp:effectExtent l="57150" t="38100" r="76200" b="863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4C2D3D5"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C44E8" id="_x0000_s1036" type="#_x0000_t202" style="position:absolute;margin-left:-16.5pt;margin-top:55.9pt;width:2in;height:110.5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24C2D3D5" w14:textId="77777777" w:rsidR="008D3D57" w:rsidRPr="003A3B6F" w:rsidRDefault="008D3D57" w:rsidP="00891412">
                      <w:pPr>
                        <w:rPr>
                          <w:b/>
                        </w:rPr>
                      </w:pPr>
                      <w:r w:rsidRPr="003A3B6F">
                        <w:rPr>
                          <w:b/>
                        </w:rPr>
                        <w:t>To be returned with bid</w:t>
                      </w:r>
                    </w:p>
                  </w:txbxContent>
                </v:textbox>
              </v:shape>
            </w:pict>
          </mc:Fallback>
        </mc:AlternateContent>
      </w:r>
      <w:r w:rsidR="00891412" w:rsidRPr="00E42B39">
        <w:rPr>
          <w:rFonts w:ascii="Arial" w:hAnsi="Arial" w:cs="Arial"/>
        </w:rPr>
        <w:br w:type="page"/>
      </w:r>
    </w:p>
    <w:p w14:paraId="395F8FBB" w14:textId="77777777" w:rsidR="00891412" w:rsidRPr="00E42B39" w:rsidRDefault="00891412" w:rsidP="00891412">
      <w:pPr>
        <w:pStyle w:val="Heading2"/>
        <w:ind w:left="0"/>
        <w:jc w:val="center"/>
      </w:pPr>
      <w:r w:rsidRPr="00E42B39">
        <w:lastRenderedPageBreak/>
        <w:t>VEHICLE LIST</w:t>
      </w:r>
      <w:bookmarkEnd w:id="52"/>
    </w:p>
    <w:p w14:paraId="195F9259" w14:textId="5CD9CC0C" w:rsidR="000E7104" w:rsidRDefault="00891412" w:rsidP="00891412">
      <w:pPr>
        <w:jc w:val="center"/>
        <w:rPr>
          <w:rFonts w:ascii="Arial" w:hAnsi="Arial" w:cs="Arial"/>
          <w:b/>
        </w:rPr>
      </w:pPr>
      <w:r w:rsidRPr="00E42B39">
        <w:rPr>
          <w:rFonts w:ascii="Arial" w:hAnsi="Arial" w:cs="Arial"/>
          <w:b/>
        </w:rPr>
        <w:t xml:space="preserve">IFB# </w:t>
      </w:r>
      <w:r>
        <w:rPr>
          <w:rFonts w:ascii="Arial" w:hAnsi="Arial" w:cs="Arial"/>
          <w:b/>
        </w:rPr>
        <w:t>20</w:t>
      </w:r>
      <w:r w:rsidR="0013713D">
        <w:rPr>
          <w:rFonts w:ascii="Arial" w:hAnsi="Arial" w:cs="Arial"/>
          <w:b/>
        </w:rPr>
        <w:t>20</w:t>
      </w:r>
      <w:r w:rsidRPr="00E42B39">
        <w:rPr>
          <w:rFonts w:ascii="Arial" w:hAnsi="Arial" w:cs="Arial"/>
          <w:b/>
        </w:rPr>
        <w:t>-</w:t>
      </w:r>
      <w:r w:rsidR="003E582C">
        <w:rPr>
          <w:rFonts w:ascii="Arial" w:hAnsi="Arial" w:cs="Arial"/>
          <w:b/>
        </w:rPr>
        <w:t>2</w:t>
      </w:r>
      <w:r w:rsidRPr="00E42B39">
        <w:rPr>
          <w:rFonts w:ascii="Arial" w:hAnsi="Arial" w:cs="Arial"/>
          <w:b/>
        </w:rPr>
        <w:t xml:space="preserve"> CIRTA</w:t>
      </w:r>
    </w:p>
    <w:p w14:paraId="3926E53E" w14:textId="77777777" w:rsidR="000E7104" w:rsidRPr="00E42B39" w:rsidRDefault="000E7104" w:rsidP="000E7104">
      <w:pPr>
        <w:jc w:val="center"/>
      </w:pPr>
      <w:r w:rsidRPr="00E42B39">
        <w:t>(Must be returned with your Offer)</w:t>
      </w:r>
    </w:p>
    <w:p w14:paraId="2219D09A" w14:textId="67FE6668" w:rsidR="00891412" w:rsidRPr="00E42B39" w:rsidRDefault="00891412" w:rsidP="00891412">
      <w:pPr>
        <w:jc w:val="center"/>
        <w:rPr>
          <w:rFonts w:ascii="Arial" w:hAnsi="Arial" w:cs="Arial"/>
          <w:b/>
        </w:rPr>
      </w:pPr>
    </w:p>
    <w:p w14:paraId="53646B5A" w14:textId="77777777" w:rsidR="00891412" w:rsidRPr="00E42B39" w:rsidRDefault="00891412" w:rsidP="00891412">
      <w:pPr>
        <w:rPr>
          <w:rFonts w:ascii="Arial" w:hAnsi="Arial" w:cs="Arial"/>
          <w:b/>
        </w:rPr>
      </w:pPr>
    </w:p>
    <w:p w14:paraId="4E773981" w14:textId="010D9256" w:rsidR="00891412" w:rsidRPr="00E42B39" w:rsidRDefault="00891412" w:rsidP="00891412">
      <w:pPr>
        <w:ind w:firstLine="720"/>
        <w:rPr>
          <w:rFonts w:ascii="Arial" w:hAnsi="Arial" w:cs="Arial"/>
        </w:rPr>
      </w:pPr>
      <w:r w:rsidRPr="00E42B39">
        <w:rPr>
          <w:rFonts w:ascii="Arial" w:hAnsi="Arial" w:cs="Arial"/>
          <w:b/>
        </w:rPr>
        <w:t>YEAR</w:t>
      </w:r>
      <w:r w:rsidR="002660EA">
        <w:rPr>
          <w:rFonts w:ascii="Arial" w:hAnsi="Arial" w:cs="Arial"/>
          <w:b/>
        </w:rPr>
        <w:t xml:space="preserve"> </w:t>
      </w:r>
      <w:r w:rsidRPr="00E42B39">
        <w:rPr>
          <w:rFonts w:ascii="Arial" w:hAnsi="Arial" w:cs="Arial"/>
          <w:b/>
        </w:rPr>
        <w:tab/>
        <w:t>MFG.</w:t>
      </w:r>
      <w:r w:rsidRPr="00E42B39">
        <w:rPr>
          <w:rFonts w:ascii="Arial" w:hAnsi="Arial" w:cs="Arial"/>
          <w:b/>
        </w:rPr>
        <w:tab/>
      </w:r>
      <w:r w:rsidRPr="00E42B39">
        <w:rPr>
          <w:rFonts w:ascii="Arial" w:hAnsi="Arial" w:cs="Arial"/>
          <w:b/>
        </w:rPr>
        <w:tab/>
        <w:t xml:space="preserve">         </w:t>
      </w:r>
      <w:r w:rsidR="002660EA">
        <w:rPr>
          <w:rFonts w:ascii="Arial" w:hAnsi="Arial" w:cs="Arial"/>
          <w:b/>
        </w:rPr>
        <w:t>MODEL</w:t>
      </w:r>
      <w:r w:rsidRPr="00E42B39">
        <w:rPr>
          <w:rFonts w:ascii="Arial" w:hAnsi="Arial" w:cs="Arial"/>
          <w:b/>
        </w:rPr>
        <w:tab/>
      </w:r>
      <w:r w:rsidR="002660EA">
        <w:rPr>
          <w:rFonts w:ascii="Arial" w:hAnsi="Arial" w:cs="Arial"/>
          <w:b/>
        </w:rPr>
        <w:t xml:space="preserve"> </w:t>
      </w:r>
      <w:r w:rsidRPr="00E42B39">
        <w:rPr>
          <w:rFonts w:ascii="Arial" w:hAnsi="Arial" w:cs="Arial"/>
          <w:b/>
        </w:rPr>
        <w:t>VIN</w:t>
      </w:r>
      <w:r w:rsidRPr="00E42B39">
        <w:rPr>
          <w:rFonts w:ascii="Arial" w:hAnsi="Arial" w:cs="Arial"/>
          <w:b/>
        </w:rPr>
        <w:tab/>
      </w:r>
      <w:r w:rsidR="002660EA">
        <w:rPr>
          <w:rFonts w:ascii="Arial" w:hAnsi="Arial" w:cs="Arial"/>
          <w:b/>
        </w:rPr>
        <w:t xml:space="preserve">      ADA Accessible?</w:t>
      </w:r>
      <w:r w:rsidRPr="00E42B39">
        <w:rPr>
          <w:rFonts w:ascii="Arial" w:hAnsi="Arial" w:cs="Arial"/>
          <w:b/>
        </w:rPr>
        <w:tab/>
      </w:r>
      <w:r w:rsidRPr="00E42B39">
        <w:rPr>
          <w:rFonts w:ascii="Arial" w:hAnsi="Arial" w:cs="Arial"/>
        </w:rPr>
        <w:tab/>
      </w:r>
    </w:p>
    <w:p w14:paraId="4EE5F396" w14:textId="77777777" w:rsidR="00891412" w:rsidRPr="00E42B39" w:rsidRDefault="00891412" w:rsidP="00891412">
      <w:pPr>
        <w:rPr>
          <w:rFonts w:ascii="Arial" w:hAnsi="Arial" w:cs="Arial"/>
        </w:rPr>
      </w:pPr>
    </w:p>
    <w:p w14:paraId="66BEA6A5" w14:textId="77777777" w:rsidR="00891412" w:rsidRPr="00E42B39" w:rsidRDefault="00891412" w:rsidP="00891412">
      <w:pPr>
        <w:rPr>
          <w:rFonts w:ascii="Arial" w:hAnsi="Arial" w:cs="Arial"/>
        </w:rPr>
      </w:pPr>
    </w:p>
    <w:p w14:paraId="3B0BEA06" w14:textId="77777777" w:rsidR="00891412" w:rsidRPr="00E42B39" w:rsidRDefault="00891412" w:rsidP="00891412">
      <w:pPr>
        <w:numPr>
          <w:ilvl w:val="0"/>
          <w:numId w:val="4"/>
        </w:numPr>
        <w:rPr>
          <w:rFonts w:ascii="Arial" w:hAnsi="Arial" w:cs="Arial"/>
        </w:rPr>
      </w:pPr>
      <w:r w:rsidRPr="00E42B39">
        <w:rPr>
          <w:rFonts w:ascii="Arial" w:hAnsi="Arial" w:cs="Arial"/>
        </w:rPr>
        <w:t>__________________________________________________________</w:t>
      </w:r>
    </w:p>
    <w:p w14:paraId="531DB91A" w14:textId="77777777" w:rsidR="00891412" w:rsidRPr="00E42B39" w:rsidRDefault="00891412" w:rsidP="00891412">
      <w:pPr>
        <w:rPr>
          <w:rFonts w:ascii="Arial" w:hAnsi="Arial" w:cs="Arial"/>
        </w:rPr>
      </w:pPr>
    </w:p>
    <w:p w14:paraId="3652FAE1" w14:textId="77777777" w:rsidR="00891412" w:rsidRPr="00E42B39" w:rsidRDefault="00891412" w:rsidP="00891412">
      <w:pPr>
        <w:numPr>
          <w:ilvl w:val="0"/>
          <w:numId w:val="4"/>
        </w:numPr>
        <w:rPr>
          <w:rFonts w:ascii="Arial" w:hAnsi="Arial" w:cs="Arial"/>
        </w:rPr>
      </w:pPr>
      <w:r w:rsidRPr="00E42B39">
        <w:rPr>
          <w:rFonts w:ascii="Arial" w:hAnsi="Arial" w:cs="Arial"/>
        </w:rPr>
        <w:t>__________________________________________________________</w:t>
      </w:r>
    </w:p>
    <w:p w14:paraId="286F5AD0" w14:textId="77777777" w:rsidR="00891412" w:rsidRPr="00E42B39" w:rsidRDefault="00891412" w:rsidP="00891412">
      <w:pPr>
        <w:rPr>
          <w:rFonts w:ascii="Arial" w:hAnsi="Arial" w:cs="Arial"/>
        </w:rPr>
      </w:pPr>
    </w:p>
    <w:p w14:paraId="52FBA591" w14:textId="77777777" w:rsidR="00891412" w:rsidRPr="00E42B39" w:rsidRDefault="00891412" w:rsidP="00891412">
      <w:pPr>
        <w:numPr>
          <w:ilvl w:val="0"/>
          <w:numId w:val="4"/>
        </w:numPr>
        <w:rPr>
          <w:rFonts w:ascii="Arial" w:hAnsi="Arial" w:cs="Arial"/>
        </w:rPr>
      </w:pPr>
      <w:r w:rsidRPr="00E42B39">
        <w:rPr>
          <w:rFonts w:ascii="Arial" w:hAnsi="Arial" w:cs="Arial"/>
        </w:rPr>
        <w:t>__________________________________________________________</w:t>
      </w:r>
    </w:p>
    <w:p w14:paraId="1B0B9ADF" w14:textId="77777777" w:rsidR="00891412" w:rsidRPr="00E42B39" w:rsidRDefault="00891412" w:rsidP="00891412">
      <w:pPr>
        <w:rPr>
          <w:rFonts w:ascii="Arial" w:hAnsi="Arial" w:cs="Arial"/>
        </w:rPr>
      </w:pPr>
    </w:p>
    <w:p w14:paraId="274125C5" w14:textId="77777777" w:rsidR="00891412" w:rsidRPr="00E42B39" w:rsidRDefault="00891412" w:rsidP="00891412">
      <w:pPr>
        <w:numPr>
          <w:ilvl w:val="0"/>
          <w:numId w:val="4"/>
        </w:numPr>
        <w:rPr>
          <w:rFonts w:ascii="Arial" w:hAnsi="Arial" w:cs="Arial"/>
        </w:rPr>
      </w:pPr>
      <w:r w:rsidRPr="00E42B39">
        <w:rPr>
          <w:rFonts w:ascii="Arial" w:hAnsi="Arial" w:cs="Arial"/>
        </w:rPr>
        <w:t>__________________________________________________________</w:t>
      </w:r>
    </w:p>
    <w:p w14:paraId="0952B85B" w14:textId="77777777" w:rsidR="00891412" w:rsidRPr="00E42B39" w:rsidRDefault="00891412" w:rsidP="00891412">
      <w:pPr>
        <w:rPr>
          <w:rFonts w:ascii="Arial" w:hAnsi="Arial" w:cs="Arial"/>
        </w:rPr>
      </w:pPr>
    </w:p>
    <w:p w14:paraId="457740F7" w14:textId="77777777" w:rsidR="00891412" w:rsidRPr="00E42B39" w:rsidRDefault="00891412" w:rsidP="00891412">
      <w:pPr>
        <w:numPr>
          <w:ilvl w:val="0"/>
          <w:numId w:val="4"/>
        </w:numPr>
        <w:rPr>
          <w:rFonts w:ascii="Arial" w:hAnsi="Arial" w:cs="Arial"/>
        </w:rPr>
      </w:pPr>
      <w:r w:rsidRPr="00E42B39">
        <w:rPr>
          <w:rFonts w:ascii="Arial" w:hAnsi="Arial" w:cs="Arial"/>
        </w:rPr>
        <w:t>__________________________________________________________</w:t>
      </w:r>
    </w:p>
    <w:p w14:paraId="0B042FA1" w14:textId="77777777" w:rsidR="00891412" w:rsidRPr="00E42B39" w:rsidRDefault="00891412" w:rsidP="00891412">
      <w:pPr>
        <w:rPr>
          <w:rFonts w:ascii="Arial" w:hAnsi="Arial" w:cs="Arial"/>
        </w:rPr>
      </w:pPr>
    </w:p>
    <w:p w14:paraId="3AA3FC8B" w14:textId="77777777" w:rsidR="00891412" w:rsidRPr="00E42B39" w:rsidRDefault="00891412" w:rsidP="00891412">
      <w:pPr>
        <w:numPr>
          <w:ilvl w:val="0"/>
          <w:numId w:val="4"/>
        </w:numPr>
        <w:rPr>
          <w:rFonts w:ascii="Arial" w:hAnsi="Arial" w:cs="Arial"/>
        </w:rPr>
      </w:pPr>
      <w:r w:rsidRPr="00E42B39">
        <w:rPr>
          <w:rFonts w:ascii="Arial" w:hAnsi="Arial" w:cs="Arial"/>
        </w:rPr>
        <w:t>__________________________________________________________</w:t>
      </w:r>
    </w:p>
    <w:p w14:paraId="401C3E28" w14:textId="77777777" w:rsidR="00891412" w:rsidRPr="00E42B39" w:rsidRDefault="00891412" w:rsidP="00891412">
      <w:pPr>
        <w:rPr>
          <w:rFonts w:ascii="Arial" w:hAnsi="Arial" w:cs="Arial"/>
        </w:rPr>
      </w:pPr>
    </w:p>
    <w:p w14:paraId="16896052" w14:textId="77777777" w:rsidR="00891412" w:rsidRPr="00E42B39" w:rsidRDefault="00891412" w:rsidP="00891412">
      <w:pPr>
        <w:numPr>
          <w:ilvl w:val="0"/>
          <w:numId w:val="4"/>
        </w:numPr>
        <w:rPr>
          <w:rFonts w:ascii="Arial" w:hAnsi="Arial" w:cs="Arial"/>
        </w:rPr>
      </w:pPr>
      <w:r w:rsidRPr="00E42B39">
        <w:rPr>
          <w:rFonts w:ascii="Arial" w:hAnsi="Arial" w:cs="Arial"/>
        </w:rPr>
        <w:t>__________________________________________________________</w:t>
      </w:r>
    </w:p>
    <w:p w14:paraId="2F40F0D3" w14:textId="77777777" w:rsidR="00891412" w:rsidRPr="00E42B39" w:rsidRDefault="00891412" w:rsidP="00891412">
      <w:pPr>
        <w:pStyle w:val="ListParagraph"/>
        <w:rPr>
          <w:rFonts w:ascii="Arial" w:hAnsi="Arial" w:cs="Arial"/>
        </w:rPr>
      </w:pPr>
    </w:p>
    <w:p w14:paraId="6963899E" w14:textId="77777777" w:rsidR="00891412" w:rsidRPr="00E42B39" w:rsidRDefault="00891412" w:rsidP="00891412">
      <w:pPr>
        <w:numPr>
          <w:ilvl w:val="0"/>
          <w:numId w:val="4"/>
        </w:numPr>
        <w:rPr>
          <w:rFonts w:ascii="Arial" w:hAnsi="Arial" w:cs="Arial"/>
        </w:rPr>
      </w:pPr>
      <w:r w:rsidRPr="00E42B39">
        <w:rPr>
          <w:rFonts w:ascii="Arial" w:hAnsi="Arial" w:cs="Arial"/>
        </w:rPr>
        <w:t>__________________________________________________________</w:t>
      </w:r>
    </w:p>
    <w:p w14:paraId="2AA370BB" w14:textId="77777777" w:rsidR="00891412" w:rsidRPr="00E42B39" w:rsidRDefault="00891412" w:rsidP="00891412">
      <w:pPr>
        <w:rPr>
          <w:rFonts w:ascii="Arial" w:hAnsi="Arial" w:cs="Arial"/>
        </w:rPr>
      </w:pPr>
    </w:p>
    <w:p w14:paraId="5B2872D9" w14:textId="77777777" w:rsidR="00891412" w:rsidRPr="00E42B39" w:rsidRDefault="00891412" w:rsidP="00891412">
      <w:pPr>
        <w:rPr>
          <w:rFonts w:ascii="Arial" w:hAnsi="Arial" w:cs="Arial"/>
        </w:rPr>
      </w:pPr>
    </w:p>
    <w:p w14:paraId="39CAE286" w14:textId="77777777" w:rsidR="00891412" w:rsidRPr="00E42B39" w:rsidRDefault="00891412" w:rsidP="00891412">
      <w:pPr>
        <w:rPr>
          <w:rFonts w:ascii="Arial" w:hAnsi="Arial" w:cs="Arial"/>
        </w:rPr>
      </w:pPr>
    </w:p>
    <w:p w14:paraId="3760F38A" w14:textId="77777777" w:rsidR="00891412" w:rsidRPr="00E42B39" w:rsidRDefault="00891412" w:rsidP="00891412">
      <w:pPr>
        <w:rPr>
          <w:rFonts w:ascii="Arial" w:hAnsi="Arial" w:cs="Arial"/>
        </w:rPr>
      </w:pPr>
      <w:r w:rsidRPr="00E42B39">
        <w:rPr>
          <w:rFonts w:ascii="Arial" w:hAnsi="Arial" w:cs="Arial"/>
        </w:rPr>
        <w:t>______________________________</w:t>
      </w:r>
      <w:r w:rsidRPr="00E42B39">
        <w:rPr>
          <w:rFonts w:ascii="Arial" w:hAnsi="Arial" w:cs="Arial"/>
        </w:rPr>
        <w:tab/>
      </w:r>
      <w:r w:rsidRPr="00E42B39">
        <w:rPr>
          <w:rFonts w:ascii="Arial" w:hAnsi="Arial" w:cs="Arial"/>
        </w:rPr>
        <w:tab/>
        <w:t xml:space="preserve">__________ </w:t>
      </w:r>
    </w:p>
    <w:p w14:paraId="1D6BCC34" w14:textId="77777777" w:rsidR="00891412" w:rsidRPr="00E42B39" w:rsidRDefault="00891412" w:rsidP="00891412">
      <w:pPr>
        <w:rPr>
          <w:rFonts w:ascii="Arial" w:hAnsi="Arial" w:cs="Arial"/>
        </w:rPr>
      </w:pPr>
      <w:r w:rsidRPr="00E42B39">
        <w:rPr>
          <w:rFonts w:ascii="Arial" w:hAnsi="Arial" w:cs="Arial"/>
        </w:rPr>
        <w:tab/>
        <w:t>Submitted by</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Date</w:t>
      </w:r>
    </w:p>
    <w:p w14:paraId="4B859CEA" w14:textId="77777777" w:rsidR="00891412" w:rsidRPr="00E42B39" w:rsidRDefault="00891412" w:rsidP="00891412">
      <w:pPr>
        <w:rPr>
          <w:rFonts w:ascii="Arial" w:hAnsi="Arial" w:cs="Arial"/>
        </w:rPr>
      </w:pPr>
    </w:p>
    <w:p w14:paraId="5FE1956C" w14:textId="77777777" w:rsidR="00891412" w:rsidRPr="00E42B39" w:rsidRDefault="00891412" w:rsidP="00891412">
      <w:pPr>
        <w:rPr>
          <w:rFonts w:ascii="Arial" w:hAnsi="Arial" w:cs="Arial"/>
        </w:rPr>
      </w:pPr>
    </w:p>
    <w:p w14:paraId="6C2E36F5" w14:textId="77777777" w:rsidR="00891412" w:rsidRPr="00E42B39" w:rsidRDefault="00891412" w:rsidP="00891412">
      <w:pPr>
        <w:rPr>
          <w:rFonts w:ascii="Arial" w:hAnsi="Arial" w:cs="Arial"/>
        </w:rPr>
      </w:pPr>
    </w:p>
    <w:p w14:paraId="43FF5655" w14:textId="77777777" w:rsidR="00891412" w:rsidRPr="00E42B39" w:rsidRDefault="00891412" w:rsidP="00891412">
      <w:pPr>
        <w:jc w:val="center"/>
        <w:rPr>
          <w:rFonts w:ascii="Arial" w:hAnsi="Arial" w:cs="Arial"/>
          <w:b/>
        </w:rPr>
      </w:pPr>
    </w:p>
    <w:p w14:paraId="359FC223" w14:textId="77777777" w:rsidR="00891412" w:rsidRPr="00E42B39" w:rsidRDefault="00891412" w:rsidP="00891412">
      <w:pPr>
        <w:jc w:val="center"/>
        <w:rPr>
          <w:rFonts w:ascii="Arial" w:hAnsi="Arial" w:cs="Arial"/>
          <w:b/>
        </w:rPr>
      </w:pPr>
    </w:p>
    <w:p w14:paraId="4CE78897" w14:textId="77777777" w:rsidR="00891412" w:rsidRPr="00E42B39" w:rsidRDefault="00891412" w:rsidP="00891412">
      <w:pPr>
        <w:jc w:val="center"/>
        <w:rPr>
          <w:rFonts w:ascii="Arial" w:hAnsi="Arial" w:cs="Arial"/>
          <w:b/>
        </w:rPr>
      </w:pPr>
    </w:p>
    <w:p w14:paraId="7D965D67" w14:textId="77777777" w:rsidR="00891412" w:rsidRPr="00E42B39" w:rsidRDefault="00891412" w:rsidP="000E7104">
      <w:pPr>
        <w:rPr>
          <w:rFonts w:ascii="Arial" w:hAnsi="Arial" w:cs="Arial"/>
          <w:b/>
        </w:rPr>
      </w:pPr>
    </w:p>
    <w:p w14:paraId="0C8A328F" w14:textId="77777777" w:rsidR="00891412" w:rsidRDefault="00891412" w:rsidP="00891412">
      <w:pPr>
        <w:jc w:val="center"/>
        <w:rPr>
          <w:rFonts w:ascii="Arial" w:hAnsi="Arial" w:cs="Arial"/>
          <w:b/>
        </w:rPr>
      </w:pPr>
    </w:p>
    <w:p w14:paraId="5663A192" w14:textId="77777777" w:rsidR="001A7304" w:rsidRPr="00E42B39" w:rsidRDefault="001A7304" w:rsidP="00891412">
      <w:pPr>
        <w:jc w:val="center"/>
        <w:rPr>
          <w:rFonts w:ascii="Arial" w:hAnsi="Arial" w:cs="Arial"/>
          <w:b/>
        </w:rPr>
      </w:pPr>
    </w:p>
    <w:p w14:paraId="2CC23EFD" w14:textId="77777777" w:rsidR="00891412" w:rsidRPr="00E42B39" w:rsidRDefault="00891412" w:rsidP="00891412">
      <w:pPr>
        <w:jc w:val="center"/>
        <w:rPr>
          <w:rFonts w:ascii="Arial" w:hAnsi="Arial" w:cs="Arial"/>
          <w:b/>
        </w:rPr>
      </w:pPr>
    </w:p>
    <w:p w14:paraId="32F73BBD" w14:textId="77777777" w:rsidR="00891412" w:rsidRPr="00E42B39" w:rsidRDefault="00891412" w:rsidP="00891412">
      <w:pPr>
        <w:jc w:val="center"/>
        <w:rPr>
          <w:rFonts w:ascii="Arial" w:hAnsi="Arial" w:cs="Arial"/>
          <w:b/>
        </w:rPr>
      </w:pPr>
    </w:p>
    <w:p w14:paraId="51BB949B" w14:textId="77777777" w:rsidR="00891412" w:rsidRPr="00E42B39" w:rsidRDefault="00891412" w:rsidP="00891412">
      <w:pPr>
        <w:jc w:val="center"/>
        <w:rPr>
          <w:rFonts w:ascii="Arial" w:hAnsi="Arial" w:cs="Arial"/>
          <w:b/>
        </w:rPr>
      </w:pPr>
    </w:p>
    <w:p w14:paraId="2440DB12" w14:textId="77777777" w:rsidR="00891412" w:rsidRPr="00E42B39" w:rsidRDefault="00891412" w:rsidP="00891412">
      <w:pPr>
        <w:jc w:val="center"/>
        <w:rPr>
          <w:rFonts w:ascii="Arial" w:hAnsi="Arial" w:cs="Arial"/>
          <w:b/>
        </w:rPr>
      </w:pPr>
    </w:p>
    <w:p w14:paraId="6721166E" w14:textId="77777777" w:rsidR="00891412" w:rsidRPr="00E42B39" w:rsidRDefault="00891412" w:rsidP="00891412">
      <w:pPr>
        <w:jc w:val="center"/>
        <w:rPr>
          <w:rFonts w:ascii="Arial" w:hAnsi="Arial" w:cs="Arial"/>
          <w:b/>
        </w:rPr>
      </w:pPr>
    </w:p>
    <w:p w14:paraId="7B667271" w14:textId="77777777" w:rsidR="00891412" w:rsidRPr="00E42B39" w:rsidRDefault="00891412" w:rsidP="00891412">
      <w:pPr>
        <w:jc w:val="center"/>
        <w:rPr>
          <w:rFonts w:ascii="Arial" w:hAnsi="Arial" w:cs="Arial"/>
          <w:b/>
        </w:rPr>
      </w:pPr>
    </w:p>
    <w:p w14:paraId="24415C41" w14:textId="77777777" w:rsidR="00891412" w:rsidRPr="00E42B39" w:rsidRDefault="00891412" w:rsidP="00891412">
      <w:pPr>
        <w:jc w:val="center"/>
        <w:rPr>
          <w:rFonts w:ascii="Arial" w:hAnsi="Arial" w:cs="Arial"/>
          <w:b/>
        </w:rPr>
      </w:pPr>
    </w:p>
    <w:p w14:paraId="238B0969" w14:textId="77777777" w:rsidR="00891412" w:rsidRPr="00E42B39" w:rsidRDefault="00891412" w:rsidP="00891412">
      <w:pPr>
        <w:jc w:val="center"/>
        <w:rPr>
          <w:rFonts w:ascii="Arial" w:hAnsi="Arial" w:cs="Arial"/>
          <w:b/>
        </w:rPr>
      </w:pPr>
    </w:p>
    <w:p w14:paraId="509C74D9" w14:textId="25AB8CE8" w:rsidR="001A7304" w:rsidRPr="00E42B39" w:rsidRDefault="000E7104" w:rsidP="001A7304">
      <w:pPr>
        <w:pStyle w:val="Heading2"/>
        <w:ind w:left="0"/>
        <w:jc w:val="center"/>
      </w:pPr>
      <w:r w:rsidRPr="00E42B39">
        <w:rPr>
          <w:noProof/>
        </w:rPr>
        <mc:AlternateContent>
          <mc:Choice Requires="wps">
            <w:drawing>
              <wp:anchor distT="0" distB="0" distL="114300" distR="114300" simplePos="0" relativeHeight="251658247" behindDoc="0" locked="0" layoutInCell="1" allowOverlap="1" wp14:anchorId="168B3EEC" wp14:editId="4149740D">
                <wp:simplePos x="0" y="0"/>
                <wp:positionH relativeFrom="column">
                  <wp:posOffset>-209550</wp:posOffset>
                </wp:positionH>
                <wp:positionV relativeFrom="paragraph">
                  <wp:posOffset>379730</wp:posOffset>
                </wp:positionV>
                <wp:extent cx="1828800" cy="1403985"/>
                <wp:effectExtent l="57150" t="38100" r="76200" b="863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B1CA2A5"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B3EEC" id="_x0000_s1037" type="#_x0000_t202" style="position:absolute;left:0;text-align:left;margin-left:-16.5pt;margin-top:29.9pt;width:2in;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3B1CA2A5" w14:textId="77777777" w:rsidR="008D3D57" w:rsidRPr="003A3B6F" w:rsidRDefault="008D3D57" w:rsidP="00891412">
                      <w:pPr>
                        <w:rPr>
                          <w:b/>
                        </w:rPr>
                      </w:pPr>
                      <w:r w:rsidRPr="003A3B6F">
                        <w:rPr>
                          <w:b/>
                        </w:rPr>
                        <w:t>To be returned with bid</w:t>
                      </w:r>
                    </w:p>
                  </w:txbxContent>
                </v:textbox>
              </v:shape>
            </w:pict>
          </mc:Fallback>
        </mc:AlternateContent>
      </w:r>
      <w:r w:rsidR="00891412" w:rsidRPr="00E42B39">
        <w:rPr>
          <w:b w:val="0"/>
        </w:rPr>
        <w:br w:type="page"/>
      </w:r>
      <w:r w:rsidR="001A7304">
        <w:lastRenderedPageBreak/>
        <w:t>References List</w:t>
      </w:r>
    </w:p>
    <w:p w14:paraId="2BF43E23" w14:textId="05E6AAD4" w:rsidR="000E7104" w:rsidRDefault="001A7304" w:rsidP="001A7304">
      <w:pPr>
        <w:jc w:val="center"/>
        <w:rPr>
          <w:rFonts w:ascii="Arial" w:hAnsi="Arial" w:cs="Arial"/>
          <w:b/>
        </w:rPr>
      </w:pPr>
      <w:r w:rsidRPr="00E42B39">
        <w:rPr>
          <w:rFonts w:ascii="Arial" w:hAnsi="Arial" w:cs="Arial"/>
          <w:b/>
        </w:rPr>
        <w:t xml:space="preserve">IFB# </w:t>
      </w:r>
      <w:r>
        <w:rPr>
          <w:rFonts w:ascii="Arial" w:hAnsi="Arial" w:cs="Arial"/>
          <w:b/>
        </w:rPr>
        <w:t>20</w:t>
      </w:r>
      <w:r w:rsidR="0013713D">
        <w:rPr>
          <w:rFonts w:ascii="Arial" w:hAnsi="Arial" w:cs="Arial"/>
          <w:b/>
        </w:rPr>
        <w:t>20</w:t>
      </w:r>
      <w:r w:rsidRPr="00E42B39">
        <w:rPr>
          <w:rFonts w:ascii="Arial" w:hAnsi="Arial" w:cs="Arial"/>
          <w:b/>
        </w:rPr>
        <w:t>-</w:t>
      </w:r>
      <w:r w:rsidR="003E582C">
        <w:rPr>
          <w:rFonts w:ascii="Arial" w:hAnsi="Arial" w:cs="Arial"/>
          <w:b/>
        </w:rPr>
        <w:t>2</w:t>
      </w:r>
      <w:r w:rsidR="001228A7">
        <w:rPr>
          <w:rFonts w:ascii="Arial" w:hAnsi="Arial" w:cs="Arial"/>
          <w:b/>
        </w:rPr>
        <w:t xml:space="preserve"> </w:t>
      </w:r>
      <w:r w:rsidRPr="00E42B39">
        <w:rPr>
          <w:rFonts w:ascii="Arial" w:hAnsi="Arial" w:cs="Arial"/>
          <w:b/>
        </w:rPr>
        <w:t>CIRTA</w:t>
      </w:r>
    </w:p>
    <w:p w14:paraId="353FF13C" w14:textId="77777777" w:rsidR="000E7104" w:rsidRPr="00E42B39" w:rsidRDefault="000E7104" w:rsidP="000E7104">
      <w:pPr>
        <w:jc w:val="center"/>
      </w:pPr>
      <w:r w:rsidRPr="00E42B39">
        <w:t>(Must be returned with your Offer)</w:t>
      </w:r>
    </w:p>
    <w:p w14:paraId="742BB5E6" w14:textId="146C75C9" w:rsidR="001A7304" w:rsidRDefault="001A7304" w:rsidP="000E7104">
      <w:pPr>
        <w:jc w:val="center"/>
        <w:rPr>
          <w:rFonts w:ascii="Arial" w:hAnsi="Arial" w:cs="Arial"/>
          <w:b/>
        </w:rPr>
      </w:pPr>
    </w:p>
    <w:p w14:paraId="1818472F" w14:textId="0201D3D5" w:rsidR="00B03EC6" w:rsidRDefault="001A7304" w:rsidP="001A7304">
      <w:pPr>
        <w:rPr>
          <w:rFonts w:ascii="Arial" w:hAnsi="Arial" w:cs="Arial"/>
          <w:spacing w:val="8"/>
        </w:rPr>
      </w:pPr>
      <w:r>
        <w:rPr>
          <w:rFonts w:ascii="Arial" w:hAnsi="Arial" w:cs="Arial"/>
        </w:rPr>
        <w:t xml:space="preserve">Please provide three references </w:t>
      </w:r>
      <w:r w:rsidRPr="00E42B39">
        <w:rPr>
          <w:rFonts w:ascii="Arial" w:hAnsi="Arial" w:cs="Arial"/>
          <w:spacing w:val="4"/>
        </w:rPr>
        <w:t xml:space="preserve">that are now or within the past five years have been a customer of the </w:t>
      </w:r>
      <w:r w:rsidRPr="00E42B39">
        <w:rPr>
          <w:rFonts w:ascii="Arial" w:hAnsi="Arial" w:cs="Arial"/>
          <w:spacing w:val="8"/>
        </w:rPr>
        <w:t>vendor and to whom they have provi</w:t>
      </w:r>
      <w:r w:rsidR="00B03EC6">
        <w:rPr>
          <w:rFonts w:ascii="Arial" w:hAnsi="Arial" w:cs="Arial"/>
          <w:spacing w:val="8"/>
        </w:rPr>
        <w:t xml:space="preserve">ded services of a similar nature. Please include the following for each reference: customer name, name of procurement office, customer </w:t>
      </w:r>
      <w:r w:rsidR="001228A7">
        <w:rPr>
          <w:rFonts w:ascii="Arial" w:hAnsi="Arial" w:cs="Arial"/>
          <w:spacing w:val="8"/>
        </w:rPr>
        <w:t>address (</w:t>
      </w:r>
      <w:r w:rsidR="00B03EC6">
        <w:rPr>
          <w:rFonts w:ascii="Arial" w:hAnsi="Arial" w:cs="Arial"/>
          <w:spacing w:val="8"/>
        </w:rPr>
        <w:t xml:space="preserve">where operation takes place), customer telephone number. </w:t>
      </w:r>
    </w:p>
    <w:p w14:paraId="44AA4D9A" w14:textId="77777777" w:rsidR="001A7304" w:rsidRDefault="001A7304" w:rsidP="001A7304">
      <w:pPr>
        <w:rPr>
          <w:rFonts w:ascii="Arial" w:hAnsi="Arial" w:cs="Arial"/>
          <w:spacing w:val="8"/>
        </w:rPr>
      </w:pPr>
    </w:p>
    <w:p w14:paraId="6503B288" w14:textId="425A3896" w:rsidR="001A7304" w:rsidRPr="00B03EC6" w:rsidRDefault="001A7304" w:rsidP="001A7304">
      <w:pPr>
        <w:rPr>
          <w:rFonts w:ascii="Arial" w:hAnsi="Arial" w:cs="Arial"/>
          <w:b/>
        </w:rPr>
      </w:pPr>
      <w:r w:rsidRPr="00B03EC6">
        <w:rPr>
          <w:rFonts w:ascii="Arial" w:hAnsi="Arial" w:cs="Arial"/>
          <w:b/>
        </w:rPr>
        <w:t>Reference 1:</w:t>
      </w:r>
    </w:p>
    <w:p w14:paraId="08D2527F" w14:textId="77777777" w:rsidR="00B03EC6" w:rsidRDefault="00B03EC6">
      <w:pPr>
        <w:widowControl/>
        <w:kinsoku/>
        <w:spacing w:after="200" w:line="276" w:lineRule="auto"/>
        <w:rPr>
          <w:rFonts w:ascii="Arial" w:hAnsi="Arial" w:cs="Arial"/>
          <w:b/>
        </w:rPr>
      </w:pPr>
    </w:p>
    <w:p w14:paraId="07B3944D" w14:textId="77777777" w:rsidR="00B03EC6" w:rsidRDefault="00B03EC6">
      <w:pPr>
        <w:widowControl/>
        <w:kinsoku/>
        <w:spacing w:after="200" w:line="276" w:lineRule="auto"/>
        <w:rPr>
          <w:rFonts w:ascii="Arial" w:hAnsi="Arial" w:cs="Arial"/>
          <w:b/>
        </w:rPr>
      </w:pPr>
    </w:p>
    <w:p w14:paraId="67021EEE" w14:textId="77777777" w:rsidR="00B03EC6" w:rsidRDefault="00B03EC6">
      <w:pPr>
        <w:widowControl/>
        <w:kinsoku/>
        <w:spacing w:after="200" w:line="276" w:lineRule="auto"/>
        <w:rPr>
          <w:rFonts w:ascii="Arial" w:hAnsi="Arial" w:cs="Arial"/>
          <w:b/>
        </w:rPr>
      </w:pPr>
    </w:p>
    <w:p w14:paraId="57697191" w14:textId="77777777" w:rsidR="00B03EC6" w:rsidRDefault="00B03EC6">
      <w:pPr>
        <w:widowControl/>
        <w:kinsoku/>
        <w:spacing w:after="200" w:line="276" w:lineRule="auto"/>
        <w:rPr>
          <w:rFonts w:ascii="Arial" w:hAnsi="Arial" w:cs="Arial"/>
          <w:b/>
        </w:rPr>
      </w:pPr>
    </w:p>
    <w:p w14:paraId="0336B11B" w14:textId="77777777" w:rsidR="00B03EC6" w:rsidRDefault="00B03EC6">
      <w:pPr>
        <w:widowControl/>
        <w:kinsoku/>
        <w:spacing w:after="200" w:line="276" w:lineRule="auto"/>
        <w:rPr>
          <w:rFonts w:ascii="Arial" w:hAnsi="Arial" w:cs="Arial"/>
          <w:b/>
        </w:rPr>
      </w:pPr>
    </w:p>
    <w:p w14:paraId="0F4D105D" w14:textId="77777777" w:rsidR="00B03EC6" w:rsidRDefault="00B03EC6">
      <w:pPr>
        <w:widowControl/>
        <w:kinsoku/>
        <w:spacing w:after="200" w:line="276" w:lineRule="auto"/>
        <w:rPr>
          <w:rFonts w:ascii="Arial" w:hAnsi="Arial" w:cs="Arial"/>
          <w:b/>
        </w:rPr>
      </w:pPr>
    </w:p>
    <w:p w14:paraId="5F621B52" w14:textId="77777777" w:rsidR="00B03EC6" w:rsidRDefault="00B03EC6">
      <w:pPr>
        <w:widowControl/>
        <w:kinsoku/>
        <w:spacing w:after="200" w:line="276" w:lineRule="auto"/>
        <w:rPr>
          <w:rFonts w:ascii="Arial" w:hAnsi="Arial" w:cs="Arial"/>
          <w:b/>
        </w:rPr>
      </w:pPr>
      <w:r>
        <w:rPr>
          <w:rFonts w:ascii="Arial" w:hAnsi="Arial" w:cs="Arial"/>
          <w:b/>
        </w:rPr>
        <w:t>Reference 2:</w:t>
      </w:r>
    </w:p>
    <w:p w14:paraId="2A2BE596" w14:textId="77777777" w:rsidR="00B03EC6" w:rsidRDefault="00B03EC6">
      <w:pPr>
        <w:widowControl/>
        <w:kinsoku/>
        <w:spacing w:after="200" w:line="276" w:lineRule="auto"/>
        <w:rPr>
          <w:rFonts w:ascii="Arial" w:hAnsi="Arial" w:cs="Arial"/>
          <w:b/>
        </w:rPr>
      </w:pPr>
    </w:p>
    <w:p w14:paraId="71137824" w14:textId="77777777" w:rsidR="00B03EC6" w:rsidRDefault="00B03EC6">
      <w:pPr>
        <w:widowControl/>
        <w:kinsoku/>
        <w:spacing w:after="200" w:line="276" w:lineRule="auto"/>
        <w:rPr>
          <w:rFonts w:ascii="Arial" w:hAnsi="Arial" w:cs="Arial"/>
          <w:b/>
        </w:rPr>
      </w:pPr>
    </w:p>
    <w:p w14:paraId="6434FBB9" w14:textId="77777777" w:rsidR="00B03EC6" w:rsidRDefault="00B03EC6">
      <w:pPr>
        <w:widowControl/>
        <w:kinsoku/>
        <w:spacing w:after="200" w:line="276" w:lineRule="auto"/>
        <w:rPr>
          <w:rFonts w:ascii="Arial" w:hAnsi="Arial" w:cs="Arial"/>
          <w:b/>
        </w:rPr>
      </w:pPr>
    </w:p>
    <w:p w14:paraId="12F4F651" w14:textId="77777777" w:rsidR="00B03EC6" w:rsidRDefault="00B03EC6">
      <w:pPr>
        <w:widowControl/>
        <w:kinsoku/>
        <w:spacing w:after="200" w:line="276" w:lineRule="auto"/>
        <w:rPr>
          <w:rFonts w:ascii="Arial" w:hAnsi="Arial" w:cs="Arial"/>
          <w:b/>
        </w:rPr>
      </w:pPr>
    </w:p>
    <w:p w14:paraId="5A9A3101" w14:textId="77777777" w:rsidR="00B03EC6" w:rsidRDefault="00B03EC6">
      <w:pPr>
        <w:widowControl/>
        <w:kinsoku/>
        <w:spacing w:after="200" w:line="276" w:lineRule="auto"/>
        <w:rPr>
          <w:rFonts w:ascii="Arial" w:hAnsi="Arial" w:cs="Arial"/>
          <w:b/>
        </w:rPr>
      </w:pPr>
    </w:p>
    <w:p w14:paraId="1BE3AF8C" w14:textId="1FEF561F" w:rsidR="00891412" w:rsidRPr="00E42B39" w:rsidRDefault="000E7104" w:rsidP="000E7104">
      <w:pPr>
        <w:widowControl/>
        <w:kinsoku/>
        <w:spacing w:after="200" w:line="276" w:lineRule="auto"/>
        <w:rPr>
          <w:rFonts w:ascii="Arial" w:hAnsi="Arial" w:cs="Arial"/>
          <w:b/>
        </w:rPr>
      </w:pPr>
      <w:r w:rsidRPr="00E42B39">
        <w:rPr>
          <w:rFonts w:ascii="Arial" w:hAnsi="Arial" w:cs="Arial"/>
          <w:noProof/>
        </w:rPr>
        <mc:AlternateContent>
          <mc:Choice Requires="wps">
            <w:drawing>
              <wp:anchor distT="0" distB="0" distL="114300" distR="114300" simplePos="0" relativeHeight="251658255" behindDoc="0" locked="0" layoutInCell="1" allowOverlap="1" wp14:anchorId="0E029E51" wp14:editId="3BC79C48">
                <wp:simplePos x="0" y="0"/>
                <wp:positionH relativeFrom="column">
                  <wp:posOffset>-209550</wp:posOffset>
                </wp:positionH>
                <wp:positionV relativeFrom="paragraph">
                  <wp:posOffset>2418080</wp:posOffset>
                </wp:positionV>
                <wp:extent cx="1828800" cy="1403985"/>
                <wp:effectExtent l="57150" t="38100" r="76200" b="863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058E5DD" w14:textId="77777777" w:rsidR="008D3D57" w:rsidRPr="003A3B6F" w:rsidRDefault="008D3D57" w:rsidP="001A7304">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29E51" id="_x0000_s1038" type="#_x0000_t202" style="position:absolute;margin-left:-16.5pt;margin-top:190.4pt;width:2in;height:110.55pt;z-index:2516582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4058E5DD" w14:textId="77777777" w:rsidR="008D3D57" w:rsidRPr="003A3B6F" w:rsidRDefault="008D3D57" w:rsidP="001A7304">
                      <w:pPr>
                        <w:rPr>
                          <w:b/>
                        </w:rPr>
                      </w:pPr>
                      <w:r w:rsidRPr="003A3B6F">
                        <w:rPr>
                          <w:b/>
                        </w:rPr>
                        <w:t>To be returned with bid</w:t>
                      </w:r>
                    </w:p>
                  </w:txbxContent>
                </v:textbox>
              </v:shape>
            </w:pict>
          </mc:Fallback>
        </mc:AlternateContent>
      </w:r>
      <w:r w:rsidR="00B03EC6">
        <w:rPr>
          <w:rFonts w:ascii="Arial" w:hAnsi="Arial" w:cs="Arial"/>
          <w:b/>
        </w:rPr>
        <w:t>Reference 3:</w:t>
      </w:r>
      <w:r w:rsidR="00B03EC6">
        <w:rPr>
          <w:rFonts w:ascii="Arial" w:hAnsi="Arial" w:cs="Arial"/>
          <w:b/>
        </w:rPr>
        <w:br w:type="page"/>
      </w:r>
    </w:p>
    <w:p w14:paraId="71AB0A77" w14:textId="77777777" w:rsidR="00891412" w:rsidRPr="00E42B39" w:rsidRDefault="00891412" w:rsidP="00891412">
      <w:pPr>
        <w:pStyle w:val="Heading2"/>
        <w:ind w:left="0"/>
        <w:jc w:val="center"/>
      </w:pPr>
      <w:bookmarkStart w:id="53" w:name="_Toc432665881"/>
      <w:r w:rsidRPr="00E42B39">
        <w:lastRenderedPageBreak/>
        <w:t>DBE GOOD FAITH EFFORTS DOCUMENTATION FORM</w:t>
      </w:r>
      <w:bookmarkEnd w:id="53"/>
      <w:r w:rsidRPr="00E42B39">
        <w:rPr>
          <w:noProof/>
        </w:rPr>
        <mc:AlternateContent>
          <mc:Choice Requires="wps">
            <w:drawing>
              <wp:anchor distT="0" distB="0" distL="114300" distR="114300" simplePos="0" relativeHeight="251658248" behindDoc="0" locked="0" layoutInCell="1" allowOverlap="1" wp14:anchorId="64667388" wp14:editId="496B1520">
                <wp:simplePos x="0" y="0"/>
                <wp:positionH relativeFrom="column">
                  <wp:posOffset>-266700</wp:posOffset>
                </wp:positionH>
                <wp:positionV relativeFrom="paragraph">
                  <wp:posOffset>8337550</wp:posOffset>
                </wp:positionV>
                <wp:extent cx="1828800" cy="1403985"/>
                <wp:effectExtent l="57150" t="38100" r="76200" b="863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3264C73"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67388" id="_x0000_s1039" type="#_x0000_t202" style="position:absolute;left:0;text-align:left;margin-left:-21pt;margin-top:656.5pt;width:2in;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73264C73" w14:textId="77777777" w:rsidR="008D3D57" w:rsidRPr="003A3B6F" w:rsidRDefault="008D3D57" w:rsidP="00891412">
                      <w:pPr>
                        <w:rPr>
                          <w:b/>
                        </w:rPr>
                      </w:pPr>
                      <w:r w:rsidRPr="003A3B6F">
                        <w:rPr>
                          <w:b/>
                        </w:rPr>
                        <w:t>To be returned with bid</w:t>
                      </w:r>
                    </w:p>
                  </w:txbxContent>
                </v:textbox>
              </v:shape>
            </w:pict>
          </mc:Fallback>
        </mc:AlternateContent>
      </w:r>
    </w:p>
    <w:p w14:paraId="49BD7197" w14:textId="77777777" w:rsidR="00891412" w:rsidRDefault="00891412" w:rsidP="00891412">
      <w:pPr>
        <w:jc w:val="center"/>
        <w:rPr>
          <w:rFonts w:ascii="Arial" w:hAnsi="Arial" w:cs="Arial"/>
        </w:rPr>
      </w:pPr>
      <w:r w:rsidRPr="00E42B39">
        <w:rPr>
          <w:rFonts w:ascii="Arial" w:hAnsi="Arial" w:cs="Arial"/>
        </w:rPr>
        <w:t>DBE GOAL: 5%</w:t>
      </w:r>
    </w:p>
    <w:p w14:paraId="1AEA5CBB" w14:textId="77777777" w:rsidR="000E7104" w:rsidRPr="00E42B39" w:rsidRDefault="000E7104" w:rsidP="000E7104">
      <w:pPr>
        <w:jc w:val="center"/>
      </w:pPr>
      <w:r w:rsidRPr="00E42B39">
        <w:t>(Must be returned with your Offer)</w:t>
      </w:r>
    </w:p>
    <w:p w14:paraId="03BB792A" w14:textId="77777777" w:rsidR="00891412" w:rsidRPr="00E42B39" w:rsidRDefault="00891412" w:rsidP="00891412">
      <w:pPr>
        <w:rPr>
          <w:rFonts w:ascii="Arial" w:hAnsi="Arial" w:cs="Arial"/>
        </w:rPr>
      </w:pPr>
    </w:p>
    <w:p w14:paraId="4A23E26D" w14:textId="0FF5F22B" w:rsidR="00891412" w:rsidRPr="00E42B39" w:rsidRDefault="00891412" w:rsidP="00891412">
      <w:pPr>
        <w:rPr>
          <w:rFonts w:ascii="Arial" w:hAnsi="Arial" w:cs="Arial"/>
        </w:rPr>
      </w:pPr>
      <w:r w:rsidRPr="00E42B39">
        <w:rPr>
          <w:rFonts w:ascii="Arial" w:hAnsi="Arial" w:cs="Arial"/>
        </w:rPr>
        <w:t>If bidder has indicated on the DBE Participation Form that it does not meet the DBE goal, bidder must submit this form with its DBE Participation Form as documentation of its good faith efforts to meet the goal.  Failure to submit this form with its bid may rende</w:t>
      </w:r>
      <w:r w:rsidR="00DD7A3C">
        <w:rPr>
          <w:rFonts w:ascii="Arial" w:hAnsi="Arial" w:cs="Arial"/>
        </w:rPr>
        <w:t>r this bid non-responsive.  CIRTA</w:t>
      </w:r>
      <w:r w:rsidRPr="00E42B39">
        <w:rPr>
          <w:rFonts w:ascii="Arial" w:hAnsi="Arial" w:cs="Arial"/>
        </w:rPr>
        <w:t xml:space="preserve"> may require that bidder provide additional substantiation of good faith efforts.</w:t>
      </w:r>
    </w:p>
    <w:p w14:paraId="5DB242D7" w14:textId="77777777" w:rsidR="00891412" w:rsidRPr="00E42B39" w:rsidRDefault="00891412" w:rsidP="00891412">
      <w:pPr>
        <w:rPr>
          <w:rFonts w:ascii="Arial" w:hAnsi="Arial" w:cs="Arial"/>
        </w:rPr>
      </w:pPr>
    </w:p>
    <w:p w14:paraId="1ABB2ABE"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u w:val="single"/>
        </w:rPr>
        <w:t>Date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Firm and Contact Person</w:t>
      </w:r>
      <w:r w:rsidRPr="00E42B39">
        <w:rPr>
          <w:rFonts w:ascii="Arial" w:hAnsi="Arial" w:cs="Arial"/>
        </w:rPr>
        <w:tab/>
      </w:r>
      <w:r w:rsidRPr="00E42B39">
        <w:rPr>
          <w:rFonts w:ascii="Arial" w:hAnsi="Arial" w:cs="Arial"/>
        </w:rPr>
        <w:tab/>
      </w:r>
      <w:r w:rsidRPr="00E42B39">
        <w:rPr>
          <w:rFonts w:ascii="Arial" w:hAnsi="Arial" w:cs="Arial"/>
          <w:u w:val="single"/>
        </w:rPr>
        <w:t>Area of Expertise</w:t>
      </w:r>
    </w:p>
    <w:p w14:paraId="19637F70" w14:textId="77777777" w:rsidR="00891412" w:rsidRPr="00E42B39" w:rsidRDefault="00891412" w:rsidP="00891412">
      <w:pPr>
        <w:rPr>
          <w:rFonts w:ascii="Arial" w:hAnsi="Arial" w:cs="Arial"/>
        </w:rPr>
      </w:pPr>
    </w:p>
    <w:p w14:paraId="191C98F2" w14:textId="77777777" w:rsidR="00891412" w:rsidRPr="00E42B39" w:rsidRDefault="00891412" w:rsidP="00891412">
      <w:pPr>
        <w:rPr>
          <w:rFonts w:ascii="Arial" w:hAnsi="Arial" w:cs="Arial"/>
        </w:rPr>
      </w:pPr>
      <w:r w:rsidRPr="00E42B39">
        <w:rPr>
          <w:rFonts w:ascii="Arial" w:hAnsi="Arial" w:cs="Arial"/>
        </w:rPr>
        <w:t>1) ___________________________________________________________________</w:t>
      </w:r>
    </w:p>
    <w:p w14:paraId="79244AA9" w14:textId="77777777" w:rsidR="00891412" w:rsidRPr="00E42B39" w:rsidRDefault="00891412" w:rsidP="00891412">
      <w:pPr>
        <w:rPr>
          <w:rFonts w:ascii="Arial" w:hAnsi="Arial" w:cs="Arial"/>
        </w:rPr>
      </w:pPr>
    </w:p>
    <w:p w14:paraId="005131EE"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45F526BE"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Response</w:t>
      </w:r>
    </w:p>
    <w:p w14:paraId="68DC121A" w14:textId="77777777" w:rsidR="00891412" w:rsidRPr="00E42B39" w:rsidRDefault="00891412" w:rsidP="00891412">
      <w:pPr>
        <w:rPr>
          <w:rFonts w:ascii="Arial" w:hAnsi="Arial" w:cs="Arial"/>
        </w:rPr>
      </w:pPr>
      <w:r w:rsidRPr="00E42B39">
        <w:rPr>
          <w:rFonts w:ascii="Arial" w:hAnsi="Arial" w:cs="Arial"/>
        </w:rPr>
        <w:tab/>
      </w:r>
    </w:p>
    <w:p w14:paraId="5DAF57D2"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u w:val="single"/>
        </w:rPr>
        <w:t>Date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Firm and Contact Person</w:t>
      </w:r>
      <w:r w:rsidRPr="00E42B39">
        <w:rPr>
          <w:rFonts w:ascii="Arial" w:hAnsi="Arial" w:cs="Arial"/>
        </w:rPr>
        <w:tab/>
      </w:r>
      <w:r w:rsidRPr="00E42B39">
        <w:rPr>
          <w:rFonts w:ascii="Arial" w:hAnsi="Arial" w:cs="Arial"/>
        </w:rPr>
        <w:tab/>
      </w:r>
      <w:r w:rsidRPr="00E42B39">
        <w:rPr>
          <w:rFonts w:ascii="Arial" w:hAnsi="Arial" w:cs="Arial"/>
          <w:u w:val="single"/>
        </w:rPr>
        <w:t>Area of Expertise</w:t>
      </w:r>
    </w:p>
    <w:p w14:paraId="2AC8EE1B" w14:textId="77777777" w:rsidR="00891412" w:rsidRPr="00E42B39" w:rsidRDefault="00891412" w:rsidP="00891412">
      <w:pPr>
        <w:rPr>
          <w:rFonts w:ascii="Arial" w:hAnsi="Arial" w:cs="Arial"/>
        </w:rPr>
      </w:pPr>
    </w:p>
    <w:p w14:paraId="79633AFA" w14:textId="77777777" w:rsidR="00891412" w:rsidRPr="00E42B39" w:rsidRDefault="00891412" w:rsidP="00891412">
      <w:pPr>
        <w:rPr>
          <w:rFonts w:ascii="Arial" w:hAnsi="Arial" w:cs="Arial"/>
        </w:rPr>
      </w:pPr>
      <w:r w:rsidRPr="00E42B39">
        <w:rPr>
          <w:rFonts w:ascii="Arial" w:hAnsi="Arial" w:cs="Arial"/>
        </w:rPr>
        <w:t>2) ___________________________________________________________________</w:t>
      </w:r>
    </w:p>
    <w:p w14:paraId="6EDA795C" w14:textId="77777777" w:rsidR="00891412" w:rsidRPr="00E42B39" w:rsidRDefault="00891412" w:rsidP="00891412">
      <w:pPr>
        <w:rPr>
          <w:rFonts w:ascii="Arial" w:hAnsi="Arial" w:cs="Arial"/>
        </w:rPr>
      </w:pPr>
    </w:p>
    <w:p w14:paraId="4E6EB808"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0896DD42"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Response</w:t>
      </w:r>
    </w:p>
    <w:p w14:paraId="1EB2D1FE" w14:textId="77777777" w:rsidR="00891412" w:rsidRPr="00E42B39" w:rsidRDefault="00891412" w:rsidP="00891412">
      <w:pPr>
        <w:rPr>
          <w:rFonts w:ascii="Arial" w:hAnsi="Arial" w:cs="Arial"/>
        </w:rPr>
      </w:pPr>
    </w:p>
    <w:p w14:paraId="4D2ECCC6"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u w:val="single"/>
        </w:rPr>
        <w:t>Date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Firm and Contact Person</w:t>
      </w:r>
      <w:r w:rsidRPr="00E42B39">
        <w:rPr>
          <w:rFonts w:ascii="Arial" w:hAnsi="Arial" w:cs="Arial"/>
        </w:rPr>
        <w:tab/>
      </w:r>
      <w:r w:rsidRPr="00E42B39">
        <w:rPr>
          <w:rFonts w:ascii="Arial" w:hAnsi="Arial" w:cs="Arial"/>
        </w:rPr>
        <w:tab/>
      </w:r>
      <w:r w:rsidRPr="00E42B39">
        <w:rPr>
          <w:rFonts w:ascii="Arial" w:hAnsi="Arial" w:cs="Arial"/>
          <w:u w:val="single"/>
        </w:rPr>
        <w:t>Area of Expertise</w:t>
      </w:r>
    </w:p>
    <w:p w14:paraId="1772970F" w14:textId="77777777" w:rsidR="00891412" w:rsidRPr="00E42B39" w:rsidRDefault="00891412" w:rsidP="00891412">
      <w:pPr>
        <w:rPr>
          <w:rFonts w:ascii="Arial" w:hAnsi="Arial" w:cs="Arial"/>
        </w:rPr>
      </w:pPr>
    </w:p>
    <w:p w14:paraId="2219C6BC" w14:textId="77777777" w:rsidR="00891412" w:rsidRPr="00E42B39" w:rsidRDefault="00891412" w:rsidP="00891412">
      <w:pPr>
        <w:rPr>
          <w:rFonts w:ascii="Arial" w:hAnsi="Arial" w:cs="Arial"/>
        </w:rPr>
      </w:pPr>
      <w:r w:rsidRPr="00E42B39">
        <w:rPr>
          <w:rFonts w:ascii="Arial" w:hAnsi="Arial" w:cs="Arial"/>
        </w:rPr>
        <w:t>3) ___________________________________________________________________</w:t>
      </w:r>
    </w:p>
    <w:p w14:paraId="51E9DB2F" w14:textId="77777777" w:rsidR="00891412" w:rsidRPr="00E42B39" w:rsidRDefault="00891412" w:rsidP="00891412">
      <w:pPr>
        <w:rPr>
          <w:rFonts w:ascii="Arial" w:hAnsi="Arial" w:cs="Arial"/>
        </w:rPr>
      </w:pPr>
    </w:p>
    <w:p w14:paraId="138A7F75"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434855C3"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Response</w:t>
      </w:r>
    </w:p>
    <w:p w14:paraId="490F04C3" w14:textId="77777777" w:rsidR="00891412" w:rsidRPr="00E42B39" w:rsidRDefault="00891412" w:rsidP="00891412">
      <w:pPr>
        <w:rPr>
          <w:rFonts w:ascii="Arial" w:hAnsi="Arial" w:cs="Arial"/>
        </w:rPr>
      </w:pPr>
    </w:p>
    <w:p w14:paraId="60368E65"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u w:val="single"/>
        </w:rPr>
        <w:t>Date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Firm and Contact Person</w:t>
      </w:r>
      <w:r w:rsidRPr="00E42B39">
        <w:rPr>
          <w:rFonts w:ascii="Arial" w:hAnsi="Arial" w:cs="Arial"/>
        </w:rPr>
        <w:tab/>
      </w:r>
      <w:r w:rsidRPr="00E42B39">
        <w:rPr>
          <w:rFonts w:ascii="Arial" w:hAnsi="Arial" w:cs="Arial"/>
        </w:rPr>
        <w:tab/>
      </w:r>
      <w:r w:rsidRPr="00E42B39">
        <w:rPr>
          <w:rFonts w:ascii="Arial" w:hAnsi="Arial" w:cs="Arial"/>
          <w:u w:val="single"/>
        </w:rPr>
        <w:t>Area of Expertise</w:t>
      </w:r>
    </w:p>
    <w:p w14:paraId="2801A590" w14:textId="77777777" w:rsidR="00891412" w:rsidRPr="00E42B39" w:rsidRDefault="00891412" w:rsidP="00891412">
      <w:pPr>
        <w:rPr>
          <w:rFonts w:ascii="Arial" w:hAnsi="Arial" w:cs="Arial"/>
        </w:rPr>
      </w:pPr>
    </w:p>
    <w:p w14:paraId="62395C3A" w14:textId="77777777" w:rsidR="00891412" w:rsidRPr="00E42B39" w:rsidRDefault="00891412" w:rsidP="00891412">
      <w:pPr>
        <w:rPr>
          <w:rFonts w:ascii="Arial" w:hAnsi="Arial" w:cs="Arial"/>
        </w:rPr>
      </w:pPr>
      <w:r w:rsidRPr="00E42B39">
        <w:rPr>
          <w:rFonts w:ascii="Arial" w:hAnsi="Arial" w:cs="Arial"/>
        </w:rPr>
        <w:t>4) ___________________________________________________________________</w:t>
      </w:r>
    </w:p>
    <w:p w14:paraId="4D9411E2" w14:textId="77777777" w:rsidR="00891412" w:rsidRPr="00E42B39" w:rsidRDefault="00891412" w:rsidP="00891412">
      <w:pPr>
        <w:rPr>
          <w:rFonts w:ascii="Arial" w:hAnsi="Arial" w:cs="Arial"/>
        </w:rPr>
      </w:pPr>
    </w:p>
    <w:p w14:paraId="447EEBC2" w14:textId="77777777" w:rsidR="00891412" w:rsidRPr="00E42B39" w:rsidRDefault="00891412" w:rsidP="00891412">
      <w:pPr>
        <w:rPr>
          <w:rFonts w:ascii="Arial" w:hAnsi="Arial" w:cs="Arial"/>
        </w:rPr>
      </w:pPr>
      <w:r w:rsidRPr="00E42B39">
        <w:rPr>
          <w:rFonts w:ascii="Arial" w:hAnsi="Arial" w:cs="Arial"/>
        </w:rPr>
        <w:t>_____________________________________________________________________</w:t>
      </w:r>
    </w:p>
    <w:p w14:paraId="54275774" w14:textId="77777777" w:rsidR="00891412" w:rsidRPr="00E42B39" w:rsidRDefault="00891412" w:rsidP="008914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Response</w:t>
      </w:r>
    </w:p>
    <w:p w14:paraId="0452DF27" w14:textId="77777777" w:rsidR="00891412" w:rsidRPr="00E42B39" w:rsidRDefault="00891412" w:rsidP="00891412">
      <w:pPr>
        <w:rPr>
          <w:rFonts w:ascii="Arial" w:hAnsi="Arial" w:cs="Arial"/>
        </w:rPr>
      </w:pPr>
    </w:p>
    <w:p w14:paraId="7A477EC1" w14:textId="77777777" w:rsidR="00891412" w:rsidRPr="00E42B39" w:rsidRDefault="00891412" w:rsidP="00891412">
      <w:pPr>
        <w:rPr>
          <w:rFonts w:ascii="Arial" w:hAnsi="Arial" w:cs="Arial"/>
        </w:rPr>
      </w:pPr>
    </w:p>
    <w:p w14:paraId="23D6BD08" w14:textId="77777777" w:rsidR="00891412" w:rsidRPr="00E42B39" w:rsidRDefault="00891412" w:rsidP="00891412">
      <w:pPr>
        <w:pStyle w:val="BodyTextIndent"/>
        <w:ind w:left="0"/>
        <w:jc w:val="left"/>
        <w:rPr>
          <w:b w:val="0"/>
          <w:u w:val="single"/>
        </w:rPr>
      </w:pPr>
    </w:p>
    <w:p w14:paraId="001EACC2" w14:textId="77777777" w:rsidR="00891412" w:rsidRPr="00E42B39" w:rsidRDefault="00891412" w:rsidP="00891412">
      <w:pPr>
        <w:pStyle w:val="BodyTextIndent"/>
        <w:ind w:left="0"/>
        <w:jc w:val="left"/>
        <w:rPr>
          <w:b w:val="0"/>
          <w:u w:val="single"/>
        </w:rPr>
      </w:pPr>
    </w:p>
    <w:p w14:paraId="33D64194" w14:textId="77777777" w:rsidR="00891412" w:rsidRPr="00E42B39" w:rsidRDefault="00891412" w:rsidP="00891412">
      <w:pPr>
        <w:pStyle w:val="BodyTextIndent"/>
        <w:ind w:left="0"/>
        <w:jc w:val="left"/>
        <w:rPr>
          <w:b w:val="0"/>
          <w:u w:val="single"/>
        </w:rPr>
      </w:pPr>
    </w:p>
    <w:p w14:paraId="3D9E9FF6" w14:textId="77777777" w:rsidR="00891412" w:rsidRPr="00E42B39" w:rsidRDefault="00891412" w:rsidP="00891412">
      <w:pPr>
        <w:pStyle w:val="BodyTextIndent"/>
        <w:ind w:left="0"/>
        <w:jc w:val="left"/>
        <w:rPr>
          <w:b w:val="0"/>
          <w:u w:val="single"/>
        </w:rPr>
      </w:pPr>
    </w:p>
    <w:p w14:paraId="096B7663" w14:textId="77777777" w:rsidR="00891412" w:rsidRPr="00E42B39" w:rsidRDefault="00891412" w:rsidP="00891412">
      <w:pPr>
        <w:pStyle w:val="BodyTextIndent"/>
        <w:ind w:left="0"/>
        <w:jc w:val="left"/>
        <w:rPr>
          <w:b w:val="0"/>
          <w:u w:val="single"/>
        </w:rPr>
      </w:pPr>
    </w:p>
    <w:p w14:paraId="7AA97B85" w14:textId="77777777" w:rsidR="00891412" w:rsidRPr="00E42B39" w:rsidRDefault="00891412" w:rsidP="00891412">
      <w:pPr>
        <w:pStyle w:val="BodyTextIndent"/>
        <w:ind w:left="0"/>
        <w:jc w:val="left"/>
        <w:rPr>
          <w:b w:val="0"/>
          <w:u w:val="single"/>
        </w:rPr>
      </w:pPr>
    </w:p>
    <w:p w14:paraId="52F48910" w14:textId="77777777" w:rsidR="00891412" w:rsidRPr="00E42B39" w:rsidRDefault="00891412" w:rsidP="00891412">
      <w:pPr>
        <w:pStyle w:val="BodyTextIndent"/>
        <w:ind w:left="0"/>
        <w:jc w:val="left"/>
        <w:rPr>
          <w:b w:val="0"/>
          <w:u w:val="single"/>
        </w:rPr>
      </w:pPr>
    </w:p>
    <w:p w14:paraId="16593EE5" w14:textId="77777777" w:rsidR="00891412" w:rsidRPr="00E42B39" w:rsidRDefault="00891412" w:rsidP="00311680">
      <w:pPr>
        <w:pStyle w:val="Heading2"/>
        <w:ind w:left="0"/>
        <w:jc w:val="center"/>
      </w:pPr>
      <w:bookmarkStart w:id="54" w:name="_Toc432665882"/>
      <w:r w:rsidRPr="00E42B39">
        <w:lastRenderedPageBreak/>
        <w:t>EMPLOYMENT ELIGIBILITY VERIFICATION</w:t>
      </w:r>
      <w:bookmarkEnd w:id="54"/>
      <w:r w:rsidRPr="00E42B39">
        <w:rPr>
          <w:noProof/>
        </w:rPr>
        <mc:AlternateContent>
          <mc:Choice Requires="wps">
            <w:drawing>
              <wp:anchor distT="0" distB="0" distL="114300" distR="114300" simplePos="0" relativeHeight="251658249" behindDoc="0" locked="0" layoutInCell="1" allowOverlap="1" wp14:anchorId="2C165BF8" wp14:editId="70D30FC8">
                <wp:simplePos x="0" y="0"/>
                <wp:positionH relativeFrom="column">
                  <wp:posOffset>-266700</wp:posOffset>
                </wp:positionH>
                <wp:positionV relativeFrom="paragraph">
                  <wp:posOffset>8337550</wp:posOffset>
                </wp:positionV>
                <wp:extent cx="1828800" cy="1403985"/>
                <wp:effectExtent l="57150" t="38100" r="76200" b="863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5F8001A" w14:textId="77777777" w:rsidR="008D3D57" w:rsidRPr="003A3B6F" w:rsidRDefault="008D3D57"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65BF8" id="_x0000_s1040" type="#_x0000_t202" style="position:absolute;left:0;text-align:left;margin-left:-21pt;margin-top:656.5pt;width:2in;height:110.5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55F8001A" w14:textId="77777777" w:rsidR="008D3D57" w:rsidRPr="003A3B6F" w:rsidRDefault="008D3D57" w:rsidP="00891412">
                      <w:pPr>
                        <w:rPr>
                          <w:b/>
                        </w:rPr>
                      </w:pPr>
                      <w:r w:rsidRPr="003A3B6F">
                        <w:rPr>
                          <w:b/>
                        </w:rPr>
                        <w:t>To be returned with bid</w:t>
                      </w:r>
                    </w:p>
                  </w:txbxContent>
                </v:textbox>
              </v:shape>
            </w:pict>
          </mc:Fallback>
        </mc:AlternateContent>
      </w:r>
    </w:p>
    <w:p w14:paraId="78CE839F" w14:textId="77777777" w:rsidR="00891412" w:rsidRPr="00E42B39" w:rsidRDefault="00891412" w:rsidP="00891412">
      <w:pPr>
        <w:jc w:val="center"/>
      </w:pPr>
      <w:r w:rsidRPr="00E42B39">
        <w:t>(Must be returned with your Offer)</w:t>
      </w:r>
    </w:p>
    <w:p w14:paraId="259C5FF4" w14:textId="77777777" w:rsidR="00891412" w:rsidRPr="00E42B39" w:rsidRDefault="00891412" w:rsidP="00891412">
      <w:pPr>
        <w:jc w:val="center"/>
      </w:pPr>
    </w:p>
    <w:p w14:paraId="7B19CA69" w14:textId="25FCC02F" w:rsidR="00891412" w:rsidRPr="00E42B39" w:rsidRDefault="00891412" w:rsidP="00891412">
      <w:r w:rsidRPr="00E42B39">
        <w:t xml:space="preserve">This Certification is submitted by the undersigned, ___________________________, as part of the contract with Central Indiana Regional Transportation Authority (CIRTA) for the project known as </w:t>
      </w:r>
      <w:r w:rsidR="00C47D40">
        <w:rPr>
          <w:u w:val="single"/>
        </w:rPr>
        <w:t>Whitestown</w:t>
      </w:r>
      <w:r w:rsidR="001228A7">
        <w:rPr>
          <w:u w:val="single"/>
        </w:rPr>
        <w:t xml:space="preserve"> </w:t>
      </w:r>
      <w:r w:rsidRPr="00E42B39">
        <w:rPr>
          <w:u w:val="single"/>
        </w:rPr>
        <w:t>Reverse Commute Transit</w:t>
      </w:r>
      <w:r w:rsidRPr="00E42B39">
        <w:t xml:space="preserve"> entered into on the _____ day of ____________________, 20__. The undersigned affirms under the penalties of perjury that the Contractor does not knowingly employ an unauthorized alien.</w:t>
      </w:r>
    </w:p>
    <w:p w14:paraId="277715E2" w14:textId="77777777" w:rsidR="00891412" w:rsidRPr="00E42B39" w:rsidRDefault="00891412" w:rsidP="00891412"/>
    <w:p w14:paraId="1E8F3CC5" w14:textId="77777777" w:rsidR="00891412" w:rsidRPr="00E42B39" w:rsidRDefault="00891412" w:rsidP="00891412">
      <w:r w:rsidRPr="00E42B39">
        <w:t>The Contractor shall enroll in and verify the work eligibility status of all newly hired employees through the E-verify program as defined in IC 22-5-1.7-3. The Contractor is not required to participate if the Contractor is self-employed and does not employ any employees.</w:t>
      </w:r>
    </w:p>
    <w:p w14:paraId="781B17D9" w14:textId="77777777" w:rsidR="00891412" w:rsidRPr="00E42B39" w:rsidRDefault="00891412" w:rsidP="00891412"/>
    <w:p w14:paraId="426EC835" w14:textId="77777777" w:rsidR="00891412" w:rsidRPr="00E42B39" w:rsidRDefault="00891412" w:rsidP="00891412">
      <w:r w:rsidRPr="00E42B39">
        <w:t>The Contractor shall not knowingly employ or contract with an unauthorized alien. The Contractor shall not retain an employee or contract with a person that the Contractor subsequently learns is an unauthorized alien.</w:t>
      </w:r>
    </w:p>
    <w:p w14:paraId="2F037425" w14:textId="77777777" w:rsidR="00891412" w:rsidRPr="00E42B39" w:rsidRDefault="00891412" w:rsidP="00891412"/>
    <w:p w14:paraId="328B6F95" w14:textId="77777777" w:rsidR="00891412" w:rsidRPr="00E42B39" w:rsidRDefault="00891412" w:rsidP="00891412">
      <w:r w:rsidRPr="00E42B39">
        <w:t>The Contractor shall require all subcontractors who perform work under its contract, to certify to the Contractor that:</w:t>
      </w:r>
    </w:p>
    <w:p w14:paraId="2A446D30" w14:textId="77777777" w:rsidR="00891412" w:rsidRPr="00E42B39" w:rsidRDefault="00891412" w:rsidP="00891412"/>
    <w:p w14:paraId="1E1D9DE9" w14:textId="77777777" w:rsidR="00891412" w:rsidRPr="00E42B39" w:rsidRDefault="00891412" w:rsidP="00891412">
      <w:pPr>
        <w:pStyle w:val="ListParagraph"/>
        <w:widowControl/>
        <w:numPr>
          <w:ilvl w:val="0"/>
          <w:numId w:val="8"/>
        </w:numPr>
        <w:kinsoku/>
      </w:pPr>
      <w:r w:rsidRPr="00E42B39">
        <w:t>The subcontractor does not knowingly employ or contract with an unauthorized alien;</w:t>
      </w:r>
    </w:p>
    <w:p w14:paraId="713FB474" w14:textId="77777777" w:rsidR="00891412" w:rsidRPr="00E42B39" w:rsidRDefault="00891412" w:rsidP="00891412">
      <w:pPr>
        <w:pStyle w:val="ListParagraph"/>
        <w:widowControl/>
        <w:numPr>
          <w:ilvl w:val="0"/>
          <w:numId w:val="8"/>
        </w:numPr>
        <w:kinsoku/>
      </w:pPr>
      <w:r w:rsidRPr="00E42B39">
        <w:t>The subcontractor has enrolled and is participating in the E-Verify program. The Contractor agrees to maintain this certification at least two years after the term of a contract with a subcontractor.</w:t>
      </w:r>
    </w:p>
    <w:p w14:paraId="33FACAEA" w14:textId="77777777" w:rsidR="00891412" w:rsidRPr="00E42B39" w:rsidRDefault="00891412" w:rsidP="00891412"/>
    <w:p w14:paraId="374747C1" w14:textId="77777777" w:rsidR="00891412" w:rsidRPr="00E42B39" w:rsidRDefault="00891412" w:rsidP="00891412">
      <w:r w:rsidRPr="00E42B39">
        <w:t>CIRTA may terminate the contract if the Contractor fails to cure a breach of this provision no later than thirty (30) days after being notified by CIRTA.</w:t>
      </w:r>
    </w:p>
    <w:p w14:paraId="44987B4C" w14:textId="77777777" w:rsidR="00891412" w:rsidRPr="00E42B39" w:rsidRDefault="00891412" w:rsidP="00891412"/>
    <w:p w14:paraId="28BEF7B0" w14:textId="77777777" w:rsidR="00891412" w:rsidRPr="00E42B39" w:rsidRDefault="00891412" w:rsidP="00891412">
      <w:r w:rsidRPr="00E42B39">
        <w:t>The terms of this Certification shall be incorporated within the contract between the Contractor and CIRTA.</w:t>
      </w:r>
    </w:p>
    <w:p w14:paraId="4130F60D" w14:textId="77777777" w:rsidR="00891412" w:rsidRPr="00E42B39" w:rsidRDefault="00891412" w:rsidP="00891412"/>
    <w:p w14:paraId="0E5C25C5" w14:textId="77777777" w:rsidR="00891412" w:rsidRPr="00E42B39" w:rsidRDefault="00891412" w:rsidP="00891412">
      <w:r w:rsidRPr="00E42B39">
        <w:t>I, ____________________________, verify under the penalties of perjury, that the facts set out in the above Employment Eligibility Certification are true.</w:t>
      </w:r>
    </w:p>
    <w:p w14:paraId="0021B044" w14:textId="77777777" w:rsidR="00891412" w:rsidRPr="00E42B39" w:rsidRDefault="00891412" w:rsidP="00891412"/>
    <w:p w14:paraId="2773CEF0" w14:textId="77777777" w:rsidR="00891412" w:rsidRPr="00E42B39" w:rsidRDefault="00891412" w:rsidP="00891412"/>
    <w:p w14:paraId="20D68370" w14:textId="77777777" w:rsidR="00891412" w:rsidRPr="00E42B39" w:rsidRDefault="00891412" w:rsidP="00891412">
      <w:r w:rsidRPr="00E42B39">
        <w:t>Witness this _____day of_______________, 20__.</w:t>
      </w:r>
    </w:p>
    <w:p w14:paraId="607D3507" w14:textId="77777777" w:rsidR="00891412" w:rsidRPr="00E42B39" w:rsidRDefault="00891412" w:rsidP="00891412"/>
    <w:p w14:paraId="3E68497A" w14:textId="68BACC07" w:rsidR="00891412" w:rsidRPr="00E42B39" w:rsidRDefault="0033398E" w:rsidP="00891412">
      <w:r w:rsidRPr="00E42B39">
        <w:t>Contractor: _</w:t>
      </w:r>
      <w:r w:rsidR="00891412" w:rsidRPr="00E42B39">
        <w:t>_______________________________</w:t>
      </w:r>
    </w:p>
    <w:p w14:paraId="41D7916E" w14:textId="77777777" w:rsidR="00891412" w:rsidRPr="00E42B39" w:rsidRDefault="00891412" w:rsidP="00891412"/>
    <w:p w14:paraId="05F30713" w14:textId="5A86253A" w:rsidR="00891412" w:rsidRPr="00E42B39" w:rsidRDefault="0033398E" w:rsidP="00891412">
      <w:r w:rsidRPr="00E42B39">
        <w:t>Address: _</w:t>
      </w:r>
      <w:r w:rsidR="00891412" w:rsidRPr="00E42B39">
        <w:t>_________________________________</w:t>
      </w:r>
    </w:p>
    <w:p w14:paraId="57631CC6" w14:textId="77777777" w:rsidR="00891412" w:rsidRPr="00E42B39" w:rsidRDefault="00891412" w:rsidP="00891412"/>
    <w:p w14:paraId="1053AC9A" w14:textId="77777777" w:rsidR="00891412" w:rsidRPr="00E42B39" w:rsidRDefault="00891412" w:rsidP="00891412">
      <w:r w:rsidRPr="00E42B39">
        <w:t xml:space="preserve">              __________________________________</w:t>
      </w:r>
    </w:p>
    <w:p w14:paraId="75114D29" w14:textId="77777777" w:rsidR="00891412" w:rsidRPr="00E42B39" w:rsidRDefault="00891412" w:rsidP="00891412"/>
    <w:p w14:paraId="33CA0718" w14:textId="77777777" w:rsidR="00891412" w:rsidRPr="00E42B39" w:rsidRDefault="00891412" w:rsidP="00891412">
      <w:r w:rsidRPr="00E42B39">
        <w:t>Signature: ________________________________________________, _____________</w:t>
      </w:r>
    </w:p>
    <w:p w14:paraId="687EFE74" w14:textId="77777777" w:rsidR="00891412" w:rsidRPr="00E42B39" w:rsidRDefault="00891412" w:rsidP="00891412"/>
    <w:p w14:paraId="1D35B464" w14:textId="77777777" w:rsidR="00734F1E" w:rsidRDefault="00891412" w:rsidP="00891412">
      <w:r w:rsidRPr="00E42B39">
        <w:t>Printed:________________________________________________, Title____________</w:t>
      </w:r>
    </w:p>
    <w:p w14:paraId="50B52A88" w14:textId="7BEE26D7" w:rsidR="00734F1E" w:rsidRPr="00E42B39" w:rsidRDefault="00891412" w:rsidP="00734F1E">
      <w:pPr>
        <w:pStyle w:val="Heading2"/>
        <w:ind w:left="0"/>
        <w:jc w:val="center"/>
      </w:pPr>
      <w:r w:rsidRPr="00E42B39">
        <w:br w:type="page"/>
      </w:r>
      <w:r w:rsidR="00734F1E" w:rsidRPr="00E42B39">
        <w:rPr>
          <w:noProof/>
        </w:rPr>
        <w:lastRenderedPageBreak/>
        <mc:AlternateContent>
          <mc:Choice Requires="wps">
            <w:drawing>
              <wp:anchor distT="0" distB="0" distL="114300" distR="114300" simplePos="0" relativeHeight="251658252" behindDoc="0" locked="0" layoutInCell="1" allowOverlap="1" wp14:anchorId="366FE539" wp14:editId="7DB97BC4">
                <wp:simplePos x="0" y="0"/>
                <wp:positionH relativeFrom="column">
                  <wp:posOffset>-266700</wp:posOffset>
                </wp:positionH>
                <wp:positionV relativeFrom="paragraph">
                  <wp:posOffset>8337550</wp:posOffset>
                </wp:positionV>
                <wp:extent cx="1828800" cy="1403985"/>
                <wp:effectExtent l="57150" t="38100" r="76200" b="863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E66AE56" w14:textId="77777777" w:rsidR="008D3D57" w:rsidRPr="003A3B6F" w:rsidRDefault="008D3D57" w:rsidP="00734F1E">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FE539" id="_x0000_s1041" type="#_x0000_t202" style="position:absolute;left:0;text-align:left;margin-left:-21pt;margin-top:656.5pt;width:2in;height:110.55pt;z-index:2516582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2E66AE56" w14:textId="77777777" w:rsidR="008D3D57" w:rsidRPr="003A3B6F" w:rsidRDefault="008D3D57" w:rsidP="00734F1E">
                      <w:pPr>
                        <w:rPr>
                          <w:b/>
                        </w:rPr>
                      </w:pPr>
                      <w:r w:rsidRPr="003A3B6F">
                        <w:rPr>
                          <w:b/>
                        </w:rPr>
                        <w:t>To be returned with bid</w:t>
                      </w:r>
                    </w:p>
                  </w:txbxContent>
                </v:textbox>
              </v:shape>
            </w:pict>
          </mc:Fallback>
        </mc:AlternateContent>
      </w:r>
      <w:r w:rsidR="00734F1E">
        <w:t>Summary of Driver Training Program</w:t>
      </w:r>
    </w:p>
    <w:p w14:paraId="512D72C1" w14:textId="77777777" w:rsidR="00734F1E" w:rsidRPr="00E42B39" w:rsidRDefault="00734F1E" w:rsidP="00734F1E">
      <w:pPr>
        <w:jc w:val="center"/>
      </w:pPr>
      <w:r w:rsidRPr="00E42B39">
        <w:t>(Must be returned with your Offer)</w:t>
      </w:r>
    </w:p>
    <w:p w14:paraId="57983DAA" w14:textId="77777777" w:rsidR="00734F1E" w:rsidRPr="00E42B39" w:rsidRDefault="00734F1E" w:rsidP="00734F1E">
      <w:pPr>
        <w:jc w:val="center"/>
      </w:pPr>
    </w:p>
    <w:p w14:paraId="05695DC7" w14:textId="2C4924C1" w:rsidR="00734F1E" w:rsidRDefault="00734F1E" w:rsidP="00734F1E">
      <w:r>
        <w:t>Please submit a summary of the driver training program that includes the following:</w:t>
      </w:r>
    </w:p>
    <w:p w14:paraId="32D83A81" w14:textId="77777777" w:rsidR="00734F1E" w:rsidRDefault="00734F1E" w:rsidP="00734F1E"/>
    <w:p w14:paraId="0D13DB4E" w14:textId="6A236753" w:rsidR="00734F1E" w:rsidRDefault="00734F1E" w:rsidP="00734F1E">
      <w:pPr>
        <w:pStyle w:val="ListParagraph"/>
        <w:numPr>
          <w:ilvl w:val="0"/>
          <w:numId w:val="36"/>
        </w:numPr>
      </w:pPr>
      <w:r>
        <w:t>List of topics drivers were trained on</w:t>
      </w:r>
    </w:p>
    <w:p w14:paraId="28268E07" w14:textId="3A9AD8EC" w:rsidR="00734F1E" w:rsidRDefault="00B67A97" w:rsidP="00734F1E">
      <w:pPr>
        <w:pStyle w:val="ListParagraph"/>
        <w:numPr>
          <w:ilvl w:val="0"/>
          <w:numId w:val="36"/>
        </w:numPr>
      </w:pPr>
      <w:r>
        <w:t>Last time drivers</w:t>
      </w:r>
      <w:r w:rsidR="00734F1E">
        <w:t xml:space="preserve"> were trained (driver-specific)</w:t>
      </w:r>
    </w:p>
    <w:p w14:paraId="350BE205" w14:textId="0106D00F" w:rsidR="00734F1E" w:rsidRDefault="00734F1E" w:rsidP="00734F1E">
      <w:pPr>
        <w:pStyle w:val="ListParagraph"/>
        <w:numPr>
          <w:ilvl w:val="0"/>
          <w:numId w:val="36"/>
        </w:numPr>
      </w:pPr>
      <w:r>
        <w:t xml:space="preserve">Name of training program/business used </w:t>
      </w:r>
    </w:p>
    <w:p w14:paraId="7D6870F0" w14:textId="2AC1AECF" w:rsidR="00734F1E" w:rsidRPr="00E42B39" w:rsidRDefault="00734F1E" w:rsidP="00734F1E">
      <w:pPr>
        <w:pStyle w:val="ListParagraph"/>
        <w:numPr>
          <w:ilvl w:val="0"/>
          <w:numId w:val="36"/>
        </w:numPr>
      </w:pPr>
      <w:r>
        <w:t>Frequency of training required</w:t>
      </w:r>
    </w:p>
    <w:p w14:paraId="363F536A" w14:textId="77777777" w:rsidR="00734F1E" w:rsidRPr="00E42B39" w:rsidRDefault="00734F1E" w:rsidP="00734F1E"/>
    <w:p w14:paraId="6AF4A711" w14:textId="4FCE1A05" w:rsidR="00734F1E" w:rsidRDefault="00734F1E">
      <w:pPr>
        <w:widowControl/>
        <w:kinsoku/>
        <w:spacing w:after="200" w:line="276" w:lineRule="auto"/>
      </w:pPr>
      <w:r>
        <w:br w:type="page"/>
      </w:r>
    </w:p>
    <w:p w14:paraId="46BA2BD7" w14:textId="687C732E" w:rsidR="00891412" w:rsidRPr="00E42B39" w:rsidRDefault="00891412" w:rsidP="00891412">
      <w:pPr>
        <w:pStyle w:val="Heading1"/>
      </w:pPr>
      <w:r w:rsidRPr="00E42B39">
        <w:lastRenderedPageBreak/>
        <w:t xml:space="preserve">Attachment A: </w:t>
      </w:r>
      <w:r w:rsidR="003E582C">
        <w:t xml:space="preserve">Whitestown </w:t>
      </w:r>
      <w:r w:rsidRPr="00E42B39">
        <w:t>Connector Route and Schedule</w:t>
      </w:r>
    </w:p>
    <w:p w14:paraId="6F30A9E6" w14:textId="50C969A7" w:rsidR="00891412" w:rsidRDefault="00891412" w:rsidP="00891412"/>
    <w:p w14:paraId="0F60DA1E" w14:textId="1F4839A6" w:rsidR="00C47D40" w:rsidRPr="00E42B39" w:rsidRDefault="008F5380" w:rsidP="00891412">
      <w:r w:rsidRPr="008F5380">
        <w:rPr>
          <w:noProof/>
        </w:rPr>
        <w:drawing>
          <wp:inline distT="0" distB="0" distL="0" distR="0" wp14:anchorId="30D84AF4" wp14:editId="53F4C867">
            <wp:extent cx="5943600" cy="42532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53230"/>
                    </a:xfrm>
                    <a:prstGeom prst="rect">
                      <a:avLst/>
                    </a:prstGeom>
                  </pic:spPr>
                </pic:pic>
              </a:graphicData>
            </a:graphic>
          </wp:inline>
        </w:drawing>
      </w:r>
    </w:p>
    <w:p w14:paraId="38F2D1BE" w14:textId="42E383DD" w:rsidR="00891412" w:rsidRDefault="00891412" w:rsidP="00891412">
      <w:r w:rsidRPr="00E42B39">
        <w:t xml:space="preserve">Order: I, B, C, D, E, F, E, G, I.  </w:t>
      </w:r>
    </w:p>
    <w:p w14:paraId="2D4696C5" w14:textId="0812C31C" w:rsidR="008F5380" w:rsidRDefault="008F5380" w:rsidP="00891412"/>
    <w:tbl>
      <w:tblPr>
        <w:tblpPr w:leftFromText="180" w:rightFromText="180" w:vertAnchor="text" w:tblpY="1"/>
        <w:tblOverlap w:val="never"/>
        <w:tblW w:w="5760" w:type="dxa"/>
        <w:tblLook w:val="04A0" w:firstRow="1" w:lastRow="0" w:firstColumn="1" w:lastColumn="0" w:noHBand="0" w:noVBand="1"/>
      </w:tblPr>
      <w:tblGrid>
        <w:gridCol w:w="1105"/>
        <w:gridCol w:w="881"/>
        <w:gridCol w:w="921"/>
        <w:gridCol w:w="921"/>
        <w:gridCol w:w="1050"/>
        <w:gridCol w:w="882"/>
      </w:tblGrid>
      <w:tr w:rsidR="008F5380" w:rsidRPr="008F5380" w14:paraId="210A3540" w14:textId="77777777" w:rsidTr="008F5380">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1733" w14:textId="77777777" w:rsidR="008F5380" w:rsidRPr="008F5380" w:rsidRDefault="008F5380" w:rsidP="008F5380">
            <w:pPr>
              <w:widowControl/>
              <w:kinsoku/>
              <w:rPr>
                <w:color w:val="000000"/>
                <w:sz w:val="20"/>
                <w:szCs w:val="20"/>
              </w:rPr>
            </w:pPr>
            <w:r w:rsidRPr="008F5380">
              <w:rPr>
                <w:color w:val="000000"/>
                <w:sz w:val="20"/>
                <w:szCs w:val="20"/>
              </w:rPr>
              <w:t>Downtown Transit Center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44F204" w14:textId="4500F525" w:rsidR="008F5380" w:rsidRPr="008F5380" w:rsidRDefault="008F5380" w:rsidP="008F5380">
            <w:pPr>
              <w:widowControl/>
              <w:kinsoku/>
              <w:rPr>
                <w:color w:val="000000"/>
                <w:sz w:val="20"/>
                <w:szCs w:val="20"/>
              </w:rPr>
            </w:pPr>
            <w:r w:rsidRPr="008F5380">
              <w:rPr>
                <w:color w:val="000000"/>
                <w:sz w:val="20"/>
                <w:szCs w:val="20"/>
              </w:rPr>
              <w:t xml:space="preserve">IndyGo Route 86 </w:t>
            </w:r>
            <w:r>
              <w:rPr>
                <w:color w:val="000000"/>
                <w:sz w:val="20"/>
                <w:szCs w:val="20"/>
              </w:rPr>
              <w:t>-</w:t>
            </w:r>
            <w:r w:rsidRPr="008F5380">
              <w:rPr>
                <w:color w:val="000000"/>
                <w:sz w:val="20"/>
                <w:szCs w:val="20"/>
              </w:rPr>
              <w:t>Traders Point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057246" w14:textId="77777777" w:rsidR="008F5380" w:rsidRPr="008F5380" w:rsidRDefault="008F5380" w:rsidP="008F5380">
            <w:pPr>
              <w:widowControl/>
              <w:kinsoku/>
              <w:rPr>
                <w:color w:val="000000"/>
                <w:sz w:val="20"/>
                <w:szCs w:val="20"/>
              </w:rPr>
            </w:pPr>
            <w:r w:rsidRPr="008F5380">
              <w:rPr>
                <w:color w:val="000000"/>
                <w:sz w:val="20"/>
                <w:szCs w:val="20"/>
              </w:rPr>
              <w:t>Amazon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FDB3B5" w14:textId="77777777" w:rsidR="008F5380" w:rsidRPr="008F5380" w:rsidRDefault="008F5380" w:rsidP="008F5380">
            <w:pPr>
              <w:widowControl/>
              <w:kinsoku/>
              <w:rPr>
                <w:color w:val="000000"/>
                <w:sz w:val="20"/>
                <w:szCs w:val="20"/>
              </w:rPr>
            </w:pPr>
            <w:r w:rsidRPr="008F5380">
              <w:rPr>
                <w:color w:val="000000"/>
                <w:sz w:val="20"/>
                <w:szCs w:val="20"/>
              </w:rPr>
              <w:t>Amazon #2 / GNC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E3FD25" w14:textId="77777777" w:rsidR="008F5380" w:rsidRPr="008F5380" w:rsidRDefault="008F5380" w:rsidP="008F5380">
            <w:pPr>
              <w:widowControl/>
              <w:kinsoku/>
              <w:rPr>
                <w:color w:val="000000"/>
                <w:sz w:val="20"/>
                <w:szCs w:val="20"/>
              </w:rPr>
            </w:pPr>
            <w:r w:rsidRPr="008F5380">
              <w:rPr>
                <w:color w:val="000000"/>
                <w:sz w:val="20"/>
                <w:szCs w:val="20"/>
              </w:rPr>
              <w:t>Perry Blvd &amp; Fieldstone Dr.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735ED6" w14:textId="77777777" w:rsidR="008F5380" w:rsidRPr="008F5380" w:rsidRDefault="008F5380" w:rsidP="008F5380">
            <w:pPr>
              <w:widowControl/>
              <w:kinsoku/>
              <w:rPr>
                <w:color w:val="000000"/>
                <w:sz w:val="20"/>
                <w:szCs w:val="20"/>
              </w:rPr>
            </w:pPr>
            <w:r w:rsidRPr="008F5380">
              <w:rPr>
                <w:color w:val="000000"/>
                <w:sz w:val="20"/>
                <w:szCs w:val="20"/>
              </w:rPr>
              <w:t>Traders Point</w:t>
            </w:r>
          </w:p>
        </w:tc>
      </w:tr>
      <w:tr w:rsidR="008F5380" w:rsidRPr="008F5380" w14:paraId="5EEDC10D" w14:textId="77777777" w:rsidTr="008F538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A99552" w14:textId="77777777" w:rsidR="008F5380" w:rsidRPr="008F5380" w:rsidRDefault="008F5380" w:rsidP="008F5380">
            <w:pPr>
              <w:widowControl/>
              <w:kinsoku/>
              <w:rPr>
                <w:color w:val="000000"/>
                <w:sz w:val="20"/>
                <w:szCs w:val="20"/>
              </w:rPr>
            </w:pPr>
            <w:r w:rsidRPr="008F5380">
              <w:rPr>
                <w:color w:val="000000"/>
                <w:sz w:val="20"/>
                <w:szCs w:val="20"/>
              </w:rPr>
              <w:t>(not on map)</w:t>
            </w:r>
          </w:p>
        </w:tc>
        <w:tc>
          <w:tcPr>
            <w:tcW w:w="960" w:type="dxa"/>
            <w:tcBorders>
              <w:top w:val="nil"/>
              <w:left w:val="nil"/>
              <w:bottom w:val="single" w:sz="4" w:space="0" w:color="auto"/>
              <w:right w:val="single" w:sz="4" w:space="0" w:color="auto"/>
            </w:tcBorders>
            <w:shd w:val="clear" w:color="auto" w:fill="auto"/>
            <w:vAlign w:val="center"/>
            <w:hideMark/>
          </w:tcPr>
          <w:p w14:paraId="47D21FB0" w14:textId="77777777" w:rsidR="008F5380" w:rsidRPr="008F5380" w:rsidRDefault="008F5380" w:rsidP="008F5380">
            <w:pPr>
              <w:widowControl/>
              <w:kinsoku/>
              <w:rPr>
                <w:color w:val="000000"/>
                <w:sz w:val="20"/>
                <w:szCs w:val="20"/>
              </w:rPr>
            </w:pPr>
            <w:r w:rsidRPr="008F5380">
              <w:rPr>
                <w:color w:val="000000"/>
                <w:sz w:val="20"/>
                <w:szCs w:val="20"/>
              </w:rPr>
              <w:t>(“I” on map)</w:t>
            </w:r>
          </w:p>
        </w:tc>
        <w:tc>
          <w:tcPr>
            <w:tcW w:w="960" w:type="dxa"/>
            <w:tcBorders>
              <w:top w:val="nil"/>
              <w:left w:val="nil"/>
              <w:bottom w:val="single" w:sz="4" w:space="0" w:color="auto"/>
              <w:right w:val="single" w:sz="4" w:space="0" w:color="auto"/>
            </w:tcBorders>
            <w:shd w:val="clear" w:color="auto" w:fill="auto"/>
            <w:vAlign w:val="center"/>
            <w:hideMark/>
          </w:tcPr>
          <w:p w14:paraId="631685EA" w14:textId="77777777" w:rsidR="008F5380" w:rsidRPr="008F5380" w:rsidRDefault="008F5380" w:rsidP="008F5380">
            <w:pPr>
              <w:widowControl/>
              <w:kinsoku/>
              <w:rPr>
                <w:color w:val="000000"/>
                <w:sz w:val="20"/>
                <w:szCs w:val="20"/>
              </w:rPr>
            </w:pPr>
            <w:r w:rsidRPr="008F5380">
              <w:rPr>
                <w:color w:val="000000"/>
                <w:sz w:val="20"/>
                <w:szCs w:val="20"/>
              </w:rPr>
              <w:t>(“B” on map)</w:t>
            </w:r>
          </w:p>
        </w:tc>
        <w:tc>
          <w:tcPr>
            <w:tcW w:w="960" w:type="dxa"/>
            <w:tcBorders>
              <w:top w:val="nil"/>
              <w:left w:val="nil"/>
              <w:bottom w:val="single" w:sz="4" w:space="0" w:color="auto"/>
              <w:right w:val="single" w:sz="4" w:space="0" w:color="auto"/>
            </w:tcBorders>
            <w:shd w:val="clear" w:color="auto" w:fill="auto"/>
            <w:vAlign w:val="center"/>
            <w:hideMark/>
          </w:tcPr>
          <w:p w14:paraId="721C602F" w14:textId="77777777" w:rsidR="008F5380" w:rsidRPr="008F5380" w:rsidRDefault="008F5380" w:rsidP="008F5380">
            <w:pPr>
              <w:widowControl/>
              <w:kinsoku/>
              <w:rPr>
                <w:color w:val="000000"/>
                <w:sz w:val="20"/>
                <w:szCs w:val="20"/>
              </w:rPr>
            </w:pPr>
            <w:r w:rsidRPr="008F5380">
              <w:rPr>
                <w:color w:val="000000"/>
                <w:sz w:val="20"/>
                <w:szCs w:val="20"/>
              </w:rPr>
              <w:t>(“D” on map)</w:t>
            </w:r>
          </w:p>
        </w:tc>
        <w:tc>
          <w:tcPr>
            <w:tcW w:w="960" w:type="dxa"/>
            <w:tcBorders>
              <w:top w:val="nil"/>
              <w:left w:val="nil"/>
              <w:bottom w:val="single" w:sz="4" w:space="0" w:color="auto"/>
              <w:right w:val="single" w:sz="4" w:space="0" w:color="auto"/>
            </w:tcBorders>
            <w:shd w:val="clear" w:color="auto" w:fill="auto"/>
            <w:vAlign w:val="center"/>
            <w:hideMark/>
          </w:tcPr>
          <w:p w14:paraId="45A2E6C8" w14:textId="77777777" w:rsidR="008F5380" w:rsidRPr="008F5380" w:rsidRDefault="008F5380" w:rsidP="008F5380">
            <w:pPr>
              <w:widowControl/>
              <w:kinsoku/>
              <w:rPr>
                <w:color w:val="000000"/>
                <w:sz w:val="20"/>
                <w:szCs w:val="20"/>
              </w:rPr>
            </w:pPr>
            <w:r w:rsidRPr="008F5380">
              <w:rPr>
                <w:color w:val="000000"/>
                <w:sz w:val="20"/>
                <w:szCs w:val="20"/>
              </w:rPr>
              <w:t>(“I” on map)</w:t>
            </w:r>
          </w:p>
        </w:tc>
        <w:tc>
          <w:tcPr>
            <w:tcW w:w="960" w:type="dxa"/>
            <w:tcBorders>
              <w:top w:val="nil"/>
              <w:left w:val="nil"/>
              <w:bottom w:val="single" w:sz="4" w:space="0" w:color="auto"/>
              <w:right w:val="single" w:sz="4" w:space="0" w:color="auto"/>
            </w:tcBorders>
            <w:shd w:val="clear" w:color="auto" w:fill="auto"/>
            <w:vAlign w:val="center"/>
            <w:hideMark/>
          </w:tcPr>
          <w:p w14:paraId="157C5C4D" w14:textId="77777777" w:rsidR="008F5380" w:rsidRPr="008F5380" w:rsidRDefault="008F5380" w:rsidP="008F5380">
            <w:pPr>
              <w:widowControl/>
              <w:kinsoku/>
              <w:rPr>
                <w:color w:val="000000"/>
                <w:sz w:val="20"/>
                <w:szCs w:val="20"/>
              </w:rPr>
            </w:pPr>
            <w:r w:rsidRPr="008F5380">
              <w:rPr>
                <w:color w:val="000000"/>
                <w:sz w:val="20"/>
                <w:szCs w:val="20"/>
              </w:rPr>
              <w:t>(“I” on map)</w:t>
            </w:r>
          </w:p>
        </w:tc>
      </w:tr>
      <w:tr w:rsidR="008F5380" w:rsidRPr="008F5380" w14:paraId="58102B66"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13E9B6" w14:textId="77777777" w:rsidR="008F5380" w:rsidRPr="008F5380" w:rsidRDefault="008F5380" w:rsidP="008F5380">
            <w:pPr>
              <w:widowControl/>
              <w:kinsoku/>
              <w:rPr>
                <w:b/>
                <w:bCs/>
                <w:color w:val="000000"/>
                <w:sz w:val="20"/>
                <w:szCs w:val="20"/>
              </w:rPr>
            </w:pPr>
            <w:r w:rsidRPr="008F5380">
              <w:rPr>
                <w:b/>
                <w:bCs/>
                <w:color w:val="000000"/>
                <w:sz w:val="20"/>
                <w:szCs w:val="20"/>
              </w:rPr>
              <w:t>5:15am</w:t>
            </w:r>
          </w:p>
        </w:tc>
        <w:tc>
          <w:tcPr>
            <w:tcW w:w="960" w:type="dxa"/>
            <w:tcBorders>
              <w:top w:val="nil"/>
              <w:left w:val="nil"/>
              <w:bottom w:val="single" w:sz="4" w:space="0" w:color="auto"/>
              <w:right w:val="single" w:sz="4" w:space="0" w:color="auto"/>
            </w:tcBorders>
            <w:shd w:val="clear" w:color="auto" w:fill="auto"/>
            <w:vAlign w:val="center"/>
            <w:hideMark/>
          </w:tcPr>
          <w:p w14:paraId="30F9CABA" w14:textId="77777777" w:rsidR="008F5380" w:rsidRPr="008F5380" w:rsidRDefault="008F5380" w:rsidP="008F5380">
            <w:pPr>
              <w:widowControl/>
              <w:kinsoku/>
              <w:rPr>
                <w:color w:val="000000"/>
                <w:sz w:val="20"/>
                <w:szCs w:val="20"/>
              </w:rPr>
            </w:pPr>
            <w:r w:rsidRPr="008F5380">
              <w:rPr>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79E312B7" w14:textId="77777777" w:rsidR="008F5380" w:rsidRPr="008F5380" w:rsidRDefault="008F5380" w:rsidP="008F5380">
            <w:pPr>
              <w:widowControl/>
              <w:kinsoku/>
              <w:rPr>
                <w:color w:val="000000"/>
                <w:sz w:val="20"/>
                <w:szCs w:val="20"/>
              </w:rPr>
            </w:pPr>
            <w:r w:rsidRPr="008F5380">
              <w:rPr>
                <w:color w:val="000000"/>
                <w:sz w:val="20"/>
                <w:szCs w:val="20"/>
              </w:rPr>
              <w:t>5:42am</w:t>
            </w:r>
          </w:p>
        </w:tc>
        <w:tc>
          <w:tcPr>
            <w:tcW w:w="960" w:type="dxa"/>
            <w:tcBorders>
              <w:top w:val="nil"/>
              <w:left w:val="nil"/>
              <w:bottom w:val="single" w:sz="4" w:space="0" w:color="auto"/>
              <w:right w:val="single" w:sz="4" w:space="0" w:color="auto"/>
            </w:tcBorders>
            <w:shd w:val="clear" w:color="auto" w:fill="auto"/>
            <w:vAlign w:val="center"/>
            <w:hideMark/>
          </w:tcPr>
          <w:p w14:paraId="1751EBD2" w14:textId="77777777" w:rsidR="008F5380" w:rsidRPr="008F5380" w:rsidRDefault="008F5380" w:rsidP="008F5380">
            <w:pPr>
              <w:widowControl/>
              <w:kinsoku/>
              <w:rPr>
                <w:color w:val="000000"/>
                <w:sz w:val="20"/>
                <w:szCs w:val="20"/>
              </w:rPr>
            </w:pPr>
            <w:r w:rsidRPr="008F5380">
              <w:rPr>
                <w:color w:val="000000"/>
                <w:sz w:val="20"/>
                <w:szCs w:val="20"/>
              </w:rPr>
              <w:t>5:49am</w:t>
            </w:r>
          </w:p>
        </w:tc>
        <w:tc>
          <w:tcPr>
            <w:tcW w:w="960" w:type="dxa"/>
            <w:tcBorders>
              <w:top w:val="nil"/>
              <w:left w:val="nil"/>
              <w:bottom w:val="single" w:sz="4" w:space="0" w:color="auto"/>
              <w:right w:val="single" w:sz="4" w:space="0" w:color="auto"/>
            </w:tcBorders>
            <w:shd w:val="clear" w:color="auto" w:fill="auto"/>
            <w:vAlign w:val="center"/>
            <w:hideMark/>
          </w:tcPr>
          <w:p w14:paraId="3CD09C26" w14:textId="77777777" w:rsidR="008F5380" w:rsidRPr="008F5380" w:rsidRDefault="008F5380" w:rsidP="008F5380">
            <w:pPr>
              <w:widowControl/>
              <w:kinsoku/>
              <w:rPr>
                <w:color w:val="000000"/>
                <w:sz w:val="20"/>
                <w:szCs w:val="20"/>
              </w:rPr>
            </w:pPr>
            <w:r w:rsidRPr="008F5380">
              <w:rPr>
                <w:color w:val="000000"/>
                <w:sz w:val="20"/>
                <w:szCs w:val="20"/>
              </w:rPr>
              <w:t>5:53am</w:t>
            </w:r>
          </w:p>
        </w:tc>
        <w:tc>
          <w:tcPr>
            <w:tcW w:w="960" w:type="dxa"/>
            <w:tcBorders>
              <w:top w:val="nil"/>
              <w:left w:val="nil"/>
              <w:bottom w:val="single" w:sz="4" w:space="0" w:color="auto"/>
              <w:right w:val="single" w:sz="4" w:space="0" w:color="auto"/>
            </w:tcBorders>
            <w:shd w:val="clear" w:color="auto" w:fill="auto"/>
            <w:vAlign w:val="center"/>
            <w:hideMark/>
          </w:tcPr>
          <w:p w14:paraId="2A0334DF" w14:textId="77777777" w:rsidR="008F5380" w:rsidRPr="008F5380" w:rsidRDefault="008F5380" w:rsidP="008F5380">
            <w:pPr>
              <w:widowControl/>
              <w:kinsoku/>
              <w:rPr>
                <w:color w:val="000000"/>
                <w:sz w:val="20"/>
                <w:szCs w:val="20"/>
              </w:rPr>
            </w:pPr>
            <w:r w:rsidRPr="008F5380">
              <w:rPr>
                <w:color w:val="000000"/>
                <w:sz w:val="20"/>
                <w:szCs w:val="20"/>
              </w:rPr>
              <w:t>6:11am</w:t>
            </w:r>
          </w:p>
        </w:tc>
      </w:tr>
      <w:tr w:rsidR="008F5380" w:rsidRPr="008F5380" w14:paraId="6907146A"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DC077"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4AADA252" w14:textId="77777777" w:rsidR="008F5380" w:rsidRPr="008F5380" w:rsidRDefault="008F5380" w:rsidP="008F5380">
            <w:pPr>
              <w:widowControl/>
              <w:kinsoku/>
              <w:rPr>
                <w:color w:val="000000"/>
                <w:sz w:val="20"/>
                <w:szCs w:val="20"/>
              </w:rPr>
            </w:pPr>
            <w:r w:rsidRPr="008F5380">
              <w:rPr>
                <w:color w:val="000000"/>
                <w:sz w:val="20"/>
                <w:szCs w:val="20"/>
              </w:rPr>
              <w:t>7:00am</w:t>
            </w:r>
          </w:p>
        </w:tc>
        <w:tc>
          <w:tcPr>
            <w:tcW w:w="960" w:type="dxa"/>
            <w:tcBorders>
              <w:top w:val="nil"/>
              <w:left w:val="nil"/>
              <w:bottom w:val="single" w:sz="4" w:space="0" w:color="auto"/>
              <w:right w:val="single" w:sz="4" w:space="0" w:color="auto"/>
            </w:tcBorders>
            <w:shd w:val="clear" w:color="auto" w:fill="auto"/>
            <w:vAlign w:val="center"/>
            <w:hideMark/>
          </w:tcPr>
          <w:p w14:paraId="0238FED5" w14:textId="77777777" w:rsidR="008F5380" w:rsidRPr="008F5380" w:rsidRDefault="008F5380" w:rsidP="008F5380">
            <w:pPr>
              <w:widowControl/>
              <w:kinsoku/>
              <w:rPr>
                <w:color w:val="000000"/>
                <w:sz w:val="20"/>
                <w:szCs w:val="20"/>
              </w:rPr>
            </w:pPr>
            <w:r w:rsidRPr="008F5380">
              <w:rPr>
                <w:color w:val="000000"/>
                <w:sz w:val="20"/>
                <w:szCs w:val="20"/>
              </w:rPr>
              <w:t>7:14am</w:t>
            </w:r>
          </w:p>
        </w:tc>
        <w:tc>
          <w:tcPr>
            <w:tcW w:w="960" w:type="dxa"/>
            <w:tcBorders>
              <w:top w:val="nil"/>
              <w:left w:val="nil"/>
              <w:bottom w:val="single" w:sz="4" w:space="0" w:color="auto"/>
              <w:right w:val="single" w:sz="4" w:space="0" w:color="auto"/>
            </w:tcBorders>
            <w:shd w:val="clear" w:color="auto" w:fill="auto"/>
            <w:vAlign w:val="center"/>
            <w:hideMark/>
          </w:tcPr>
          <w:p w14:paraId="5F94D917" w14:textId="77777777" w:rsidR="008F5380" w:rsidRPr="008F5380" w:rsidRDefault="008F5380" w:rsidP="008F5380">
            <w:pPr>
              <w:widowControl/>
              <w:kinsoku/>
              <w:rPr>
                <w:color w:val="000000"/>
                <w:sz w:val="20"/>
                <w:szCs w:val="20"/>
              </w:rPr>
            </w:pPr>
            <w:r w:rsidRPr="008F5380">
              <w:rPr>
                <w:color w:val="000000"/>
                <w:sz w:val="20"/>
                <w:szCs w:val="20"/>
              </w:rPr>
              <w:t>7:21am</w:t>
            </w:r>
          </w:p>
        </w:tc>
        <w:tc>
          <w:tcPr>
            <w:tcW w:w="960" w:type="dxa"/>
            <w:tcBorders>
              <w:top w:val="nil"/>
              <w:left w:val="nil"/>
              <w:bottom w:val="single" w:sz="4" w:space="0" w:color="auto"/>
              <w:right w:val="single" w:sz="4" w:space="0" w:color="auto"/>
            </w:tcBorders>
            <w:shd w:val="clear" w:color="auto" w:fill="auto"/>
            <w:vAlign w:val="center"/>
            <w:hideMark/>
          </w:tcPr>
          <w:p w14:paraId="6C592B89" w14:textId="77777777" w:rsidR="008F5380" w:rsidRPr="008F5380" w:rsidRDefault="008F5380" w:rsidP="008F5380">
            <w:pPr>
              <w:widowControl/>
              <w:kinsoku/>
              <w:rPr>
                <w:color w:val="000000"/>
                <w:sz w:val="20"/>
                <w:szCs w:val="20"/>
              </w:rPr>
            </w:pPr>
            <w:r w:rsidRPr="008F5380">
              <w:rPr>
                <w:color w:val="000000"/>
                <w:sz w:val="20"/>
                <w:szCs w:val="20"/>
              </w:rPr>
              <w:t>7:25am</w:t>
            </w:r>
          </w:p>
        </w:tc>
        <w:tc>
          <w:tcPr>
            <w:tcW w:w="960" w:type="dxa"/>
            <w:tcBorders>
              <w:top w:val="nil"/>
              <w:left w:val="nil"/>
              <w:bottom w:val="single" w:sz="4" w:space="0" w:color="auto"/>
              <w:right w:val="single" w:sz="4" w:space="0" w:color="auto"/>
            </w:tcBorders>
            <w:shd w:val="clear" w:color="auto" w:fill="auto"/>
            <w:vAlign w:val="center"/>
            <w:hideMark/>
          </w:tcPr>
          <w:p w14:paraId="33E811FE" w14:textId="77777777" w:rsidR="008F5380" w:rsidRPr="008F5380" w:rsidRDefault="008F5380" w:rsidP="008F5380">
            <w:pPr>
              <w:widowControl/>
              <w:kinsoku/>
              <w:rPr>
                <w:color w:val="000000"/>
                <w:sz w:val="20"/>
                <w:szCs w:val="20"/>
              </w:rPr>
            </w:pPr>
            <w:r w:rsidRPr="008F5380">
              <w:rPr>
                <w:color w:val="000000"/>
                <w:sz w:val="20"/>
                <w:szCs w:val="20"/>
              </w:rPr>
              <w:t>7:43am</w:t>
            </w:r>
          </w:p>
        </w:tc>
      </w:tr>
      <w:tr w:rsidR="008F5380" w:rsidRPr="008F5380" w14:paraId="4CF8744B"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A709DD"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56323794" w14:textId="77777777" w:rsidR="008F5380" w:rsidRPr="008F5380" w:rsidRDefault="008F5380" w:rsidP="008F5380">
            <w:pPr>
              <w:widowControl/>
              <w:kinsoku/>
              <w:rPr>
                <w:color w:val="000000"/>
                <w:sz w:val="20"/>
                <w:szCs w:val="20"/>
              </w:rPr>
            </w:pPr>
            <w:r w:rsidRPr="008F5380">
              <w:rPr>
                <w:color w:val="000000"/>
                <w:sz w:val="20"/>
                <w:szCs w:val="20"/>
              </w:rPr>
              <w:t>8:00am</w:t>
            </w:r>
          </w:p>
        </w:tc>
        <w:tc>
          <w:tcPr>
            <w:tcW w:w="960" w:type="dxa"/>
            <w:tcBorders>
              <w:top w:val="nil"/>
              <w:left w:val="nil"/>
              <w:bottom w:val="single" w:sz="4" w:space="0" w:color="auto"/>
              <w:right w:val="single" w:sz="4" w:space="0" w:color="auto"/>
            </w:tcBorders>
            <w:shd w:val="clear" w:color="auto" w:fill="auto"/>
            <w:vAlign w:val="center"/>
            <w:hideMark/>
          </w:tcPr>
          <w:p w14:paraId="5F8B0FDE" w14:textId="77777777" w:rsidR="008F5380" w:rsidRPr="008F5380" w:rsidRDefault="008F5380" w:rsidP="008F5380">
            <w:pPr>
              <w:widowControl/>
              <w:kinsoku/>
              <w:rPr>
                <w:color w:val="000000"/>
                <w:sz w:val="20"/>
                <w:szCs w:val="20"/>
              </w:rPr>
            </w:pPr>
            <w:r w:rsidRPr="008F5380">
              <w:rPr>
                <w:color w:val="000000"/>
                <w:sz w:val="20"/>
                <w:szCs w:val="20"/>
              </w:rPr>
              <w:t>8:14am</w:t>
            </w:r>
          </w:p>
        </w:tc>
        <w:tc>
          <w:tcPr>
            <w:tcW w:w="960" w:type="dxa"/>
            <w:tcBorders>
              <w:top w:val="nil"/>
              <w:left w:val="nil"/>
              <w:bottom w:val="single" w:sz="4" w:space="0" w:color="auto"/>
              <w:right w:val="single" w:sz="4" w:space="0" w:color="auto"/>
            </w:tcBorders>
            <w:shd w:val="clear" w:color="auto" w:fill="auto"/>
            <w:vAlign w:val="center"/>
            <w:hideMark/>
          </w:tcPr>
          <w:p w14:paraId="74EC8F16" w14:textId="77777777" w:rsidR="008F5380" w:rsidRPr="008F5380" w:rsidRDefault="008F5380" w:rsidP="008F5380">
            <w:pPr>
              <w:widowControl/>
              <w:kinsoku/>
              <w:rPr>
                <w:color w:val="000000"/>
                <w:sz w:val="20"/>
                <w:szCs w:val="20"/>
              </w:rPr>
            </w:pPr>
            <w:r w:rsidRPr="008F5380">
              <w:rPr>
                <w:color w:val="000000"/>
                <w:sz w:val="20"/>
                <w:szCs w:val="20"/>
              </w:rPr>
              <w:t>8:21am</w:t>
            </w:r>
          </w:p>
        </w:tc>
        <w:tc>
          <w:tcPr>
            <w:tcW w:w="960" w:type="dxa"/>
            <w:tcBorders>
              <w:top w:val="nil"/>
              <w:left w:val="nil"/>
              <w:bottom w:val="single" w:sz="4" w:space="0" w:color="auto"/>
              <w:right w:val="single" w:sz="4" w:space="0" w:color="auto"/>
            </w:tcBorders>
            <w:shd w:val="clear" w:color="auto" w:fill="auto"/>
            <w:vAlign w:val="center"/>
            <w:hideMark/>
          </w:tcPr>
          <w:p w14:paraId="323A3E39" w14:textId="77777777" w:rsidR="008F5380" w:rsidRPr="008F5380" w:rsidRDefault="008F5380" w:rsidP="008F5380">
            <w:pPr>
              <w:widowControl/>
              <w:kinsoku/>
              <w:rPr>
                <w:color w:val="000000"/>
                <w:sz w:val="20"/>
                <w:szCs w:val="20"/>
              </w:rPr>
            </w:pPr>
            <w:r w:rsidRPr="008F5380">
              <w:rPr>
                <w:color w:val="000000"/>
                <w:sz w:val="20"/>
                <w:szCs w:val="20"/>
              </w:rPr>
              <w:t>8:25am</w:t>
            </w:r>
          </w:p>
        </w:tc>
        <w:tc>
          <w:tcPr>
            <w:tcW w:w="960" w:type="dxa"/>
            <w:tcBorders>
              <w:top w:val="nil"/>
              <w:left w:val="nil"/>
              <w:bottom w:val="single" w:sz="4" w:space="0" w:color="auto"/>
              <w:right w:val="single" w:sz="4" w:space="0" w:color="auto"/>
            </w:tcBorders>
            <w:shd w:val="clear" w:color="auto" w:fill="auto"/>
            <w:vAlign w:val="center"/>
            <w:hideMark/>
          </w:tcPr>
          <w:p w14:paraId="7F71D4AA" w14:textId="77777777" w:rsidR="008F5380" w:rsidRPr="008F5380" w:rsidRDefault="008F5380" w:rsidP="008F5380">
            <w:pPr>
              <w:widowControl/>
              <w:kinsoku/>
              <w:rPr>
                <w:color w:val="000000"/>
                <w:sz w:val="20"/>
                <w:szCs w:val="20"/>
              </w:rPr>
            </w:pPr>
            <w:r w:rsidRPr="008F5380">
              <w:rPr>
                <w:color w:val="000000"/>
                <w:sz w:val="20"/>
                <w:szCs w:val="20"/>
              </w:rPr>
              <w:t>8:43am</w:t>
            </w:r>
          </w:p>
        </w:tc>
      </w:tr>
      <w:tr w:rsidR="008F5380" w:rsidRPr="008F5380" w14:paraId="6E08887E"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9248DF"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710274DE" w14:textId="77777777" w:rsidR="008F5380" w:rsidRPr="008F5380" w:rsidRDefault="008F5380" w:rsidP="008F5380">
            <w:pPr>
              <w:widowControl/>
              <w:kinsoku/>
              <w:rPr>
                <w:color w:val="000000"/>
                <w:sz w:val="20"/>
                <w:szCs w:val="20"/>
              </w:rPr>
            </w:pPr>
            <w:r w:rsidRPr="008F5380">
              <w:rPr>
                <w:color w:val="000000"/>
                <w:sz w:val="20"/>
                <w:szCs w:val="20"/>
              </w:rPr>
              <w:t>9:00am</w:t>
            </w:r>
          </w:p>
        </w:tc>
        <w:tc>
          <w:tcPr>
            <w:tcW w:w="960" w:type="dxa"/>
            <w:tcBorders>
              <w:top w:val="nil"/>
              <w:left w:val="nil"/>
              <w:bottom w:val="single" w:sz="4" w:space="0" w:color="auto"/>
              <w:right w:val="single" w:sz="4" w:space="0" w:color="auto"/>
            </w:tcBorders>
            <w:shd w:val="clear" w:color="auto" w:fill="auto"/>
            <w:vAlign w:val="center"/>
            <w:hideMark/>
          </w:tcPr>
          <w:p w14:paraId="064A4B2F" w14:textId="77777777" w:rsidR="008F5380" w:rsidRPr="008F5380" w:rsidRDefault="008F5380" w:rsidP="008F5380">
            <w:pPr>
              <w:widowControl/>
              <w:kinsoku/>
              <w:rPr>
                <w:color w:val="000000"/>
                <w:sz w:val="20"/>
                <w:szCs w:val="20"/>
              </w:rPr>
            </w:pPr>
            <w:r w:rsidRPr="008F5380">
              <w:rPr>
                <w:color w:val="000000"/>
                <w:sz w:val="20"/>
                <w:szCs w:val="20"/>
              </w:rPr>
              <w:t>9:14am</w:t>
            </w:r>
          </w:p>
        </w:tc>
        <w:tc>
          <w:tcPr>
            <w:tcW w:w="960" w:type="dxa"/>
            <w:tcBorders>
              <w:top w:val="nil"/>
              <w:left w:val="nil"/>
              <w:bottom w:val="single" w:sz="4" w:space="0" w:color="auto"/>
              <w:right w:val="single" w:sz="4" w:space="0" w:color="auto"/>
            </w:tcBorders>
            <w:shd w:val="clear" w:color="auto" w:fill="auto"/>
            <w:vAlign w:val="center"/>
            <w:hideMark/>
          </w:tcPr>
          <w:p w14:paraId="6B32F827" w14:textId="77777777" w:rsidR="008F5380" w:rsidRPr="008F5380" w:rsidRDefault="008F5380" w:rsidP="008F5380">
            <w:pPr>
              <w:widowControl/>
              <w:kinsoku/>
              <w:rPr>
                <w:color w:val="000000"/>
                <w:sz w:val="20"/>
                <w:szCs w:val="20"/>
              </w:rPr>
            </w:pPr>
            <w:r w:rsidRPr="008F5380">
              <w:rPr>
                <w:color w:val="000000"/>
                <w:sz w:val="20"/>
                <w:szCs w:val="20"/>
              </w:rPr>
              <w:t>9:21am</w:t>
            </w:r>
          </w:p>
        </w:tc>
        <w:tc>
          <w:tcPr>
            <w:tcW w:w="960" w:type="dxa"/>
            <w:tcBorders>
              <w:top w:val="nil"/>
              <w:left w:val="nil"/>
              <w:bottom w:val="single" w:sz="4" w:space="0" w:color="auto"/>
              <w:right w:val="single" w:sz="4" w:space="0" w:color="auto"/>
            </w:tcBorders>
            <w:shd w:val="clear" w:color="auto" w:fill="auto"/>
            <w:vAlign w:val="center"/>
            <w:hideMark/>
          </w:tcPr>
          <w:p w14:paraId="1D66E535" w14:textId="77777777" w:rsidR="008F5380" w:rsidRPr="008F5380" w:rsidRDefault="008F5380" w:rsidP="008F5380">
            <w:pPr>
              <w:widowControl/>
              <w:kinsoku/>
              <w:rPr>
                <w:color w:val="000000"/>
                <w:sz w:val="20"/>
                <w:szCs w:val="20"/>
              </w:rPr>
            </w:pPr>
            <w:r w:rsidRPr="008F5380">
              <w:rPr>
                <w:color w:val="000000"/>
                <w:sz w:val="20"/>
                <w:szCs w:val="20"/>
              </w:rPr>
              <w:t>9:25am</w:t>
            </w:r>
          </w:p>
        </w:tc>
        <w:tc>
          <w:tcPr>
            <w:tcW w:w="960" w:type="dxa"/>
            <w:tcBorders>
              <w:top w:val="nil"/>
              <w:left w:val="nil"/>
              <w:bottom w:val="single" w:sz="4" w:space="0" w:color="auto"/>
              <w:right w:val="single" w:sz="4" w:space="0" w:color="auto"/>
            </w:tcBorders>
            <w:shd w:val="clear" w:color="auto" w:fill="auto"/>
            <w:vAlign w:val="center"/>
            <w:hideMark/>
          </w:tcPr>
          <w:p w14:paraId="0F73F19B" w14:textId="77777777" w:rsidR="008F5380" w:rsidRPr="008F5380" w:rsidRDefault="008F5380" w:rsidP="008F5380">
            <w:pPr>
              <w:widowControl/>
              <w:kinsoku/>
              <w:rPr>
                <w:color w:val="000000"/>
                <w:sz w:val="20"/>
                <w:szCs w:val="20"/>
              </w:rPr>
            </w:pPr>
            <w:r w:rsidRPr="008F5380">
              <w:rPr>
                <w:color w:val="000000"/>
                <w:sz w:val="20"/>
                <w:szCs w:val="20"/>
              </w:rPr>
              <w:t>9:43am</w:t>
            </w:r>
          </w:p>
        </w:tc>
      </w:tr>
      <w:tr w:rsidR="008F5380" w:rsidRPr="008F5380" w14:paraId="04A126BB"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94B06"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5A700BC1" w14:textId="77777777" w:rsidR="008F5380" w:rsidRPr="008F5380" w:rsidRDefault="008F5380" w:rsidP="008F5380">
            <w:pPr>
              <w:widowControl/>
              <w:kinsoku/>
              <w:rPr>
                <w:color w:val="000000"/>
                <w:sz w:val="20"/>
                <w:szCs w:val="20"/>
              </w:rPr>
            </w:pPr>
            <w:r w:rsidRPr="008F5380">
              <w:rPr>
                <w:color w:val="000000"/>
                <w:sz w:val="20"/>
                <w:szCs w:val="20"/>
              </w:rPr>
              <w:t>2:00pm</w:t>
            </w:r>
          </w:p>
        </w:tc>
        <w:tc>
          <w:tcPr>
            <w:tcW w:w="960" w:type="dxa"/>
            <w:tcBorders>
              <w:top w:val="nil"/>
              <w:left w:val="nil"/>
              <w:bottom w:val="single" w:sz="4" w:space="0" w:color="auto"/>
              <w:right w:val="single" w:sz="4" w:space="0" w:color="auto"/>
            </w:tcBorders>
            <w:shd w:val="clear" w:color="auto" w:fill="auto"/>
            <w:vAlign w:val="center"/>
            <w:hideMark/>
          </w:tcPr>
          <w:p w14:paraId="177FDE81" w14:textId="77777777" w:rsidR="008F5380" w:rsidRPr="008F5380" w:rsidRDefault="008F5380" w:rsidP="008F5380">
            <w:pPr>
              <w:widowControl/>
              <w:kinsoku/>
              <w:rPr>
                <w:color w:val="000000"/>
                <w:sz w:val="20"/>
                <w:szCs w:val="20"/>
              </w:rPr>
            </w:pPr>
            <w:r w:rsidRPr="008F5380">
              <w:rPr>
                <w:color w:val="000000"/>
                <w:sz w:val="20"/>
                <w:szCs w:val="20"/>
              </w:rPr>
              <w:t>2:14pm</w:t>
            </w:r>
          </w:p>
        </w:tc>
        <w:tc>
          <w:tcPr>
            <w:tcW w:w="960" w:type="dxa"/>
            <w:tcBorders>
              <w:top w:val="nil"/>
              <w:left w:val="nil"/>
              <w:bottom w:val="single" w:sz="4" w:space="0" w:color="auto"/>
              <w:right w:val="single" w:sz="4" w:space="0" w:color="auto"/>
            </w:tcBorders>
            <w:shd w:val="clear" w:color="auto" w:fill="auto"/>
            <w:vAlign w:val="center"/>
            <w:hideMark/>
          </w:tcPr>
          <w:p w14:paraId="1F87CA37" w14:textId="77777777" w:rsidR="008F5380" w:rsidRPr="008F5380" w:rsidRDefault="008F5380" w:rsidP="008F5380">
            <w:pPr>
              <w:widowControl/>
              <w:kinsoku/>
              <w:rPr>
                <w:color w:val="000000"/>
                <w:sz w:val="20"/>
                <w:szCs w:val="20"/>
              </w:rPr>
            </w:pPr>
            <w:r w:rsidRPr="008F5380">
              <w:rPr>
                <w:color w:val="000000"/>
                <w:sz w:val="20"/>
                <w:szCs w:val="20"/>
              </w:rPr>
              <w:t>2:21pm</w:t>
            </w:r>
          </w:p>
        </w:tc>
        <w:tc>
          <w:tcPr>
            <w:tcW w:w="960" w:type="dxa"/>
            <w:tcBorders>
              <w:top w:val="nil"/>
              <w:left w:val="nil"/>
              <w:bottom w:val="single" w:sz="4" w:space="0" w:color="auto"/>
              <w:right w:val="single" w:sz="4" w:space="0" w:color="auto"/>
            </w:tcBorders>
            <w:shd w:val="clear" w:color="auto" w:fill="auto"/>
            <w:vAlign w:val="center"/>
            <w:hideMark/>
          </w:tcPr>
          <w:p w14:paraId="3765612B" w14:textId="77777777" w:rsidR="008F5380" w:rsidRPr="008F5380" w:rsidRDefault="008F5380" w:rsidP="008F5380">
            <w:pPr>
              <w:widowControl/>
              <w:kinsoku/>
              <w:rPr>
                <w:color w:val="000000"/>
                <w:sz w:val="20"/>
                <w:szCs w:val="20"/>
              </w:rPr>
            </w:pPr>
            <w:r w:rsidRPr="008F5380">
              <w:rPr>
                <w:color w:val="000000"/>
                <w:sz w:val="20"/>
                <w:szCs w:val="20"/>
              </w:rPr>
              <w:t>2:25pm</w:t>
            </w:r>
          </w:p>
        </w:tc>
        <w:tc>
          <w:tcPr>
            <w:tcW w:w="960" w:type="dxa"/>
            <w:tcBorders>
              <w:top w:val="nil"/>
              <w:left w:val="nil"/>
              <w:bottom w:val="single" w:sz="4" w:space="0" w:color="auto"/>
              <w:right w:val="single" w:sz="4" w:space="0" w:color="auto"/>
            </w:tcBorders>
            <w:shd w:val="clear" w:color="auto" w:fill="auto"/>
            <w:vAlign w:val="center"/>
            <w:hideMark/>
          </w:tcPr>
          <w:p w14:paraId="474D8982" w14:textId="77777777" w:rsidR="008F5380" w:rsidRPr="008F5380" w:rsidRDefault="008F5380" w:rsidP="008F5380">
            <w:pPr>
              <w:widowControl/>
              <w:kinsoku/>
              <w:rPr>
                <w:color w:val="000000"/>
                <w:sz w:val="20"/>
                <w:szCs w:val="20"/>
              </w:rPr>
            </w:pPr>
            <w:r w:rsidRPr="008F5380">
              <w:rPr>
                <w:color w:val="000000"/>
                <w:sz w:val="20"/>
                <w:szCs w:val="20"/>
              </w:rPr>
              <w:t>2:43pm</w:t>
            </w:r>
          </w:p>
        </w:tc>
      </w:tr>
      <w:tr w:rsidR="008F5380" w:rsidRPr="008F5380" w14:paraId="44580802"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5799FE"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7CBB78BD" w14:textId="77777777" w:rsidR="008F5380" w:rsidRPr="008F5380" w:rsidRDefault="008F5380" w:rsidP="008F5380">
            <w:pPr>
              <w:widowControl/>
              <w:kinsoku/>
              <w:rPr>
                <w:color w:val="000000"/>
                <w:sz w:val="20"/>
                <w:szCs w:val="20"/>
              </w:rPr>
            </w:pPr>
            <w:r w:rsidRPr="008F5380">
              <w:rPr>
                <w:color w:val="000000"/>
                <w:sz w:val="20"/>
                <w:szCs w:val="20"/>
              </w:rPr>
              <w:t>3:00pm</w:t>
            </w:r>
          </w:p>
        </w:tc>
        <w:tc>
          <w:tcPr>
            <w:tcW w:w="960" w:type="dxa"/>
            <w:tcBorders>
              <w:top w:val="nil"/>
              <w:left w:val="nil"/>
              <w:bottom w:val="single" w:sz="4" w:space="0" w:color="auto"/>
              <w:right w:val="single" w:sz="4" w:space="0" w:color="auto"/>
            </w:tcBorders>
            <w:shd w:val="clear" w:color="auto" w:fill="auto"/>
            <w:vAlign w:val="center"/>
            <w:hideMark/>
          </w:tcPr>
          <w:p w14:paraId="3F13F833" w14:textId="77777777" w:rsidR="008F5380" w:rsidRPr="008F5380" w:rsidRDefault="008F5380" w:rsidP="008F5380">
            <w:pPr>
              <w:widowControl/>
              <w:kinsoku/>
              <w:rPr>
                <w:color w:val="000000"/>
                <w:sz w:val="20"/>
                <w:szCs w:val="20"/>
              </w:rPr>
            </w:pPr>
            <w:r w:rsidRPr="008F5380">
              <w:rPr>
                <w:color w:val="000000"/>
                <w:sz w:val="20"/>
                <w:szCs w:val="20"/>
              </w:rPr>
              <w:t>3:14pm</w:t>
            </w:r>
          </w:p>
        </w:tc>
        <w:tc>
          <w:tcPr>
            <w:tcW w:w="960" w:type="dxa"/>
            <w:tcBorders>
              <w:top w:val="nil"/>
              <w:left w:val="nil"/>
              <w:bottom w:val="single" w:sz="4" w:space="0" w:color="auto"/>
              <w:right w:val="single" w:sz="4" w:space="0" w:color="auto"/>
            </w:tcBorders>
            <w:shd w:val="clear" w:color="auto" w:fill="auto"/>
            <w:vAlign w:val="center"/>
            <w:hideMark/>
          </w:tcPr>
          <w:p w14:paraId="7C259B02" w14:textId="77777777" w:rsidR="008F5380" w:rsidRPr="008F5380" w:rsidRDefault="008F5380" w:rsidP="008F5380">
            <w:pPr>
              <w:widowControl/>
              <w:kinsoku/>
              <w:rPr>
                <w:color w:val="000000"/>
                <w:sz w:val="20"/>
                <w:szCs w:val="20"/>
              </w:rPr>
            </w:pPr>
            <w:r w:rsidRPr="008F5380">
              <w:rPr>
                <w:color w:val="000000"/>
                <w:sz w:val="20"/>
                <w:szCs w:val="20"/>
              </w:rPr>
              <w:t>3:21pm</w:t>
            </w:r>
          </w:p>
        </w:tc>
        <w:tc>
          <w:tcPr>
            <w:tcW w:w="960" w:type="dxa"/>
            <w:tcBorders>
              <w:top w:val="nil"/>
              <w:left w:val="nil"/>
              <w:bottom w:val="single" w:sz="4" w:space="0" w:color="auto"/>
              <w:right w:val="single" w:sz="4" w:space="0" w:color="auto"/>
            </w:tcBorders>
            <w:shd w:val="clear" w:color="auto" w:fill="auto"/>
            <w:vAlign w:val="center"/>
            <w:hideMark/>
          </w:tcPr>
          <w:p w14:paraId="49B89DCD" w14:textId="77777777" w:rsidR="008F5380" w:rsidRPr="008F5380" w:rsidRDefault="008F5380" w:rsidP="008F5380">
            <w:pPr>
              <w:widowControl/>
              <w:kinsoku/>
              <w:rPr>
                <w:color w:val="000000"/>
                <w:sz w:val="20"/>
                <w:szCs w:val="20"/>
              </w:rPr>
            </w:pPr>
            <w:r w:rsidRPr="008F5380">
              <w:rPr>
                <w:color w:val="000000"/>
                <w:sz w:val="20"/>
                <w:szCs w:val="20"/>
              </w:rPr>
              <w:t>3:25pm</w:t>
            </w:r>
          </w:p>
        </w:tc>
        <w:tc>
          <w:tcPr>
            <w:tcW w:w="960" w:type="dxa"/>
            <w:tcBorders>
              <w:top w:val="nil"/>
              <w:left w:val="nil"/>
              <w:bottom w:val="single" w:sz="4" w:space="0" w:color="auto"/>
              <w:right w:val="single" w:sz="4" w:space="0" w:color="auto"/>
            </w:tcBorders>
            <w:shd w:val="clear" w:color="auto" w:fill="auto"/>
            <w:vAlign w:val="center"/>
            <w:hideMark/>
          </w:tcPr>
          <w:p w14:paraId="4A8AA7E6" w14:textId="77777777" w:rsidR="008F5380" w:rsidRPr="008F5380" w:rsidRDefault="008F5380" w:rsidP="008F5380">
            <w:pPr>
              <w:widowControl/>
              <w:kinsoku/>
              <w:rPr>
                <w:color w:val="000000"/>
                <w:sz w:val="20"/>
                <w:szCs w:val="20"/>
              </w:rPr>
            </w:pPr>
            <w:r w:rsidRPr="008F5380">
              <w:rPr>
                <w:color w:val="000000"/>
                <w:sz w:val="20"/>
                <w:szCs w:val="20"/>
              </w:rPr>
              <w:t>3:43pm</w:t>
            </w:r>
          </w:p>
        </w:tc>
      </w:tr>
      <w:tr w:rsidR="008F5380" w:rsidRPr="008F5380" w14:paraId="46FAAF43"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380C52"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013D663B" w14:textId="77777777" w:rsidR="008F5380" w:rsidRPr="008F5380" w:rsidRDefault="008F5380" w:rsidP="008F5380">
            <w:pPr>
              <w:widowControl/>
              <w:kinsoku/>
              <w:rPr>
                <w:color w:val="000000"/>
                <w:sz w:val="20"/>
                <w:szCs w:val="20"/>
              </w:rPr>
            </w:pPr>
            <w:r w:rsidRPr="008F5380">
              <w:rPr>
                <w:color w:val="000000"/>
                <w:sz w:val="20"/>
                <w:szCs w:val="20"/>
              </w:rPr>
              <w:t>4:00pm</w:t>
            </w:r>
          </w:p>
        </w:tc>
        <w:tc>
          <w:tcPr>
            <w:tcW w:w="960" w:type="dxa"/>
            <w:tcBorders>
              <w:top w:val="nil"/>
              <w:left w:val="nil"/>
              <w:bottom w:val="single" w:sz="4" w:space="0" w:color="auto"/>
              <w:right w:val="single" w:sz="4" w:space="0" w:color="auto"/>
            </w:tcBorders>
            <w:shd w:val="clear" w:color="auto" w:fill="auto"/>
            <w:vAlign w:val="center"/>
            <w:hideMark/>
          </w:tcPr>
          <w:p w14:paraId="2B87A101" w14:textId="77777777" w:rsidR="008F5380" w:rsidRPr="008F5380" w:rsidRDefault="008F5380" w:rsidP="008F5380">
            <w:pPr>
              <w:widowControl/>
              <w:kinsoku/>
              <w:rPr>
                <w:color w:val="000000"/>
                <w:sz w:val="20"/>
                <w:szCs w:val="20"/>
              </w:rPr>
            </w:pPr>
            <w:r w:rsidRPr="008F5380">
              <w:rPr>
                <w:color w:val="000000"/>
                <w:sz w:val="20"/>
                <w:szCs w:val="20"/>
              </w:rPr>
              <w:t>4:14pm</w:t>
            </w:r>
          </w:p>
        </w:tc>
        <w:tc>
          <w:tcPr>
            <w:tcW w:w="960" w:type="dxa"/>
            <w:tcBorders>
              <w:top w:val="nil"/>
              <w:left w:val="nil"/>
              <w:bottom w:val="single" w:sz="4" w:space="0" w:color="auto"/>
              <w:right w:val="single" w:sz="4" w:space="0" w:color="auto"/>
            </w:tcBorders>
            <w:shd w:val="clear" w:color="auto" w:fill="auto"/>
            <w:vAlign w:val="center"/>
            <w:hideMark/>
          </w:tcPr>
          <w:p w14:paraId="0D3874BA" w14:textId="77777777" w:rsidR="008F5380" w:rsidRPr="008F5380" w:rsidRDefault="008F5380" w:rsidP="008F5380">
            <w:pPr>
              <w:widowControl/>
              <w:kinsoku/>
              <w:rPr>
                <w:color w:val="000000"/>
                <w:sz w:val="20"/>
                <w:szCs w:val="20"/>
              </w:rPr>
            </w:pPr>
            <w:r w:rsidRPr="008F5380">
              <w:rPr>
                <w:color w:val="000000"/>
                <w:sz w:val="20"/>
                <w:szCs w:val="20"/>
              </w:rPr>
              <w:t>4:21pm</w:t>
            </w:r>
          </w:p>
        </w:tc>
        <w:tc>
          <w:tcPr>
            <w:tcW w:w="960" w:type="dxa"/>
            <w:tcBorders>
              <w:top w:val="nil"/>
              <w:left w:val="nil"/>
              <w:bottom w:val="single" w:sz="4" w:space="0" w:color="auto"/>
              <w:right w:val="single" w:sz="4" w:space="0" w:color="auto"/>
            </w:tcBorders>
            <w:shd w:val="clear" w:color="auto" w:fill="auto"/>
            <w:vAlign w:val="center"/>
            <w:hideMark/>
          </w:tcPr>
          <w:p w14:paraId="49E2B5B2" w14:textId="77777777" w:rsidR="008F5380" w:rsidRPr="008F5380" w:rsidRDefault="008F5380" w:rsidP="008F5380">
            <w:pPr>
              <w:widowControl/>
              <w:kinsoku/>
              <w:rPr>
                <w:color w:val="000000"/>
                <w:sz w:val="20"/>
                <w:szCs w:val="20"/>
              </w:rPr>
            </w:pPr>
            <w:r w:rsidRPr="008F5380">
              <w:rPr>
                <w:color w:val="000000"/>
                <w:sz w:val="20"/>
                <w:szCs w:val="20"/>
              </w:rPr>
              <w:t>4:25pm</w:t>
            </w:r>
          </w:p>
        </w:tc>
        <w:tc>
          <w:tcPr>
            <w:tcW w:w="960" w:type="dxa"/>
            <w:tcBorders>
              <w:top w:val="nil"/>
              <w:left w:val="nil"/>
              <w:bottom w:val="single" w:sz="4" w:space="0" w:color="auto"/>
              <w:right w:val="single" w:sz="4" w:space="0" w:color="auto"/>
            </w:tcBorders>
            <w:shd w:val="clear" w:color="auto" w:fill="auto"/>
            <w:vAlign w:val="center"/>
            <w:hideMark/>
          </w:tcPr>
          <w:p w14:paraId="19615B5D" w14:textId="77777777" w:rsidR="008F5380" w:rsidRPr="008F5380" w:rsidRDefault="008F5380" w:rsidP="008F5380">
            <w:pPr>
              <w:widowControl/>
              <w:kinsoku/>
              <w:rPr>
                <w:color w:val="000000"/>
                <w:sz w:val="20"/>
                <w:szCs w:val="20"/>
              </w:rPr>
            </w:pPr>
            <w:r w:rsidRPr="008F5380">
              <w:rPr>
                <w:color w:val="000000"/>
                <w:sz w:val="20"/>
                <w:szCs w:val="20"/>
              </w:rPr>
              <w:t>4:43pm</w:t>
            </w:r>
          </w:p>
        </w:tc>
      </w:tr>
      <w:tr w:rsidR="008F5380" w:rsidRPr="008F5380" w14:paraId="2B9074FB"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228B30"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3A426EDA" w14:textId="77777777" w:rsidR="008F5380" w:rsidRPr="008F5380" w:rsidRDefault="008F5380" w:rsidP="008F5380">
            <w:pPr>
              <w:widowControl/>
              <w:kinsoku/>
              <w:rPr>
                <w:color w:val="000000"/>
                <w:sz w:val="20"/>
                <w:szCs w:val="20"/>
              </w:rPr>
            </w:pPr>
            <w:r w:rsidRPr="008F5380">
              <w:rPr>
                <w:color w:val="000000"/>
                <w:sz w:val="20"/>
                <w:szCs w:val="20"/>
              </w:rPr>
              <w:t>5:00pm</w:t>
            </w:r>
          </w:p>
        </w:tc>
        <w:tc>
          <w:tcPr>
            <w:tcW w:w="960" w:type="dxa"/>
            <w:tcBorders>
              <w:top w:val="nil"/>
              <w:left w:val="nil"/>
              <w:bottom w:val="single" w:sz="4" w:space="0" w:color="auto"/>
              <w:right w:val="single" w:sz="4" w:space="0" w:color="auto"/>
            </w:tcBorders>
            <w:shd w:val="clear" w:color="auto" w:fill="auto"/>
            <w:vAlign w:val="center"/>
            <w:hideMark/>
          </w:tcPr>
          <w:p w14:paraId="21A386CD" w14:textId="77777777" w:rsidR="008F5380" w:rsidRPr="008F5380" w:rsidRDefault="008F5380" w:rsidP="008F5380">
            <w:pPr>
              <w:widowControl/>
              <w:kinsoku/>
              <w:rPr>
                <w:color w:val="000000"/>
                <w:sz w:val="20"/>
                <w:szCs w:val="20"/>
              </w:rPr>
            </w:pPr>
            <w:r w:rsidRPr="008F5380">
              <w:rPr>
                <w:color w:val="000000"/>
                <w:sz w:val="20"/>
                <w:szCs w:val="20"/>
              </w:rPr>
              <w:t>5:14pm</w:t>
            </w:r>
          </w:p>
        </w:tc>
        <w:tc>
          <w:tcPr>
            <w:tcW w:w="960" w:type="dxa"/>
            <w:tcBorders>
              <w:top w:val="nil"/>
              <w:left w:val="nil"/>
              <w:bottom w:val="single" w:sz="4" w:space="0" w:color="auto"/>
              <w:right w:val="single" w:sz="4" w:space="0" w:color="auto"/>
            </w:tcBorders>
            <w:shd w:val="clear" w:color="auto" w:fill="auto"/>
            <w:vAlign w:val="center"/>
            <w:hideMark/>
          </w:tcPr>
          <w:p w14:paraId="197725A4" w14:textId="77777777" w:rsidR="008F5380" w:rsidRPr="008F5380" w:rsidRDefault="008F5380" w:rsidP="008F5380">
            <w:pPr>
              <w:widowControl/>
              <w:kinsoku/>
              <w:rPr>
                <w:color w:val="000000"/>
                <w:sz w:val="20"/>
                <w:szCs w:val="20"/>
              </w:rPr>
            </w:pPr>
            <w:r w:rsidRPr="008F5380">
              <w:rPr>
                <w:color w:val="000000"/>
                <w:sz w:val="20"/>
                <w:szCs w:val="20"/>
              </w:rPr>
              <w:t>5:21pm</w:t>
            </w:r>
          </w:p>
        </w:tc>
        <w:tc>
          <w:tcPr>
            <w:tcW w:w="960" w:type="dxa"/>
            <w:tcBorders>
              <w:top w:val="nil"/>
              <w:left w:val="nil"/>
              <w:bottom w:val="single" w:sz="4" w:space="0" w:color="auto"/>
              <w:right w:val="single" w:sz="4" w:space="0" w:color="auto"/>
            </w:tcBorders>
            <w:shd w:val="clear" w:color="auto" w:fill="auto"/>
            <w:vAlign w:val="center"/>
            <w:hideMark/>
          </w:tcPr>
          <w:p w14:paraId="0AEBBCC7" w14:textId="77777777" w:rsidR="008F5380" w:rsidRPr="008F5380" w:rsidRDefault="008F5380" w:rsidP="008F5380">
            <w:pPr>
              <w:widowControl/>
              <w:kinsoku/>
              <w:rPr>
                <w:color w:val="000000"/>
                <w:sz w:val="20"/>
                <w:szCs w:val="20"/>
              </w:rPr>
            </w:pPr>
            <w:r w:rsidRPr="008F5380">
              <w:rPr>
                <w:color w:val="000000"/>
                <w:sz w:val="20"/>
                <w:szCs w:val="20"/>
              </w:rPr>
              <w:t>5:25pm</w:t>
            </w:r>
          </w:p>
        </w:tc>
        <w:tc>
          <w:tcPr>
            <w:tcW w:w="960" w:type="dxa"/>
            <w:tcBorders>
              <w:top w:val="nil"/>
              <w:left w:val="nil"/>
              <w:bottom w:val="single" w:sz="4" w:space="0" w:color="auto"/>
              <w:right w:val="single" w:sz="4" w:space="0" w:color="auto"/>
            </w:tcBorders>
            <w:shd w:val="clear" w:color="auto" w:fill="auto"/>
            <w:vAlign w:val="center"/>
            <w:hideMark/>
          </w:tcPr>
          <w:p w14:paraId="10B5DA9D" w14:textId="77777777" w:rsidR="008F5380" w:rsidRPr="008F5380" w:rsidRDefault="008F5380" w:rsidP="008F5380">
            <w:pPr>
              <w:widowControl/>
              <w:kinsoku/>
              <w:rPr>
                <w:color w:val="000000"/>
                <w:sz w:val="20"/>
                <w:szCs w:val="20"/>
              </w:rPr>
            </w:pPr>
            <w:r w:rsidRPr="008F5380">
              <w:rPr>
                <w:color w:val="000000"/>
                <w:sz w:val="20"/>
                <w:szCs w:val="20"/>
              </w:rPr>
              <w:t>5:43pm</w:t>
            </w:r>
          </w:p>
        </w:tc>
      </w:tr>
      <w:tr w:rsidR="008F5380" w:rsidRPr="008F5380" w14:paraId="5CB0D576"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E480A5"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5C28345F" w14:textId="77777777" w:rsidR="008F5380" w:rsidRPr="008F5380" w:rsidRDefault="008F5380" w:rsidP="008F5380">
            <w:pPr>
              <w:widowControl/>
              <w:kinsoku/>
              <w:rPr>
                <w:color w:val="000000"/>
                <w:sz w:val="20"/>
                <w:szCs w:val="20"/>
              </w:rPr>
            </w:pPr>
            <w:r w:rsidRPr="008F5380">
              <w:rPr>
                <w:color w:val="000000"/>
                <w:sz w:val="20"/>
                <w:szCs w:val="20"/>
              </w:rPr>
              <w:t>6:00pm</w:t>
            </w:r>
          </w:p>
        </w:tc>
        <w:tc>
          <w:tcPr>
            <w:tcW w:w="960" w:type="dxa"/>
            <w:tcBorders>
              <w:top w:val="nil"/>
              <w:left w:val="nil"/>
              <w:bottom w:val="single" w:sz="4" w:space="0" w:color="auto"/>
              <w:right w:val="single" w:sz="4" w:space="0" w:color="auto"/>
            </w:tcBorders>
            <w:shd w:val="clear" w:color="auto" w:fill="auto"/>
            <w:vAlign w:val="center"/>
            <w:hideMark/>
          </w:tcPr>
          <w:p w14:paraId="0D6E1913" w14:textId="77777777" w:rsidR="008F5380" w:rsidRPr="008F5380" w:rsidRDefault="008F5380" w:rsidP="008F5380">
            <w:pPr>
              <w:widowControl/>
              <w:kinsoku/>
              <w:rPr>
                <w:color w:val="000000"/>
                <w:sz w:val="20"/>
                <w:szCs w:val="20"/>
              </w:rPr>
            </w:pPr>
            <w:r w:rsidRPr="008F5380">
              <w:rPr>
                <w:color w:val="000000"/>
                <w:sz w:val="20"/>
                <w:szCs w:val="20"/>
              </w:rPr>
              <w:t>6:14pm</w:t>
            </w:r>
          </w:p>
        </w:tc>
        <w:tc>
          <w:tcPr>
            <w:tcW w:w="960" w:type="dxa"/>
            <w:tcBorders>
              <w:top w:val="nil"/>
              <w:left w:val="nil"/>
              <w:bottom w:val="single" w:sz="4" w:space="0" w:color="auto"/>
              <w:right w:val="single" w:sz="4" w:space="0" w:color="auto"/>
            </w:tcBorders>
            <w:shd w:val="clear" w:color="auto" w:fill="auto"/>
            <w:vAlign w:val="center"/>
            <w:hideMark/>
          </w:tcPr>
          <w:p w14:paraId="53C4AB58" w14:textId="77777777" w:rsidR="008F5380" w:rsidRPr="008F5380" w:rsidRDefault="008F5380" w:rsidP="008F5380">
            <w:pPr>
              <w:widowControl/>
              <w:kinsoku/>
              <w:rPr>
                <w:color w:val="000000"/>
                <w:sz w:val="20"/>
                <w:szCs w:val="20"/>
              </w:rPr>
            </w:pPr>
            <w:r w:rsidRPr="008F5380">
              <w:rPr>
                <w:color w:val="000000"/>
                <w:sz w:val="20"/>
                <w:szCs w:val="20"/>
              </w:rPr>
              <w:t>6:21pm</w:t>
            </w:r>
          </w:p>
        </w:tc>
        <w:tc>
          <w:tcPr>
            <w:tcW w:w="960" w:type="dxa"/>
            <w:tcBorders>
              <w:top w:val="nil"/>
              <w:left w:val="nil"/>
              <w:bottom w:val="single" w:sz="4" w:space="0" w:color="auto"/>
              <w:right w:val="single" w:sz="4" w:space="0" w:color="auto"/>
            </w:tcBorders>
            <w:shd w:val="clear" w:color="auto" w:fill="auto"/>
            <w:vAlign w:val="center"/>
            <w:hideMark/>
          </w:tcPr>
          <w:p w14:paraId="3AEE26B6" w14:textId="77777777" w:rsidR="008F5380" w:rsidRPr="008F5380" w:rsidRDefault="008F5380" w:rsidP="008F5380">
            <w:pPr>
              <w:widowControl/>
              <w:kinsoku/>
              <w:rPr>
                <w:color w:val="000000"/>
                <w:sz w:val="20"/>
                <w:szCs w:val="20"/>
              </w:rPr>
            </w:pPr>
            <w:r w:rsidRPr="008F5380">
              <w:rPr>
                <w:color w:val="000000"/>
                <w:sz w:val="20"/>
                <w:szCs w:val="20"/>
              </w:rPr>
              <w:t>6:25pm</w:t>
            </w:r>
          </w:p>
        </w:tc>
        <w:tc>
          <w:tcPr>
            <w:tcW w:w="960" w:type="dxa"/>
            <w:tcBorders>
              <w:top w:val="nil"/>
              <w:left w:val="nil"/>
              <w:bottom w:val="single" w:sz="4" w:space="0" w:color="auto"/>
              <w:right w:val="single" w:sz="4" w:space="0" w:color="auto"/>
            </w:tcBorders>
            <w:shd w:val="clear" w:color="auto" w:fill="auto"/>
            <w:vAlign w:val="center"/>
            <w:hideMark/>
          </w:tcPr>
          <w:p w14:paraId="5D4FE27E" w14:textId="77777777" w:rsidR="008F5380" w:rsidRPr="008F5380" w:rsidRDefault="008F5380" w:rsidP="008F5380">
            <w:pPr>
              <w:widowControl/>
              <w:kinsoku/>
              <w:rPr>
                <w:color w:val="000000"/>
                <w:sz w:val="20"/>
                <w:szCs w:val="20"/>
              </w:rPr>
            </w:pPr>
            <w:r w:rsidRPr="008F5380">
              <w:rPr>
                <w:color w:val="000000"/>
                <w:sz w:val="20"/>
                <w:szCs w:val="20"/>
              </w:rPr>
              <w:t>6:43pm</w:t>
            </w:r>
          </w:p>
        </w:tc>
      </w:tr>
      <w:tr w:rsidR="008F5380" w:rsidRPr="008F5380" w14:paraId="63BDCC70" w14:textId="77777777" w:rsidTr="008F538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F9F9F8" w14:textId="77777777" w:rsidR="008F5380" w:rsidRPr="008F5380" w:rsidRDefault="008F5380" w:rsidP="008F5380">
            <w:pPr>
              <w:widowControl/>
              <w:kinsoku/>
              <w:rPr>
                <w:b/>
                <w:bCs/>
                <w:color w:val="000000"/>
                <w:sz w:val="20"/>
                <w:szCs w:val="20"/>
              </w:rPr>
            </w:pPr>
            <w:r w:rsidRPr="008F5380">
              <w:rPr>
                <w:b/>
                <w:bCs/>
                <w:color w:val="000000"/>
                <w:sz w:val="20"/>
                <w:szCs w:val="20"/>
              </w:rPr>
              <w:t>n/a</w:t>
            </w:r>
          </w:p>
        </w:tc>
        <w:tc>
          <w:tcPr>
            <w:tcW w:w="960" w:type="dxa"/>
            <w:tcBorders>
              <w:top w:val="nil"/>
              <w:left w:val="nil"/>
              <w:bottom w:val="single" w:sz="4" w:space="0" w:color="auto"/>
              <w:right w:val="single" w:sz="4" w:space="0" w:color="auto"/>
            </w:tcBorders>
            <w:shd w:val="clear" w:color="auto" w:fill="auto"/>
            <w:vAlign w:val="center"/>
            <w:hideMark/>
          </w:tcPr>
          <w:p w14:paraId="3EF75A5D" w14:textId="77777777" w:rsidR="008F5380" w:rsidRPr="008F5380" w:rsidRDefault="008F5380" w:rsidP="008F5380">
            <w:pPr>
              <w:widowControl/>
              <w:kinsoku/>
              <w:rPr>
                <w:color w:val="000000"/>
                <w:sz w:val="20"/>
                <w:szCs w:val="20"/>
              </w:rPr>
            </w:pPr>
            <w:r w:rsidRPr="008F5380">
              <w:rPr>
                <w:color w:val="000000"/>
                <w:sz w:val="20"/>
                <w:szCs w:val="20"/>
              </w:rPr>
              <w:t>7:00pm</w:t>
            </w:r>
          </w:p>
        </w:tc>
        <w:tc>
          <w:tcPr>
            <w:tcW w:w="960" w:type="dxa"/>
            <w:tcBorders>
              <w:top w:val="nil"/>
              <w:left w:val="nil"/>
              <w:bottom w:val="single" w:sz="4" w:space="0" w:color="auto"/>
              <w:right w:val="single" w:sz="4" w:space="0" w:color="auto"/>
            </w:tcBorders>
            <w:shd w:val="clear" w:color="auto" w:fill="auto"/>
            <w:vAlign w:val="center"/>
            <w:hideMark/>
          </w:tcPr>
          <w:p w14:paraId="32526F43" w14:textId="77777777" w:rsidR="008F5380" w:rsidRPr="008F5380" w:rsidRDefault="008F5380" w:rsidP="008F5380">
            <w:pPr>
              <w:widowControl/>
              <w:kinsoku/>
              <w:rPr>
                <w:color w:val="000000"/>
                <w:sz w:val="20"/>
                <w:szCs w:val="20"/>
              </w:rPr>
            </w:pPr>
            <w:r w:rsidRPr="008F5380">
              <w:rPr>
                <w:color w:val="000000"/>
                <w:sz w:val="20"/>
                <w:szCs w:val="20"/>
              </w:rPr>
              <w:t>7:14pm</w:t>
            </w:r>
          </w:p>
        </w:tc>
        <w:tc>
          <w:tcPr>
            <w:tcW w:w="960" w:type="dxa"/>
            <w:tcBorders>
              <w:top w:val="nil"/>
              <w:left w:val="nil"/>
              <w:bottom w:val="single" w:sz="4" w:space="0" w:color="auto"/>
              <w:right w:val="single" w:sz="4" w:space="0" w:color="auto"/>
            </w:tcBorders>
            <w:shd w:val="clear" w:color="auto" w:fill="auto"/>
            <w:vAlign w:val="center"/>
            <w:hideMark/>
          </w:tcPr>
          <w:p w14:paraId="1F833023" w14:textId="77777777" w:rsidR="008F5380" w:rsidRPr="008F5380" w:rsidRDefault="008F5380" w:rsidP="008F5380">
            <w:pPr>
              <w:widowControl/>
              <w:kinsoku/>
              <w:rPr>
                <w:color w:val="000000"/>
                <w:sz w:val="20"/>
                <w:szCs w:val="20"/>
              </w:rPr>
            </w:pPr>
            <w:r w:rsidRPr="008F5380">
              <w:rPr>
                <w:color w:val="000000"/>
                <w:sz w:val="20"/>
                <w:szCs w:val="20"/>
              </w:rPr>
              <w:t>7:21pm</w:t>
            </w:r>
          </w:p>
        </w:tc>
        <w:tc>
          <w:tcPr>
            <w:tcW w:w="960" w:type="dxa"/>
            <w:tcBorders>
              <w:top w:val="nil"/>
              <w:left w:val="nil"/>
              <w:bottom w:val="single" w:sz="4" w:space="0" w:color="auto"/>
              <w:right w:val="single" w:sz="4" w:space="0" w:color="auto"/>
            </w:tcBorders>
            <w:shd w:val="clear" w:color="auto" w:fill="auto"/>
            <w:vAlign w:val="center"/>
            <w:hideMark/>
          </w:tcPr>
          <w:p w14:paraId="06DA7D8B" w14:textId="77777777" w:rsidR="008F5380" w:rsidRPr="008F5380" w:rsidRDefault="008F5380" w:rsidP="008F5380">
            <w:pPr>
              <w:widowControl/>
              <w:kinsoku/>
              <w:rPr>
                <w:color w:val="000000"/>
                <w:sz w:val="20"/>
                <w:szCs w:val="20"/>
              </w:rPr>
            </w:pPr>
            <w:r w:rsidRPr="008F5380">
              <w:rPr>
                <w:color w:val="000000"/>
                <w:sz w:val="20"/>
                <w:szCs w:val="20"/>
              </w:rPr>
              <w:t>7:25pm</w:t>
            </w:r>
          </w:p>
        </w:tc>
        <w:tc>
          <w:tcPr>
            <w:tcW w:w="960" w:type="dxa"/>
            <w:tcBorders>
              <w:top w:val="nil"/>
              <w:left w:val="nil"/>
              <w:bottom w:val="single" w:sz="4" w:space="0" w:color="auto"/>
              <w:right w:val="single" w:sz="4" w:space="0" w:color="auto"/>
            </w:tcBorders>
            <w:shd w:val="clear" w:color="auto" w:fill="auto"/>
            <w:vAlign w:val="center"/>
            <w:hideMark/>
          </w:tcPr>
          <w:p w14:paraId="070EF446" w14:textId="77777777" w:rsidR="008F5380" w:rsidRPr="008F5380" w:rsidRDefault="008F5380" w:rsidP="008F5380">
            <w:pPr>
              <w:widowControl/>
              <w:kinsoku/>
              <w:rPr>
                <w:color w:val="000000"/>
                <w:sz w:val="20"/>
                <w:szCs w:val="20"/>
              </w:rPr>
            </w:pPr>
            <w:r w:rsidRPr="008F5380">
              <w:rPr>
                <w:color w:val="000000"/>
                <w:sz w:val="20"/>
                <w:szCs w:val="20"/>
              </w:rPr>
              <w:t>7:43pm</w:t>
            </w:r>
          </w:p>
        </w:tc>
      </w:tr>
    </w:tbl>
    <w:p w14:paraId="52D3BDD8" w14:textId="70B8F719" w:rsidR="008F5380" w:rsidRPr="00E42B39" w:rsidRDefault="008F5380" w:rsidP="00891412">
      <w:r>
        <w:br w:type="textWrapping" w:clear="all"/>
      </w:r>
    </w:p>
    <w:p w14:paraId="56654329" w14:textId="77777777" w:rsidR="00891412" w:rsidRPr="00E42B39" w:rsidRDefault="00891412" w:rsidP="00891412"/>
    <w:p w14:paraId="4BD73923" w14:textId="1E6D6191" w:rsidR="00891412" w:rsidRDefault="00891412" w:rsidP="00891412">
      <w:pPr>
        <w:rPr>
          <w:i/>
        </w:rPr>
      </w:pPr>
      <w:r w:rsidRPr="00E42B39">
        <w:rPr>
          <w:i/>
        </w:rPr>
        <w:t xml:space="preserve">Times for other stops on the map are interpolated from those on the schedule.  </w:t>
      </w:r>
    </w:p>
    <w:p w14:paraId="6544BA36" w14:textId="48B3B583" w:rsidR="009F69EE" w:rsidRPr="00E42B39" w:rsidRDefault="009F69EE" w:rsidP="00891412">
      <w:pPr>
        <w:rPr>
          <w:i/>
        </w:rPr>
      </w:pPr>
    </w:p>
    <w:p w14:paraId="750C810B" w14:textId="77777777" w:rsidR="009F69EE" w:rsidRDefault="009F69EE" w:rsidP="00891412">
      <w:pPr>
        <w:widowControl/>
        <w:kinsoku/>
      </w:pPr>
    </w:p>
    <w:p w14:paraId="0389F756" w14:textId="31473F21" w:rsidR="007E6082" w:rsidRDefault="007E6082" w:rsidP="00891412">
      <w:pPr>
        <w:widowControl/>
        <w:kinsoku/>
      </w:pPr>
    </w:p>
    <w:p w14:paraId="5EE24B6C" w14:textId="154D94FB" w:rsidR="007E6082" w:rsidRDefault="007E6082" w:rsidP="007E6082">
      <w:pPr>
        <w:rPr>
          <w:i/>
        </w:rPr>
      </w:pPr>
    </w:p>
    <w:p w14:paraId="1AB7C637" w14:textId="70B5A50E" w:rsidR="00891412" w:rsidRPr="00E42B39" w:rsidRDefault="00891412" w:rsidP="00891412">
      <w:pPr>
        <w:widowControl/>
        <w:kinsoku/>
      </w:pPr>
      <w:r w:rsidRPr="00E42B39">
        <w:br w:type="page"/>
      </w:r>
    </w:p>
    <w:p w14:paraId="173BDEEF" w14:textId="77777777" w:rsidR="00891412" w:rsidRPr="00E42B39" w:rsidRDefault="00891412" w:rsidP="00891412">
      <w:pPr>
        <w:pStyle w:val="Heading1"/>
      </w:pPr>
      <w:r w:rsidRPr="00E42B39">
        <w:lastRenderedPageBreak/>
        <w:t xml:space="preserve">Attachment B: Standards of Service for Workforce Connector Vendors (from Policies and Procedures Manual, adopted February 6, </w:t>
      </w:r>
      <w:r>
        <w:t>2018</w:t>
      </w:r>
      <w:r w:rsidRPr="00E42B39">
        <w:t>)</w:t>
      </w:r>
    </w:p>
    <w:p w14:paraId="6EE43E14" w14:textId="77777777" w:rsidR="00891412" w:rsidRPr="00E42B39" w:rsidRDefault="00891412" w:rsidP="00891412"/>
    <w:p w14:paraId="452E7B81" w14:textId="77777777" w:rsidR="00891412" w:rsidRPr="00E42B39" w:rsidRDefault="00891412" w:rsidP="00891412">
      <w:pPr>
        <w:pStyle w:val="Heading2"/>
        <w:numPr>
          <w:ilvl w:val="0"/>
          <w:numId w:val="27"/>
        </w:numPr>
      </w:pPr>
      <w:bookmarkStart w:id="55" w:name="_Toc505083532"/>
      <w:r w:rsidRPr="00E42B39">
        <w:t>Operational Policies</w:t>
      </w:r>
      <w:bookmarkEnd w:id="55"/>
    </w:p>
    <w:p w14:paraId="2344CF9E" w14:textId="77777777" w:rsidR="00891412" w:rsidRPr="00E42B39" w:rsidRDefault="00891412" w:rsidP="00891412">
      <w:pPr>
        <w:pStyle w:val="NoSpacing"/>
        <w:rPr>
          <w:sz w:val="22"/>
          <w:szCs w:val="22"/>
        </w:rPr>
      </w:pPr>
    </w:p>
    <w:p w14:paraId="21DDAC61" w14:textId="77777777" w:rsidR="00891412" w:rsidRPr="00E42B39" w:rsidRDefault="00891412" w:rsidP="00891412">
      <w:pPr>
        <w:pStyle w:val="NoSpacing"/>
        <w:numPr>
          <w:ilvl w:val="0"/>
          <w:numId w:val="11"/>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Stop policy</w:t>
      </w:r>
    </w:p>
    <w:p w14:paraId="502ABFC2"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Workforce Connectors are fixed-schedule, fixed-route services with pre-defined stops.  Except as instructed by CIRTA, the vendor will not drop off or pick up passengers at any locations other than a predefined stop.  The vendor has some discretion to alter the designated location on a temporary basis due to unforeseen events such as weather, accidents, abnormal traffic, roadway construction and/or closures, etc. Note that accommodating passenger requests is </w:t>
      </w:r>
      <w:r w:rsidRPr="00E42B39">
        <w:rPr>
          <w:b/>
          <w:sz w:val="22"/>
          <w:szCs w:val="22"/>
        </w:rPr>
        <w:t>not</w:t>
      </w:r>
      <w:r w:rsidRPr="00E42B39">
        <w:rPr>
          <w:sz w:val="22"/>
          <w:szCs w:val="22"/>
        </w:rPr>
        <w:t xml:space="preserve"> subject to the driver’s discretion.  </w:t>
      </w:r>
    </w:p>
    <w:p w14:paraId="130B4A00"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Connector vehicles are expected to come to a complete stop at each bus stop, even if no waiting passenger is evident.  </w:t>
      </w:r>
    </w:p>
    <w:p w14:paraId="33229148"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Connector vehicles are required to stop at all the stops along their route for each run.  </w:t>
      </w:r>
    </w:p>
    <w:p w14:paraId="502C423C"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Drivers are required to announce all stops.  </w:t>
      </w:r>
    </w:p>
    <w:p w14:paraId="4CF5D1C9"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Drivers are required to assist customers requiring special assistance as per the Americans with Disabilities Act (ADA), and to be adequately trained on all vehicle equipment pertaining to accessibility.  </w:t>
      </w:r>
    </w:p>
    <w:p w14:paraId="0D7DEBA2" w14:textId="77777777" w:rsidR="00891412" w:rsidRPr="00E42B39" w:rsidRDefault="00891412" w:rsidP="00891412">
      <w:pPr>
        <w:pStyle w:val="NoSpacing"/>
        <w:numPr>
          <w:ilvl w:val="0"/>
          <w:numId w:val="11"/>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Fare Policy</w:t>
      </w:r>
    </w:p>
    <w:p w14:paraId="32C550A3"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All fares for individual passengers are payable by cash (exact change only), or tickets at the time of boarding. Other fare options or fare media may be developed at a later time.</w:t>
      </w:r>
    </w:p>
    <w:p w14:paraId="56B34C30"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Fares must be collected at the time of boarding.</w:t>
      </w:r>
    </w:p>
    <w:p w14:paraId="377EB883"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cash fare is currently $1.00 per one way trip, and may be changed during the life of the contract.</w:t>
      </w:r>
    </w:p>
    <w:p w14:paraId="137942B9"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currently retains the cash fares collected, which are credited against the monthly invoiced services and is based on the cost per revenue hour. Accurate accounting of fares is crucial.</w:t>
      </w:r>
    </w:p>
    <w:p w14:paraId="2E017179" w14:textId="77777777" w:rsidR="00891412" w:rsidRPr="00E42B39"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fare processes are subject to monitoring and review by CIRTA and/or full audit at any time. See Section D.  </w:t>
      </w:r>
    </w:p>
    <w:p w14:paraId="086B06A0" w14:textId="77777777" w:rsidR="00891412" w:rsidRPr="00E42B39" w:rsidRDefault="00891412" w:rsidP="00891412">
      <w:pPr>
        <w:pStyle w:val="NoSpacing"/>
        <w:numPr>
          <w:ilvl w:val="0"/>
          <w:numId w:val="11"/>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Vehicle Dead-time Policy</w:t>
      </w:r>
    </w:p>
    <w:p w14:paraId="0CE9EF89" w14:textId="77777777" w:rsidR="00891412" w:rsidRPr="00E42B39" w:rsidRDefault="00891412" w:rsidP="00891412">
      <w:pPr>
        <w:pStyle w:val="NoSpacing"/>
        <w:numPr>
          <w:ilvl w:val="7"/>
          <w:numId w:val="11"/>
        </w:numPr>
        <w:pBdr>
          <w:top w:val="none" w:sz="0" w:space="0" w:color="auto"/>
          <w:left w:val="none" w:sz="0" w:space="0" w:color="auto"/>
          <w:bottom w:val="none" w:sz="0" w:space="0" w:color="auto"/>
          <w:right w:val="none" w:sz="0" w:space="0" w:color="auto"/>
          <w:between w:val="none" w:sz="0" w:space="0" w:color="auto"/>
        </w:pBdr>
        <w:ind w:left="720"/>
        <w:rPr>
          <w:sz w:val="22"/>
          <w:szCs w:val="22"/>
        </w:rPr>
      </w:pPr>
      <w:r w:rsidRPr="00E42B39">
        <w:rPr>
          <w:sz w:val="22"/>
          <w:szCs w:val="22"/>
        </w:rPr>
        <w:t>CIRTA may provide, at its discretion and upon request, a list of acceptable locations where Vendor’s vehicles may be parked when non-revenue time does not permit an efficient use or return of the vehicle to the Vendor’s operations center. These locations may include but are not limited to publicly-owned facilities such as park &amp; rides and transit centers.</w:t>
      </w:r>
    </w:p>
    <w:p w14:paraId="05971238" w14:textId="77777777" w:rsidR="00891412" w:rsidRPr="00E42B39" w:rsidRDefault="00891412" w:rsidP="00891412">
      <w:pPr>
        <w:pStyle w:val="NoSpacing"/>
        <w:numPr>
          <w:ilvl w:val="7"/>
          <w:numId w:val="11"/>
        </w:numPr>
        <w:pBdr>
          <w:top w:val="none" w:sz="0" w:space="0" w:color="auto"/>
          <w:left w:val="none" w:sz="0" w:space="0" w:color="auto"/>
          <w:bottom w:val="none" w:sz="0" w:space="0" w:color="auto"/>
          <w:right w:val="none" w:sz="0" w:space="0" w:color="auto"/>
          <w:between w:val="none" w:sz="0" w:space="0" w:color="auto"/>
        </w:pBdr>
        <w:ind w:left="720"/>
        <w:rPr>
          <w:sz w:val="22"/>
          <w:szCs w:val="22"/>
        </w:rPr>
      </w:pPr>
      <w:r w:rsidRPr="00E42B39">
        <w:rPr>
          <w:sz w:val="22"/>
          <w:szCs w:val="22"/>
        </w:rPr>
        <w:t>Workforce Connector vehicles with CIRTA branding should not be stopped at locations during vehicle dead time that may reflect poorly upon CIRTA’s public image. These locations include, but are not limited to:</w:t>
      </w:r>
    </w:p>
    <w:p w14:paraId="0FA2B1B5" w14:textId="77777777" w:rsidR="00891412" w:rsidRPr="00E42B39"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home or any private residence</w:t>
      </w:r>
    </w:p>
    <w:p w14:paraId="6F882B8B" w14:textId="77777777" w:rsidR="00891412" w:rsidRPr="00E42B39"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Any location outside the CIRTA service area</w:t>
      </w:r>
    </w:p>
    <w:p w14:paraId="55FB5594" w14:textId="77777777" w:rsidR="00891412" w:rsidRPr="00E42B39"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Adult entertainment establishments, bars, liquor stores, gambling establishments, including racetracks</w:t>
      </w:r>
    </w:p>
    <w:p w14:paraId="260EDFC4" w14:textId="77777777" w:rsidR="00891412" w:rsidRPr="00E42B39"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Any location that may result in disturbing a residential area</w:t>
      </w:r>
    </w:p>
    <w:p w14:paraId="23AB233E" w14:textId="77777777" w:rsidR="00891412" w:rsidRPr="00E42B39"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Any location that may unnecessarily expose the vehicle to risk</w:t>
      </w:r>
    </w:p>
    <w:p w14:paraId="7773CE79" w14:textId="77777777" w:rsidR="00891412" w:rsidRPr="00E42B39" w:rsidRDefault="00891412" w:rsidP="00891412">
      <w:pPr>
        <w:pStyle w:val="NoSpacing"/>
        <w:rPr>
          <w:sz w:val="22"/>
          <w:szCs w:val="22"/>
        </w:rPr>
      </w:pPr>
    </w:p>
    <w:p w14:paraId="30C4E6B4" w14:textId="77777777" w:rsidR="00891412" w:rsidRPr="00E42B39" w:rsidRDefault="00891412" w:rsidP="00891412">
      <w:pPr>
        <w:pStyle w:val="Heading2"/>
        <w:numPr>
          <w:ilvl w:val="0"/>
          <w:numId w:val="27"/>
        </w:numPr>
      </w:pPr>
      <w:bookmarkStart w:id="56" w:name="_Toc505083533"/>
      <w:r w:rsidRPr="00E42B39">
        <w:lastRenderedPageBreak/>
        <w:t>Performance Standards</w:t>
      </w:r>
      <w:bookmarkEnd w:id="56"/>
    </w:p>
    <w:p w14:paraId="0CD34CDA" w14:textId="77777777" w:rsidR="00891412" w:rsidRPr="00E42B39" w:rsidRDefault="00891412" w:rsidP="00891412">
      <w:pPr>
        <w:pStyle w:val="NoSpacing"/>
        <w:keepNext/>
        <w:rPr>
          <w:sz w:val="22"/>
          <w:szCs w:val="22"/>
        </w:rPr>
      </w:pPr>
    </w:p>
    <w:p w14:paraId="21380949" w14:textId="77777777" w:rsidR="00891412" w:rsidRPr="00E42B39" w:rsidRDefault="00891412" w:rsidP="00891412">
      <w:pPr>
        <w:pStyle w:val="NoSpacing"/>
        <w:numPr>
          <w:ilvl w:val="0"/>
          <w:numId w:val="13"/>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Service policy</w:t>
      </w:r>
    </w:p>
    <w:p w14:paraId="7DC8F0EF"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Workforce Connectors provide service any day that IndyGo provides normal weekday service (or Saturday service, if applicable).  </w:t>
      </w:r>
    </w:p>
    <w:p w14:paraId="20D0029A"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For inclement weather, cancellation of service may be enacted only if the pertinent County Emergency Management Agency issues roadway restrictions (see “Inclement Weather Policy” for further clarification and an outline of notification procedures), or if the connecting service (IndyGo) is not operating.  </w:t>
      </w:r>
    </w:p>
    <w:p w14:paraId="6700987F"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If Vendor is scheduled to provide service but fails to do so (other than for inclement weather events or equipment malfunction, or otherwise by the instruction of CIRTA), the Vendor will not charge CIRTA for that service period, and will also issue an invoice credit of 20% of the missed service period’s original cost.  As noted under “vehicle breakdown” in the Maintenance section, below, the vendor will retain backup equipment sufficient to ensuring minimal delay in the event of an equipment malfunction.   </w:t>
      </w:r>
    </w:p>
    <w:p w14:paraId="1CE73614"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If Vendor’s vehicle does not visit all the stops along the route, the Vendor’s charges will be prorated to the proportion of stops that are visited.  </w:t>
      </w:r>
    </w:p>
    <w:p w14:paraId="6D124CFE" w14:textId="77777777" w:rsidR="00891412" w:rsidRPr="00E42B39" w:rsidRDefault="00891412" w:rsidP="00891412">
      <w:pPr>
        <w:pStyle w:val="NoSpacing"/>
        <w:numPr>
          <w:ilvl w:val="0"/>
          <w:numId w:val="13"/>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On-time performance:</w:t>
      </w:r>
    </w:p>
    <w:p w14:paraId="7220A129"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The Workforce Connector’s current standard for on-time performance is ninety- five percent (95%), meaning that (barring unforeseen circumstances that delay travel [see Operations Policy #1, above]), ninety-five percent (95%) of the route’s stops must be picked up within a 12-minute window (+2/-10, i.e., no earlier than 2 minutes before scheduled time, and no later than 10 minutes after the scheduled time) for 30-minute service, and a 17-minute window (+2/-15) for 60-minute service.  For stops that do not have a formally listed schedule time, the scheduled stop time will be interpolated from other scheduled stops.  </w:t>
      </w:r>
    </w:p>
    <w:p w14:paraId="68D38985"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The relevant period of examination for evaluating on-time performance is a week.  A 5% penalty will be applied on the Vendor’s invoice for any service week that does not meet this standard, to be applied to that week only (and </w:t>
      </w:r>
      <w:r w:rsidRPr="00E42B39">
        <w:rPr>
          <w:sz w:val="22"/>
          <w:szCs w:val="22"/>
          <w:u w:val="single"/>
        </w:rPr>
        <w:t>not</w:t>
      </w:r>
      <w:r w:rsidRPr="00E42B39">
        <w:rPr>
          <w:sz w:val="22"/>
          <w:szCs w:val="22"/>
        </w:rPr>
        <w:t xml:space="preserve"> to the remainder of the invoice).  </w:t>
      </w:r>
    </w:p>
    <w:p w14:paraId="164F9540" w14:textId="77777777" w:rsidR="00891412" w:rsidRPr="00E42B39" w:rsidRDefault="00891412" w:rsidP="00891412">
      <w:pPr>
        <w:pStyle w:val="NoSpacing"/>
        <w:numPr>
          <w:ilvl w:val="0"/>
          <w:numId w:val="13"/>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Tracking equipment</w:t>
      </w:r>
    </w:p>
    <w:p w14:paraId="061D7B3D"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will be issued, at no cost to them, equipment for vehicle tracking (currently an iPhone SE).  </w:t>
      </w:r>
    </w:p>
    <w:p w14:paraId="340D9579"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will be responsible for ensuring that the equipment is charged and placed on the vehicle performing Workforce Connector runs before each and every run.  </w:t>
      </w:r>
    </w:p>
    <w:p w14:paraId="082C1349"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CIRTA will review equipment at its quarterly contractor review meetings, and provide assistance to the vendor if an equipment error occurs at other times.  </w:t>
      </w:r>
    </w:p>
    <w:p w14:paraId="1DEC8035"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will not use the equipment for any purpose other than allowing tracking, except with explicit authorization from CIRTA staff.  </w:t>
      </w:r>
    </w:p>
    <w:p w14:paraId="14FF3CEF"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CIRTA staff will work with Vendors to ensure that any associated operating systems and software are up-to-date.  </w:t>
      </w:r>
    </w:p>
    <w:p w14:paraId="1ED161D6" w14:textId="77777777" w:rsidR="00891412" w:rsidRPr="00E42B39"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A 1% penalty will be applied on the Vendor’s invoice for any service period (morning or afternoon) that does not meet this requirement, to be applied to that period only (and </w:t>
      </w:r>
      <w:r w:rsidRPr="00E42B39">
        <w:rPr>
          <w:sz w:val="22"/>
          <w:szCs w:val="22"/>
          <w:u w:val="single"/>
        </w:rPr>
        <w:t>not</w:t>
      </w:r>
      <w:r w:rsidRPr="00E42B39">
        <w:rPr>
          <w:sz w:val="22"/>
          <w:szCs w:val="22"/>
        </w:rPr>
        <w:t xml:space="preserve"> to the remainder of the invoice).  </w:t>
      </w:r>
    </w:p>
    <w:p w14:paraId="61A30D61" w14:textId="77777777" w:rsidR="00891412" w:rsidRPr="00E42B39" w:rsidRDefault="00891412" w:rsidP="00891412">
      <w:pPr>
        <w:pStyle w:val="NoSpacing"/>
        <w:rPr>
          <w:sz w:val="22"/>
          <w:szCs w:val="22"/>
        </w:rPr>
      </w:pPr>
    </w:p>
    <w:p w14:paraId="47453CBF" w14:textId="77777777" w:rsidR="00891412" w:rsidRPr="00E42B39" w:rsidRDefault="00891412" w:rsidP="00891412">
      <w:pPr>
        <w:rPr>
          <w:smallCaps/>
          <w:sz w:val="22"/>
          <w:szCs w:val="22"/>
        </w:rPr>
      </w:pPr>
      <w:r w:rsidRPr="00E42B39">
        <w:br w:type="page"/>
      </w:r>
    </w:p>
    <w:p w14:paraId="4638448D" w14:textId="77777777" w:rsidR="00891412" w:rsidRPr="00E42B39" w:rsidRDefault="00891412" w:rsidP="00891412">
      <w:pPr>
        <w:pStyle w:val="Heading2"/>
        <w:numPr>
          <w:ilvl w:val="0"/>
          <w:numId w:val="27"/>
        </w:numPr>
      </w:pPr>
      <w:bookmarkStart w:id="57" w:name="_Toc505083534"/>
      <w:r w:rsidRPr="00E42B39">
        <w:lastRenderedPageBreak/>
        <w:t>Customer Relations and Quality Service Requirements</w:t>
      </w:r>
      <w:bookmarkEnd w:id="57"/>
    </w:p>
    <w:p w14:paraId="77AAB4E7" w14:textId="77777777" w:rsidR="00891412" w:rsidRPr="00E42B39" w:rsidRDefault="00891412" w:rsidP="00891412">
      <w:pPr>
        <w:pStyle w:val="NoSpacing"/>
        <w:rPr>
          <w:sz w:val="22"/>
          <w:szCs w:val="22"/>
        </w:rPr>
      </w:pPr>
    </w:p>
    <w:p w14:paraId="6AEB0065" w14:textId="77777777" w:rsidR="00891412" w:rsidRPr="00E42B39" w:rsidRDefault="00891412" w:rsidP="00891412">
      <w:pPr>
        <w:pStyle w:val="NoSpacing"/>
        <w:rPr>
          <w:sz w:val="22"/>
          <w:szCs w:val="22"/>
        </w:rPr>
      </w:pPr>
      <w:r w:rsidRPr="00E42B39">
        <w:rPr>
          <w:sz w:val="22"/>
          <w:szCs w:val="22"/>
        </w:rPr>
        <w:t>All Vendors must comply with the applicable provisions of this section.</w:t>
      </w:r>
    </w:p>
    <w:p w14:paraId="547B13E8" w14:textId="77777777" w:rsidR="00891412" w:rsidRPr="00E42B39" w:rsidRDefault="00891412" w:rsidP="00891412">
      <w:pPr>
        <w:pStyle w:val="NoSpacing"/>
        <w:rPr>
          <w:sz w:val="22"/>
          <w:szCs w:val="22"/>
        </w:rPr>
      </w:pPr>
    </w:p>
    <w:p w14:paraId="10B796CE" w14:textId="77777777" w:rsidR="00891412" w:rsidRPr="00E42B39" w:rsidRDefault="00891412" w:rsidP="00891412">
      <w:pPr>
        <w:pStyle w:val="NoSpacing"/>
        <w:numPr>
          <w:ilvl w:val="0"/>
          <w:numId w:val="14"/>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Customer Relations Services</w:t>
      </w:r>
    </w:p>
    <w:p w14:paraId="6E212969"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CIRTA maintains a central call center that handles inquiries relevant to Workforce Connectors during normal business hours (8 am to 5 pm), Monday through Friday.   Customer service inquiries occurring outside of normal business hours but during Connector operational windows should be managed by the Vendor.  </w:t>
      </w:r>
    </w:p>
    <w:p w14:paraId="093E936A"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must establish and maintain acceptable standards of customer service and customer relations for each type of service provided.</w:t>
      </w:r>
    </w:p>
    <w:p w14:paraId="40A9FD22"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customer service or customer relations personnel, policies, operational procedures, and employee training programs will ensure compliance with the policies, requirements, and standards established by the ADA, FTA, other federal, state and local regulatory agencies, and/or CIRTA.</w:t>
      </w:r>
    </w:p>
    <w:p w14:paraId="5460E0F6"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staff may participate from time to time in CIRTA special programs that affect Workforce Connector policy and/or services.</w:t>
      </w:r>
    </w:p>
    <w:p w14:paraId="23A30E84" w14:textId="77777777" w:rsidR="00891412" w:rsidRPr="00E42B39" w:rsidRDefault="00891412" w:rsidP="00891412">
      <w:pPr>
        <w:pStyle w:val="NoSpacing"/>
        <w:numPr>
          <w:ilvl w:val="0"/>
          <w:numId w:val="14"/>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Customer Information</w:t>
      </w:r>
    </w:p>
    <w:p w14:paraId="4170ACEE"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provides up-to-date timely information relevant to current Workforce Connector services to be communicated via the CIRTA customer information system. Examples Include: “Due to snow, all scheduled Workforce Connector trips may be subject to delays up to XX minutes.”</w:t>
      </w:r>
    </w:p>
    <w:p w14:paraId="1AA6EB2C" w14:textId="77777777" w:rsidR="00891412" w:rsidRPr="00E42B39" w:rsidRDefault="00891412" w:rsidP="00891412">
      <w:pPr>
        <w:pStyle w:val="NoSpacing"/>
        <w:numPr>
          <w:ilvl w:val="2"/>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will convey CIRTA provided communications to customers as soon as possible in the manner requested.</w:t>
      </w:r>
    </w:p>
    <w:p w14:paraId="1098C01E" w14:textId="77777777" w:rsidR="00891412" w:rsidRPr="00E42B39" w:rsidRDefault="00891412" w:rsidP="00891412">
      <w:pPr>
        <w:pStyle w:val="NoSpacing"/>
        <w:numPr>
          <w:ilvl w:val="2"/>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will ensure that copies of written material will be posted on Workforce Connector vehicles or given to customers no later than the day following its receipt and will be displayed for a minimum of seven (7) consecutive days.</w:t>
      </w:r>
    </w:p>
    <w:p w14:paraId="4F0EFD2A" w14:textId="77777777" w:rsidR="00891412" w:rsidRPr="00E42B39" w:rsidRDefault="00891412" w:rsidP="00891412">
      <w:pPr>
        <w:pStyle w:val="NoSpacing"/>
        <w:numPr>
          <w:ilvl w:val="0"/>
          <w:numId w:val="14"/>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Complaint Resolution</w:t>
      </w:r>
    </w:p>
    <w:p w14:paraId="0D130BED"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All customer complaints will be received and documented by CIRTA, or forwarded to CIRTA if received directly by the Vendor.</w:t>
      </w:r>
    </w:p>
    <w:p w14:paraId="2EBD4A81"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CIRTA personnel will investigate, respond, and close general customer complaints within ten (10) business days.  Other types of complaints, such as Title VI and ADA, will be investigated in accordance with CIRTA’s stated Title VI and ADA policies.  </w:t>
      </w:r>
    </w:p>
    <w:p w14:paraId="2EE014AD"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will assist with investigations as necessary in complying with CIRTA’s customer complaint process. All complaint investigation results will be documented and copies provided to CIRTA.</w:t>
      </w:r>
    </w:p>
    <w:p w14:paraId="6585F435" w14:textId="77777777" w:rsidR="00891412" w:rsidRPr="00E42B39"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personnel policies will specify discipline, up to and including termination, resulting from failure to maintain compliance, safety, professionalism, courtesy in customer relations, and other quality service standards.</w:t>
      </w:r>
    </w:p>
    <w:p w14:paraId="5EF67A68" w14:textId="77777777" w:rsidR="00891412" w:rsidRPr="00E42B39" w:rsidRDefault="00891412" w:rsidP="00891412">
      <w:pPr>
        <w:pStyle w:val="NoSpacing"/>
        <w:rPr>
          <w:sz w:val="22"/>
          <w:szCs w:val="22"/>
        </w:rPr>
      </w:pPr>
    </w:p>
    <w:p w14:paraId="30C2C9DD" w14:textId="77777777" w:rsidR="00891412" w:rsidRPr="00E42B39" w:rsidRDefault="00891412" w:rsidP="00891412">
      <w:pPr>
        <w:pStyle w:val="Heading2"/>
        <w:numPr>
          <w:ilvl w:val="0"/>
          <w:numId w:val="27"/>
        </w:numPr>
      </w:pPr>
      <w:bookmarkStart w:id="58" w:name="_Toc505083535"/>
      <w:r w:rsidRPr="00E42B39">
        <w:t>Fare Administration and Cash Management</w:t>
      </w:r>
      <w:bookmarkEnd w:id="58"/>
    </w:p>
    <w:p w14:paraId="3BC6F435" w14:textId="77777777" w:rsidR="00891412" w:rsidRPr="00E42B39" w:rsidRDefault="00891412" w:rsidP="00891412">
      <w:pPr>
        <w:pStyle w:val="NoSpacing"/>
        <w:rPr>
          <w:sz w:val="22"/>
          <w:szCs w:val="22"/>
        </w:rPr>
      </w:pPr>
    </w:p>
    <w:p w14:paraId="5A9375AF" w14:textId="77777777" w:rsidR="00891412" w:rsidRPr="00E42B39" w:rsidRDefault="00891412" w:rsidP="00891412">
      <w:pPr>
        <w:pStyle w:val="NoSpacing"/>
        <w:numPr>
          <w:ilvl w:val="0"/>
          <w:numId w:val="15"/>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Workforce Connector Fares:</w:t>
      </w:r>
    </w:p>
    <w:p w14:paraId="6616B202" w14:textId="77777777" w:rsidR="00891412" w:rsidRPr="00E42B39"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is responsible for setting and changing the fare structure.</w:t>
      </w:r>
    </w:p>
    <w:p w14:paraId="0FB7E519" w14:textId="77777777" w:rsidR="00891412" w:rsidRPr="00E42B39"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providing the transportation service is/are responsible for collecting the appropriate fare from Workforce Connector passengers. CIRTA reserves the right to approve, in advance, the procedures and processes for collecting fares.</w:t>
      </w:r>
    </w:p>
    <w:p w14:paraId="1CDCB8EA" w14:textId="77777777" w:rsidR="00891412" w:rsidRPr="00E42B39"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Fares can be paid by cash or ticket. Other fare options or fare media may be developed at a later time.</w:t>
      </w:r>
    </w:p>
    <w:p w14:paraId="5AAEB1C3" w14:textId="77777777" w:rsidR="00891412" w:rsidRPr="00E42B39"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lastRenderedPageBreak/>
        <w:t>Fares collected must be reconciled daily to the trip numbers and ridership totals.</w:t>
      </w:r>
    </w:p>
    <w:p w14:paraId="7AE66DFD" w14:textId="77777777" w:rsidR="00891412" w:rsidRPr="00E42B39"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Any fare management process must include but not be limited to:</w:t>
      </w:r>
    </w:p>
    <w:p w14:paraId="75166F2E"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Tickets and cash reconciliation will match total passengers with the various payment methods utilized to ensure the accuracy of the revenue collected.</w:t>
      </w:r>
    </w:p>
    <w:p w14:paraId="78B423AE"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will retain cash collected and the value of such collections will be deducted from the monthly invoice.</w:t>
      </w:r>
    </w:p>
    <w:p w14:paraId="31C9C0AC"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will be familiar with and will follow existing fare policies.</w:t>
      </w:r>
    </w:p>
    <w:p w14:paraId="23F16712" w14:textId="77777777" w:rsidR="00891412" w:rsidRPr="00E42B39"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following requirements also apply to the collection of cash fares:</w:t>
      </w:r>
    </w:p>
    <w:p w14:paraId="7F0BD62E" w14:textId="77777777" w:rsidR="00891412" w:rsidRPr="00E42B39"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There are currently no cash receptacles or fare boxes on Workforce Connector vehicles.</w:t>
      </w:r>
    </w:p>
    <w:p w14:paraId="0424AF35" w14:textId="77777777" w:rsidR="00891412" w:rsidRPr="00E42B39"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Collection and security of any receipts of cash and/or other fare media are the responsibility of the Vendor(s).</w:t>
      </w:r>
    </w:p>
    <w:p w14:paraId="0E62278C" w14:textId="1E512F22" w:rsidR="00891412" w:rsidRPr="00E42B39"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currently collect fares </w:t>
      </w:r>
      <w:r w:rsidR="001228A7" w:rsidRPr="00E42B39">
        <w:rPr>
          <w:sz w:val="22"/>
          <w:szCs w:val="22"/>
        </w:rPr>
        <w:t>manually.</w:t>
      </w:r>
    </w:p>
    <w:p w14:paraId="6693EE8A" w14:textId="77777777" w:rsidR="00891412" w:rsidRPr="00E42B39"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do </w:t>
      </w:r>
      <w:r w:rsidRPr="00E42B39">
        <w:rPr>
          <w:sz w:val="22"/>
          <w:szCs w:val="22"/>
          <w:u w:val="single"/>
        </w:rPr>
        <w:t>not</w:t>
      </w:r>
      <w:r w:rsidRPr="00E42B39">
        <w:rPr>
          <w:sz w:val="22"/>
          <w:szCs w:val="22"/>
        </w:rPr>
        <w:t xml:space="preserve"> make change for customers.  </w:t>
      </w:r>
    </w:p>
    <w:p w14:paraId="54330550" w14:textId="77777777" w:rsidR="00891412" w:rsidRPr="00E42B39"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Payments for 10-trip passes are collected with fares, and documented separately.  </w:t>
      </w:r>
    </w:p>
    <w:p w14:paraId="445FBE74" w14:textId="77777777" w:rsidR="00891412" w:rsidRPr="00E42B39"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 will record and/or verify the type of fare received or presented for each passenger at the time of pickup and through dispatch as necessary.</w:t>
      </w:r>
    </w:p>
    <w:p w14:paraId="281A53AA" w14:textId="77777777" w:rsidR="00891412" w:rsidRPr="00E42B39"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reserves the right to audit and inspect the Vendor(s) revenue collection and verification process, including requiring changes in the process as CIRTA determines to be appropriate.</w:t>
      </w:r>
    </w:p>
    <w:p w14:paraId="15086D56" w14:textId="77777777" w:rsidR="00891412" w:rsidRPr="00E42B39"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All riders must pay fares or use approved fare media.    </w:t>
      </w:r>
    </w:p>
    <w:p w14:paraId="7F574824" w14:textId="77777777" w:rsidR="00891412" w:rsidRPr="00E42B39" w:rsidRDefault="00891412" w:rsidP="00891412">
      <w:pPr>
        <w:pStyle w:val="NoSpacing"/>
        <w:rPr>
          <w:sz w:val="22"/>
          <w:szCs w:val="22"/>
        </w:rPr>
      </w:pPr>
    </w:p>
    <w:p w14:paraId="52778D5B" w14:textId="77777777" w:rsidR="00891412" w:rsidRPr="00E42B39" w:rsidRDefault="00891412" w:rsidP="00891412">
      <w:pPr>
        <w:pStyle w:val="Heading2"/>
        <w:numPr>
          <w:ilvl w:val="0"/>
          <w:numId w:val="27"/>
        </w:numPr>
      </w:pPr>
      <w:bookmarkStart w:id="59" w:name="_Toc505083536"/>
      <w:r w:rsidRPr="00E42B39">
        <w:t>Maintenance</w:t>
      </w:r>
      <w:bookmarkEnd w:id="59"/>
    </w:p>
    <w:p w14:paraId="4F76B4B3" w14:textId="77777777" w:rsidR="00891412" w:rsidRPr="00E42B39" w:rsidRDefault="00891412" w:rsidP="00891412">
      <w:pPr>
        <w:pStyle w:val="NoSpacing"/>
        <w:rPr>
          <w:sz w:val="22"/>
          <w:szCs w:val="22"/>
        </w:rPr>
      </w:pPr>
    </w:p>
    <w:p w14:paraId="17FF0C4C" w14:textId="77777777" w:rsidR="00891412" w:rsidRPr="00E42B39" w:rsidRDefault="00891412" w:rsidP="00891412">
      <w:pPr>
        <w:pStyle w:val="NoSpacing"/>
        <w:rPr>
          <w:sz w:val="22"/>
          <w:szCs w:val="22"/>
        </w:rPr>
      </w:pPr>
      <w:r w:rsidRPr="00E42B39">
        <w:rPr>
          <w:sz w:val="22"/>
          <w:szCs w:val="22"/>
        </w:rPr>
        <w:t>The Vendor must have a maintenance program for all vehicles, which must be approved by CIRTA prior to the start of service. The program must track and document all scheduled maintenance based on the original equipment manufacturers (OEM) preventative maintenance intervals, associated inspections and services, as well as unscheduled maintenance, resulting from breakdowns, accidents, and deficiencies noted in the vehicle inspection log, warranty repairs, and recalls performed on each vehicle. The program must also track and document parts, fuel and oil usage, maintenance and repair expenses, and labor for each vehicle during the life of the contract. Upon request, the Vendor will provide all applicable vehicle maintenance reports, in a format provided by CIRTA.</w:t>
      </w:r>
    </w:p>
    <w:p w14:paraId="2E878E36" w14:textId="77777777" w:rsidR="00891412" w:rsidRPr="00E42B39" w:rsidRDefault="00891412" w:rsidP="00891412">
      <w:pPr>
        <w:pStyle w:val="NoSpacing"/>
        <w:rPr>
          <w:sz w:val="22"/>
          <w:szCs w:val="22"/>
        </w:rPr>
      </w:pPr>
    </w:p>
    <w:p w14:paraId="216775DA" w14:textId="77777777" w:rsidR="00891412" w:rsidRPr="00E42B39" w:rsidRDefault="00891412" w:rsidP="00891412">
      <w:pPr>
        <w:pStyle w:val="NoSpacing"/>
        <w:rPr>
          <w:sz w:val="22"/>
          <w:szCs w:val="22"/>
        </w:rPr>
      </w:pPr>
      <w:r w:rsidRPr="00E42B39">
        <w:rPr>
          <w:sz w:val="22"/>
          <w:szCs w:val="22"/>
        </w:rPr>
        <w:t>The Vendor shall perform or cause to be performed all inspections, repairs, and maintenance for all transit vehicles. Upon request, CIRTA shall have access to all maintenance facilities between the hours of 8:00 am and 5:00 pm (business hours), Monday through Friday, to include access to vehicles and associated maintenance records. Viewing of vehicles and documents outside of those hours will be scheduled at an agreed upon time.</w:t>
      </w:r>
    </w:p>
    <w:p w14:paraId="1920E392" w14:textId="77777777" w:rsidR="00891412" w:rsidRPr="00E42B39" w:rsidRDefault="00891412" w:rsidP="00891412">
      <w:pPr>
        <w:pStyle w:val="NoSpacing"/>
        <w:rPr>
          <w:sz w:val="22"/>
          <w:szCs w:val="22"/>
        </w:rPr>
      </w:pPr>
    </w:p>
    <w:p w14:paraId="1DC7146F" w14:textId="77777777" w:rsidR="00891412" w:rsidRPr="00E42B39" w:rsidRDefault="00891412" w:rsidP="00891412">
      <w:pPr>
        <w:pStyle w:val="NoSpacing"/>
        <w:rPr>
          <w:sz w:val="22"/>
          <w:szCs w:val="22"/>
        </w:rPr>
      </w:pPr>
      <w:r w:rsidRPr="00E42B39">
        <w:rPr>
          <w:sz w:val="22"/>
          <w:szCs w:val="22"/>
        </w:rPr>
        <w:t xml:space="preserve">The Vendor shall provide all oil, lubricants, materials and supplies, trailers, towing vehicles, and special tools necessary to perform repair and preventative maintenance. When major repairs are required for vehicles providing services for CIRTA, the Vendor shall use only parts that meet or exceed Original Equipment Manufacturer (OEM) Specifications. All costs associated with maintenance and repairs are the responsibility of the Vendor.  Vehicle maintenance will be a topic of discussion at quarterly vendor meetings, at which the vendor will provide regular maintenance documentation.  </w:t>
      </w:r>
    </w:p>
    <w:p w14:paraId="7967A93B" w14:textId="77777777" w:rsidR="00891412" w:rsidRPr="00E42B39" w:rsidRDefault="00891412" w:rsidP="00891412">
      <w:pPr>
        <w:pStyle w:val="NoSpacing"/>
        <w:rPr>
          <w:sz w:val="22"/>
          <w:szCs w:val="22"/>
        </w:rPr>
      </w:pPr>
    </w:p>
    <w:p w14:paraId="18D44482" w14:textId="77777777" w:rsidR="00891412" w:rsidRPr="00E42B39" w:rsidRDefault="00891412" w:rsidP="00891412">
      <w:pPr>
        <w:pStyle w:val="NoSpacing"/>
        <w:rPr>
          <w:sz w:val="22"/>
          <w:szCs w:val="22"/>
        </w:rPr>
      </w:pPr>
      <w:r w:rsidRPr="00E42B39">
        <w:rPr>
          <w:sz w:val="22"/>
          <w:szCs w:val="22"/>
        </w:rPr>
        <w:t xml:space="preserve">The Vendor shall properly maintain all transit vehicles including a clean interior, a clean exterior, sufficient fuel for the day’s schedule, routine maintenance, state inspections, and any other maintenance to keep the buses clean and in working order. Each driver shall perform a pre-trip and </w:t>
      </w:r>
      <w:r w:rsidRPr="00E42B39">
        <w:rPr>
          <w:sz w:val="22"/>
          <w:szCs w:val="22"/>
        </w:rPr>
        <w:lastRenderedPageBreak/>
        <w:t>post-trip inspection and record the results on a vehicle inspection log. All fluid levels of each vehicle must be checked daily and refilled as necessary. All exterior and interior lights are to be inspected and replaced as required. Each vehicle shall be free of exterior and interior damages (e.g., dents, torn upholstery, worn flooring) at all times. The Vendor shall be required to maintain the interior and exterior paint, including spot painting, replacement of decals provided at CIRTA expense (except when specified elsewhere), and when necessary, painting the entire vehicle. Paints used shall be compatible with the existing finish. All overspray shall be removed after any bodywork or touch-up painting is completed.</w:t>
      </w:r>
    </w:p>
    <w:p w14:paraId="2254DD4F" w14:textId="77777777" w:rsidR="00891412" w:rsidRPr="00E42B39" w:rsidRDefault="00891412" w:rsidP="00891412">
      <w:pPr>
        <w:pStyle w:val="NoSpacing"/>
        <w:rPr>
          <w:sz w:val="22"/>
          <w:szCs w:val="22"/>
        </w:rPr>
      </w:pPr>
    </w:p>
    <w:p w14:paraId="2CBAEE60" w14:textId="77777777" w:rsidR="00891412" w:rsidRPr="00E42B39" w:rsidRDefault="00891412" w:rsidP="00891412">
      <w:pPr>
        <w:pStyle w:val="NoSpacing"/>
        <w:rPr>
          <w:sz w:val="22"/>
          <w:szCs w:val="22"/>
        </w:rPr>
      </w:pPr>
      <w:r w:rsidRPr="00E42B39">
        <w:rPr>
          <w:b/>
          <w:sz w:val="22"/>
          <w:szCs w:val="22"/>
          <w:u w:val="single"/>
        </w:rPr>
        <w:t>Vehicle Breakdown</w:t>
      </w:r>
      <w:r w:rsidRPr="00E42B39">
        <w:rPr>
          <w:sz w:val="22"/>
          <w:szCs w:val="22"/>
        </w:rPr>
        <w:t xml:space="preserve">: The Vendor shall maintain procedures in the event of a vehicle breakdown. The Vendor shall be responsible for taking immediate action to continue the transportation of the passengers to their destination with as little delay as possible. The Vendor is solely responsible for retrieval and repair of any vehicle that goes out of service for any reason. CIRTA will not provide or reimburse the Vendor for any retrieval, towing, and/or repair services.  It is expected that the vendor will have sufficient backup vehicles to resume service with minimal delay in the event of a breakdown.  </w:t>
      </w:r>
    </w:p>
    <w:p w14:paraId="1A57A814" w14:textId="77777777" w:rsidR="00891412" w:rsidRPr="00E42B39" w:rsidRDefault="00891412" w:rsidP="00891412">
      <w:pPr>
        <w:pStyle w:val="NoSpacing"/>
        <w:rPr>
          <w:sz w:val="22"/>
          <w:szCs w:val="22"/>
        </w:rPr>
      </w:pPr>
    </w:p>
    <w:p w14:paraId="2FD7BA85" w14:textId="77777777" w:rsidR="00891412" w:rsidRPr="00E42B39" w:rsidRDefault="00891412" w:rsidP="00891412">
      <w:pPr>
        <w:pStyle w:val="Heading2"/>
        <w:numPr>
          <w:ilvl w:val="0"/>
          <w:numId w:val="27"/>
        </w:numPr>
      </w:pPr>
      <w:bookmarkStart w:id="60" w:name="_Toc505083537"/>
      <w:r w:rsidRPr="00E42B39">
        <w:t>Data Administration and Reporting</w:t>
      </w:r>
      <w:bookmarkEnd w:id="60"/>
    </w:p>
    <w:p w14:paraId="021B3D16" w14:textId="77777777" w:rsidR="00891412" w:rsidRPr="00E42B39" w:rsidRDefault="00891412" w:rsidP="00891412">
      <w:pPr>
        <w:pStyle w:val="NoSpacing"/>
        <w:rPr>
          <w:sz w:val="22"/>
          <w:szCs w:val="22"/>
        </w:rPr>
      </w:pPr>
    </w:p>
    <w:p w14:paraId="6A033461" w14:textId="77777777" w:rsidR="00891412" w:rsidRPr="00E42B39" w:rsidRDefault="00891412" w:rsidP="00891412">
      <w:pPr>
        <w:pStyle w:val="NoSpacing"/>
        <w:rPr>
          <w:sz w:val="22"/>
          <w:szCs w:val="22"/>
        </w:rPr>
      </w:pPr>
      <w:r w:rsidRPr="00E42B39">
        <w:rPr>
          <w:sz w:val="22"/>
          <w:szCs w:val="22"/>
        </w:rPr>
        <w:t>All Vendor(s) will be required to provide data administration, routine reports, and special reports related to the contracted services as requested including, but not limited to:</w:t>
      </w:r>
    </w:p>
    <w:p w14:paraId="17FD60B5" w14:textId="77777777" w:rsidR="00891412" w:rsidRPr="00E42B39" w:rsidRDefault="00891412" w:rsidP="00891412">
      <w:pPr>
        <w:pStyle w:val="NoSpacing"/>
        <w:rPr>
          <w:sz w:val="22"/>
          <w:szCs w:val="22"/>
        </w:rPr>
      </w:pPr>
    </w:p>
    <w:p w14:paraId="6E73C6B5" w14:textId="77777777" w:rsidR="00891412" w:rsidRPr="00E42B39" w:rsidRDefault="00891412" w:rsidP="00891412">
      <w:pPr>
        <w:pStyle w:val="NoSpacing"/>
        <w:numPr>
          <w:ilvl w:val="0"/>
          <w:numId w:val="17"/>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Customer Data Requirements</w:t>
      </w:r>
    </w:p>
    <w:p w14:paraId="6A9B0E7A" w14:textId="77777777" w:rsidR="00891412" w:rsidRPr="00E42B39" w:rsidRDefault="00891412" w:rsidP="00891412">
      <w:pPr>
        <w:pStyle w:val="NoSpacing"/>
        <w:numPr>
          <w:ilvl w:val="1"/>
          <w:numId w:val="1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maintains ownership of all data, including the following requirements:</w:t>
      </w:r>
    </w:p>
    <w:p w14:paraId="598760EB"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Trip level service data including but not limited to:</w:t>
      </w:r>
    </w:p>
    <w:p w14:paraId="399E0837" w14:textId="77777777" w:rsidR="00891412" w:rsidRPr="00E42B39" w:rsidRDefault="00891412" w:rsidP="00891412">
      <w:pPr>
        <w:pStyle w:val="NoSpacing"/>
        <w:numPr>
          <w:ilvl w:val="4"/>
          <w:numId w:val="1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Trips completed</w:t>
      </w:r>
    </w:p>
    <w:p w14:paraId="7EADEE95" w14:textId="77777777" w:rsidR="00891412" w:rsidRPr="00E42B39" w:rsidRDefault="00891412" w:rsidP="00891412">
      <w:pPr>
        <w:pStyle w:val="NoSpacing"/>
        <w:numPr>
          <w:ilvl w:val="4"/>
          <w:numId w:val="1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Trips not completed</w:t>
      </w:r>
    </w:p>
    <w:p w14:paraId="71A6CAB4"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Service delivery data including but not limited to:</w:t>
      </w:r>
    </w:p>
    <w:p w14:paraId="26BB4FE8" w14:textId="77777777" w:rsidR="00891412" w:rsidRPr="00E42B39" w:rsidRDefault="00891412" w:rsidP="00891412">
      <w:pPr>
        <w:pStyle w:val="NoSpacing"/>
        <w:numPr>
          <w:ilvl w:val="4"/>
          <w:numId w:val="1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Late service</w:t>
      </w:r>
    </w:p>
    <w:p w14:paraId="7AF53C23" w14:textId="77777777" w:rsidR="00891412" w:rsidRPr="00E42B39" w:rsidRDefault="00891412" w:rsidP="00891412">
      <w:pPr>
        <w:pStyle w:val="NoSpacing"/>
        <w:numPr>
          <w:ilvl w:val="4"/>
          <w:numId w:val="1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Trip sheets</w:t>
      </w:r>
    </w:p>
    <w:p w14:paraId="2D110825" w14:textId="77777777" w:rsidR="00891412" w:rsidRPr="00E42B39" w:rsidRDefault="00891412" w:rsidP="00891412">
      <w:pPr>
        <w:pStyle w:val="NoSpacing"/>
        <w:numPr>
          <w:ilvl w:val="4"/>
          <w:numId w:val="1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Driver manifests (completed)</w:t>
      </w:r>
    </w:p>
    <w:p w14:paraId="01724FFB" w14:textId="77777777" w:rsidR="00891412" w:rsidRPr="00E42B39" w:rsidRDefault="00891412" w:rsidP="00891412">
      <w:pPr>
        <w:pStyle w:val="NoSpacing"/>
        <w:numPr>
          <w:ilvl w:val="4"/>
          <w:numId w:val="1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Incidents, accidents, or claims</w:t>
      </w:r>
    </w:p>
    <w:p w14:paraId="1973102D" w14:textId="1C61DB58"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Stop-level service data, consisting of stop </w:t>
      </w:r>
      <w:r w:rsidR="001228A7" w:rsidRPr="00E42B39">
        <w:rPr>
          <w:sz w:val="22"/>
          <w:szCs w:val="22"/>
        </w:rPr>
        <w:t>boarding’s</w:t>
      </w:r>
      <w:r w:rsidRPr="00E42B39">
        <w:rPr>
          <w:sz w:val="22"/>
          <w:szCs w:val="22"/>
        </w:rPr>
        <w:t xml:space="preserve"> by time-of-day</w:t>
      </w:r>
    </w:p>
    <w:p w14:paraId="6E404678" w14:textId="77777777" w:rsidR="00891412" w:rsidRPr="00E42B39" w:rsidRDefault="00891412" w:rsidP="00891412">
      <w:pPr>
        <w:pStyle w:val="NoSpacing"/>
        <w:numPr>
          <w:ilvl w:val="0"/>
          <w:numId w:val="19"/>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Vehicle Data Requirements</w:t>
      </w:r>
    </w:p>
    <w:p w14:paraId="32DC50CF"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 will prepare and maintain vehicle data including but not limited to:</w:t>
      </w:r>
    </w:p>
    <w:p w14:paraId="4914E3F3" w14:textId="77777777" w:rsidR="00891412" w:rsidRPr="00E42B39" w:rsidRDefault="00891412" w:rsidP="00891412">
      <w:pPr>
        <w:pStyle w:val="NoSpacing"/>
        <w:numPr>
          <w:ilvl w:val="4"/>
          <w:numId w:val="2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Vehicle service data and vehicle maintenance data adequate to document compliance with the maintenance and safety standards herein</w:t>
      </w:r>
    </w:p>
    <w:p w14:paraId="4179B772" w14:textId="77777777" w:rsidR="00891412" w:rsidRPr="00E42B39" w:rsidRDefault="00891412" w:rsidP="00891412">
      <w:pPr>
        <w:pStyle w:val="NoSpacing"/>
        <w:numPr>
          <w:ilvl w:val="4"/>
          <w:numId w:val="2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Vehicle service and maintenance data adequate to meet and/or support reporting requirements established by the ADA, FTA other governmental agency and CIRTA. Vendor shall turn over all vehicle maintenance data to CIRTA upon request and/or at such time vehicles are removed from service and/or at the conclusion of the contract.</w:t>
      </w:r>
    </w:p>
    <w:p w14:paraId="757F65E8" w14:textId="77777777" w:rsidR="00891412" w:rsidRPr="00E42B39"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Other Data Requirements</w:t>
      </w:r>
    </w:p>
    <w:p w14:paraId="337558CA"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 will prepare and maintain all data sufficient to meet and or support the National Transit Database (NTD) reporting requirements and in the format required, including but not limited to Forms 301, 402,405, 406 and 408 of the NTD report.  CIRTA will provide templates for these forms to the Vendor, as required.  </w:t>
      </w:r>
    </w:p>
    <w:p w14:paraId="37DBF940"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reserves the right to amend the data management requirements to meet any regulatory and/or business needs that may arise.</w:t>
      </w:r>
    </w:p>
    <w:p w14:paraId="0CF5EB1D" w14:textId="77777777" w:rsidR="00891412" w:rsidRPr="00E42B39"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lastRenderedPageBreak/>
        <w:t>Confidentiality</w:t>
      </w:r>
    </w:p>
    <w:p w14:paraId="5149695D"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 will maintain the requisite standards of confidentiality applicable to all client and program data, including regulation established by the ADA, FTA or other regulatory agencies and CIRTA.</w:t>
      </w:r>
    </w:p>
    <w:p w14:paraId="085BE69C" w14:textId="77777777" w:rsidR="00891412" w:rsidRPr="00E42B39"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Reporting Requirements</w:t>
      </w:r>
    </w:p>
    <w:p w14:paraId="48AAAFA2"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Ridership Requirements.  The Vendor will prepare weekly ridership reports, including but not limited to:</w:t>
      </w:r>
    </w:p>
    <w:p w14:paraId="5720C632" w14:textId="77777777" w:rsidR="00891412" w:rsidRPr="00E42B39" w:rsidRDefault="00891412" w:rsidP="00891412">
      <w:pPr>
        <w:pStyle w:val="NoSpacing"/>
        <w:numPr>
          <w:ilvl w:val="4"/>
          <w:numId w:val="2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Daily ridership by run, including number of cash fares and number of passes redeemed</w:t>
      </w:r>
    </w:p>
    <w:p w14:paraId="1F605F08"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Vehicle Report Requirements.  The Vendor will prepare and provide vehicle operating reports monthly, including but not limited to:</w:t>
      </w:r>
    </w:p>
    <w:p w14:paraId="4F2A7AD7" w14:textId="77777777" w:rsidR="00891412" w:rsidRPr="00E42B39" w:rsidRDefault="00891412" w:rsidP="00891412">
      <w:pPr>
        <w:pStyle w:val="NoSpacing"/>
        <w:numPr>
          <w:ilvl w:val="4"/>
          <w:numId w:val="2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Total vehicle miles</w:t>
      </w:r>
    </w:p>
    <w:p w14:paraId="2BB76824" w14:textId="77777777" w:rsidR="00891412" w:rsidRPr="00E42B39" w:rsidRDefault="00891412" w:rsidP="00891412">
      <w:pPr>
        <w:pStyle w:val="NoSpacing"/>
        <w:numPr>
          <w:ilvl w:val="4"/>
          <w:numId w:val="2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Total vehicle hours</w:t>
      </w:r>
    </w:p>
    <w:p w14:paraId="36230558" w14:textId="77777777" w:rsidR="00891412" w:rsidRPr="00E42B39" w:rsidRDefault="00891412" w:rsidP="00891412">
      <w:pPr>
        <w:pStyle w:val="NoSpacing"/>
        <w:numPr>
          <w:ilvl w:val="4"/>
          <w:numId w:val="2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Fuel consumption per vehicle; (Note: The Vendor will include fuel ordered and used in the previous month (Bill of Ladings). Fuel delivery information will be forwarded to CIRTA no later than one business day after receipt).</w:t>
      </w:r>
    </w:p>
    <w:p w14:paraId="7890D9C1" w14:textId="77777777" w:rsidR="00891412" w:rsidRPr="00E42B39" w:rsidRDefault="00891412" w:rsidP="00891412">
      <w:pPr>
        <w:pStyle w:val="NoSpacing"/>
        <w:numPr>
          <w:ilvl w:val="4"/>
          <w:numId w:val="1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Road calls, including detail of cause, vehicle system or equipment involved, whether vehicle was replaced and impact on service.</w:t>
      </w:r>
    </w:p>
    <w:p w14:paraId="67FECAAE"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Safety Report Requirements.  The Vendor will prepare and provide accident/incident information monthly, including but not limited to:</w:t>
      </w:r>
    </w:p>
    <w:p w14:paraId="34B261EF" w14:textId="77777777" w:rsidR="00891412" w:rsidRPr="00E42B39"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vehicle accidents/incidents, Preventable or not</w:t>
      </w:r>
    </w:p>
    <w:p w14:paraId="3A63D6CE" w14:textId="77777777" w:rsidR="00891412" w:rsidRPr="00E42B39"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passenger accidents/incidents, Preventable or not</w:t>
      </w:r>
    </w:p>
    <w:p w14:paraId="23347388" w14:textId="77777777" w:rsidR="00891412" w:rsidRPr="00E42B39"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worker’s compensation claims</w:t>
      </w:r>
    </w:p>
    <w:p w14:paraId="2E40E1F4" w14:textId="77777777" w:rsidR="00891412" w:rsidRPr="00E42B39"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miles operated</w:t>
      </w:r>
    </w:p>
    <w:p w14:paraId="0A29144D" w14:textId="77777777" w:rsidR="00891412" w:rsidRPr="00E42B39"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hours worked by Vendor</w:t>
      </w:r>
    </w:p>
    <w:p w14:paraId="64FC8C76" w14:textId="77777777" w:rsidR="00891412" w:rsidRPr="00E42B39"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 shall provide daily information on all incidents and accidents.</w:t>
      </w:r>
    </w:p>
    <w:p w14:paraId="47A57770"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Cost and Billing Reports</w:t>
      </w:r>
    </w:p>
    <w:p w14:paraId="31E3E518" w14:textId="77777777" w:rsidR="00891412" w:rsidRPr="00E42B39" w:rsidRDefault="00891412" w:rsidP="00891412">
      <w:pPr>
        <w:pStyle w:val="NoSpacing"/>
        <w:numPr>
          <w:ilvl w:val="4"/>
          <w:numId w:val="2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 will submit one invoice to CIRTA no later than the 10th day of the following month.</w:t>
      </w:r>
    </w:p>
    <w:p w14:paraId="0ED8A8A8" w14:textId="77777777" w:rsidR="00891412" w:rsidRPr="00E42B39" w:rsidRDefault="00891412" w:rsidP="00891412">
      <w:pPr>
        <w:pStyle w:val="NoSpacing"/>
        <w:numPr>
          <w:ilvl w:val="4"/>
          <w:numId w:val="2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 will retain cash collected as fares and the value of such collections will be deducted from the monthly invoice.</w:t>
      </w:r>
    </w:p>
    <w:p w14:paraId="28CAEDD4" w14:textId="77777777" w:rsidR="00891412" w:rsidRPr="00E42B39" w:rsidRDefault="00891412" w:rsidP="00891412">
      <w:pPr>
        <w:pStyle w:val="NoSpacing"/>
        <w:numPr>
          <w:ilvl w:val="4"/>
          <w:numId w:val="2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 invoices for prior month’s service will include the following:</w:t>
      </w:r>
    </w:p>
    <w:p w14:paraId="0C12ABB8" w14:textId="77777777" w:rsidR="00891412" w:rsidRPr="00E42B39" w:rsidRDefault="00891412" w:rsidP="00891412">
      <w:pPr>
        <w:pStyle w:val="NoSpacing"/>
        <w:numPr>
          <w:ilvl w:val="5"/>
          <w:numId w:val="2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Billable cost for revenue hours</w:t>
      </w:r>
    </w:p>
    <w:p w14:paraId="4352732E" w14:textId="77777777" w:rsidR="00891412" w:rsidRPr="00E42B39" w:rsidRDefault="00891412" w:rsidP="00891412">
      <w:pPr>
        <w:pStyle w:val="NoSpacing"/>
        <w:numPr>
          <w:ilvl w:val="5"/>
          <w:numId w:val="2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Billable rate per revenue hour</w:t>
      </w:r>
    </w:p>
    <w:p w14:paraId="4D199489" w14:textId="77777777" w:rsidR="00891412" w:rsidRPr="00E42B39" w:rsidRDefault="00891412" w:rsidP="00891412">
      <w:pPr>
        <w:pStyle w:val="NoSpacing"/>
        <w:numPr>
          <w:ilvl w:val="5"/>
          <w:numId w:val="2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Fares collected – To be deducted from billable cost for revenue hours</w:t>
      </w:r>
    </w:p>
    <w:p w14:paraId="69642A07" w14:textId="77777777" w:rsidR="00891412" w:rsidRPr="00E42B39" w:rsidRDefault="00891412" w:rsidP="00891412">
      <w:pPr>
        <w:pStyle w:val="NoSpacing"/>
        <w:numPr>
          <w:ilvl w:val="4"/>
          <w:numId w:val="2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For purposes of CIRTA Vendor contracts, “revenue service” refers to time and mileage when passengers can receive service, while “vehicle service” refers to revenue service plus “dead time” (i.e., the time between the Vendor’s vehicle storage depot and the route being served).   </w:t>
      </w:r>
    </w:p>
    <w:p w14:paraId="42AD3BB7"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Annual Report Requirements.  The Vendor will provide an annual fleet mileage report to include service miles per vehicle as of December 31st, of the previous year.</w:t>
      </w:r>
    </w:p>
    <w:p w14:paraId="0AD8A7E9" w14:textId="77777777" w:rsidR="00891412" w:rsidRPr="00E42B39"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Communications and Computer Systems</w:t>
      </w:r>
    </w:p>
    <w:p w14:paraId="34AE539C"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will provide technology required to track the service and will maintain ownership of all data; however, vendors are encouraged to provide creative means to capture, manage, and report data.</w:t>
      </w:r>
    </w:p>
    <w:p w14:paraId="1ECA69D5"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will be responsible for providing CIRTA with all reports in electronic form.</w:t>
      </w:r>
    </w:p>
    <w:p w14:paraId="564AC1E8" w14:textId="77777777" w:rsidR="00891412" w:rsidRPr="00E42B39"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 xml:space="preserve">Contract Monitoring.  </w:t>
      </w:r>
    </w:p>
    <w:p w14:paraId="0CFDBD99" w14:textId="77777777" w:rsidR="00891412" w:rsidRPr="00E42B39" w:rsidRDefault="00891412" w:rsidP="00891412">
      <w:pPr>
        <w:pStyle w:val="NoSpacing"/>
        <w:ind w:left="360"/>
        <w:rPr>
          <w:sz w:val="22"/>
          <w:szCs w:val="22"/>
        </w:rPr>
      </w:pPr>
      <w:r w:rsidRPr="00E42B39">
        <w:rPr>
          <w:sz w:val="22"/>
          <w:szCs w:val="22"/>
        </w:rPr>
        <w:t>CIRTA staff will monitor all segments of this contract including but not limited to:</w:t>
      </w:r>
    </w:p>
    <w:p w14:paraId="7D5F41AA"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lastRenderedPageBreak/>
        <w:t>ADA compliance</w:t>
      </w:r>
    </w:p>
    <w:p w14:paraId="4A67019B"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Title VI compliance and notice of posting (more below)</w:t>
      </w:r>
    </w:p>
    <w:p w14:paraId="6CB5720B"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Quality of service</w:t>
      </w:r>
    </w:p>
    <w:p w14:paraId="07E50EEE"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Adherence to performance standards including incentives and disincentives</w:t>
      </w:r>
    </w:p>
    <w:p w14:paraId="797A688B"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Sub-Vendor contractual participation (if applicable)</w:t>
      </w:r>
    </w:p>
    <w:p w14:paraId="6809A384"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Compliance with FTA Drug &amp; Alcohol testing, including documentation of annual testing by all employees with safety-sensitive functions, and certification by the testing company</w:t>
      </w:r>
    </w:p>
    <w:p w14:paraId="54D2E514"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Fare management</w:t>
      </w:r>
    </w:p>
    <w:p w14:paraId="39AB2036"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Compliance with communications and SOP's</w:t>
      </w:r>
    </w:p>
    <w:p w14:paraId="74FF7954"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Financial record keeping</w:t>
      </w:r>
    </w:p>
    <w:p w14:paraId="07DE70D3"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DBE Compliance</w:t>
      </w:r>
    </w:p>
    <w:p w14:paraId="7B9AF1F1" w14:textId="77777777" w:rsidR="00891412" w:rsidRPr="00E42B39" w:rsidRDefault="00891412" w:rsidP="00891412">
      <w:pPr>
        <w:pStyle w:val="NoSpacing"/>
        <w:ind w:left="360"/>
        <w:rPr>
          <w:sz w:val="22"/>
          <w:szCs w:val="22"/>
        </w:rPr>
      </w:pPr>
    </w:p>
    <w:p w14:paraId="02409999" w14:textId="77777777" w:rsidR="00891412" w:rsidRPr="00E42B39" w:rsidRDefault="00891412" w:rsidP="00891412">
      <w:pPr>
        <w:pStyle w:val="NoSpacing"/>
        <w:ind w:left="360"/>
        <w:rPr>
          <w:sz w:val="22"/>
          <w:szCs w:val="22"/>
        </w:rPr>
      </w:pPr>
      <w:r w:rsidRPr="00E42B39">
        <w:rPr>
          <w:sz w:val="22"/>
          <w:szCs w:val="22"/>
        </w:rPr>
        <w:t>Methods of monitoring could include but not be limited to:</w:t>
      </w:r>
    </w:p>
    <w:p w14:paraId="03513D8E"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Monthly review meeting with Vendor(s) managers</w:t>
      </w:r>
    </w:p>
    <w:p w14:paraId="5EB32230"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Quarterly review meetings with Vendor(s) managers</w:t>
      </w:r>
    </w:p>
    <w:p w14:paraId="193385B8"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On-site visits</w:t>
      </w:r>
    </w:p>
    <w:p w14:paraId="689DA075"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Review of procedures</w:t>
      </w:r>
    </w:p>
    <w:p w14:paraId="0221A6B0"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Electronic monitoring</w:t>
      </w:r>
    </w:p>
    <w:p w14:paraId="60045CEA"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Live communications monitoring</w:t>
      </w:r>
    </w:p>
    <w:p w14:paraId="226D78F2"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Review of taped communications</w:t>
      </w:r>
    </w:p>
    <w:p w14:paraId="5CC590AA"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On-board trip monitoring</w:t>
      </w:r>
    </w:p>
    <w:p w14:paraId="224B9ECE"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Service observations</w:t>
      </w:r>
    </w:p>
    <w:p w14:paraId="4A17FE88"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Audits of records</w:t>
      </w:r>
    </w:p>
    <w:p w14:paraId="158C7C01"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Passenger surveys</w:t>
      </w:r>
    </w:p>
    <w:p w14:paraId="497DE89C" w14:textId="77777777" w:rsidR="00891412" w:rsidRPr="00E42B39"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Other methods deemed appropriate</w:t>
      </w:r>
    </w:p>
    <w:p w14:paraId="7E5195FD" w14:textId="77777777" w:rsidR="00891412" w:rsidRPr="00E42B39" w:rsidRDefault="00891412" w:rsidP="00891412">
      <w:pPr>
        <w:pStyle w:val="NoSpacing"/>
        <w:ind w:left="720"/>
        <w:rPr>
          <w:sz w:val="22"/>
          <w:szCs w:val="22"/>
        </w:rPr>
      </w:pPr>
    </w:p>
    <w:p w14:paraId="1AF40BA4" w14:textId="77777777" w:rsidR="00891412" w:rsidRPr="00E42B39" w:rsidRDefault="00891412" w:rsidP="00891412">
      <w:pPr>
        <w:pStyle w:val="NoSpacing"/>
        <w:ind w:left="720"/>
        <w:rPr>
          <w:sz w:val="22"/>
          <w:szCs w:val="22"/>
        </w:rPr>
      </w:pPr>
      <w:r w:rsidRPr="00E42B39">
        <w:rPr>
          <w:sz w:val="22"/>
          <w:szCs w:val="22"/>
        </w:rPr>
        <w:t xml:space="preserve">Vendors are subject to review by service funders, including, as appropriate, the U.S. Federal Transit Administration (FTA), the Indiana Department of Transportation (INDOT), and other private or public funders of the transportation service.  </w:t>
      </w:r>
    </w:p>
    <w:p w14:paraId="1F6F4874" w14:textId="77777777" w:rsidR="00891412" w:rsidRPr="00E42B39" w:rsidRDefault="00891412" w:rsidP="00891412">
      <w:pPr>
        <w:pStyle w:val="NoSpacing"/>
        <w:ind w:left="720"/>
        <w:rPr>
          <w:sz w:val="22"/>
          <w:szCs w:val="22"/>
        </w:rPr>
      </w:pPr>
    </w:p>
    <w:p w14:paraId="0B3B549F" w14:textId="77777777" w:rsidR="00891412" w:rsidRPr="00213FA8" w:rsidRDefault="00891412" w:rsidP="00891412">
      <w:pPr>
        <w:pStyle w:val="NoSpacing"/>
        <w:ind w:left="720"/>
        <w:rPr>
          <w:sz w:val="22"/>
          <w:szCs w:val="22"/>
        </w:rPr>
      </w:pPr>
      <w:r w:rsidRPr="00E42B39">
        <w:rPr>
          <w:sz w:val="22"/>
          <w:szCs w:val="22"/>
        </w:rPr>
        <w:t>Vendors are also expected to fully comply with any investigation and resolution of Title VI and ADA complaints pertaining to the alleged denial of service to any customer on the basis of race, color, national origin, or disability.  Any complaints or comments so received should be referred to the CIRTA project manager at the earliest opportunity.  All vehicles, even backup vehicles, should have appropriate notifications to riders that the service is covered under Title VI and ADA and listing contact information if there is a perceived incident of service discrimination.</w:t>
      </w:r>
      <w:r w:rsidRPr="00213FA8">
        <w:rPr>
          <w:sz w:val="22"/>
          <w:szCs w:val="22"/>
        </w:rPr>
        <w:t xml:space="preserve">  </w:t>
      </w:r>
    </w:p>
    <w:p w14:paraId="7E2A205D" w14:textId="77777777" w:rsidR="00891412" w:rsidRDefault="00891412" w:rsidP="00891412"/>
    <w:p w14:paraId="3128905D" w14:textId="77777777" w:rsidR="00891412" w:rsidRPr="00186736" w:rsidRDefault="00891412" w:rsidP="00891412"/>
    <w:p w14:paraId="7C370DEF" w14:textId="77777777" w:rsidR="00891412" w:rsidRPr="00186736" w:rsidRDefault="00891412" w:rsidP="00891412"/>
    <w:p w14:paraId="671E74F8" w14:textId="77777777" w:rsidR="00891412" w:rsidRPr="005F2C19" w:rsidRDefault="00891412" w:rsidP="00891412">
      <w:pPr>
        <w:jc w:val="center"/>
        <w:rPr>
          <w:rFonts w:ascii="Arial" w:hAnsi="Arial" w:cs="Arial"/>
        </w:rPr>
      </w:pPr>
    </w:p>
    <w:p w14:paraId="167A44B5" w14:textId="77777777" w:rsidR="00891412" w:rsidRPr="00713375" w:rsidRDefault="00891412" w:rsidP="00891412">
      <w:pPr>
        <w:widowControl/>
        <w:kinsoku/>
        <w:spacing w:after="200" w:line="276" w:lineRule="auto"/>
      </w:pPr>
    </w:p>
    <w:p w14:paraId="6BAA9BD5" w14:textId="77777777" w:rsidR="00891412" w:rsidRDefault="00891412"/>
    <w:sectPr w:rsidR="00891412" w:rsidSect="00891412">
      <w:headerReference w:type="default" r:id="rId10"/>
      <w:foot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9299" w14:textId="77777777" w:rsidR="00521D98" w:rsidRDefault="00521D98" w:rsidP="00891412">
      <w:r>
        <w:separator/>
      </w:r>
    </w:p>
  </w:endnote>
  <w:endnote w:type="continuationSeparator" w:id="0">
    <w:p w14:paraId="65B2738A" w14:textId="77777777" w:rsidR="00521D98" w:rsidRDefault="00521D98" w:rsidP="00891412">
      <w:r>
        <w:continuationSeparator/>
      </w:r>
    </w:p>
  </w:endnote>
  <w:endnote w:type="continuationNotice" w:id="1">
    <w:p w14:paraId="589813A8" w14:textId="77777777" w:rsidR="00521D98" w:rsidRDefault="00521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JIOMB+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4BB5" w14:textId="522EBA8A" w:rsidR="008D3D57" w:rsidRPr="00501AFC" w:rsidRDefault="008D3D57">
    <w:pPr>
      <w:pStyle w:val="Footer"/>
      <w:jc w:val="right"/>
    </w:pPr>
    <w:r w:rsidRPr="00501AFC">
      <w:t xml:space="preserve">Page </w:t>
    </w:r>
    <w:r w:rsidRPr="00501AFC">
      <w:rPr>
        <w:bCs/>
      </w:rPr>
      <w:fldChar w:fldCharType="begin"/>
    </w:r>
    <w:r w:rsidRPr="00501AFC">
      <w:rPr>
        <w:bCs/>
      </w:rPr>
      <w:instrText xml:space="preserve"> PAGE </w:instrText>
    </w:r>
    <w:r w:rsidRPr="00501AFC">
      <w:rPr>
        <w:bCs/>
      </w:rPr>
      <w:fldChar w:fldCharType="separate"/>
    </w:r>
    <w:r w:rsidR="00522254">
      <w:rPr>
        <w:bCs/>
        <w:noProof/>
      </w:rPr>
      <w:t>42</w:t>
    </w:r>
    <w:r w:rsidRPr="00501AFC">
      <w:rPr>
        <w:bCs/>
      </w:rPr>
      <w:fldChar w:fldCharType="end"/>
    </w:r>
    <w:r w:rsidRPr="00501AFC">
      <w:t xml:space="preserve"> of </w:t>
    </w:r>
    <w:r w:rsidRPr="00501AFC">
      <w:rPr>
        <w:bCs/>
      </w:rPr>
      <w:fldChar w:fldCharType="begin"/>
    </w:r>
    <w:r w:rsidRPr="00501AFC">
      <w:rPr>
        <w:bCs/>
      </w:rPr>
      <w:instrText xml:space="preserve"> NUMPAGES  </w:instrText>
    </w:r>
    <w:r w:rsidRPr="00501AFC">
      <w:rPr>
        <w:bCs/>
      </w:rPr>
      <w:fldChar w:fldCharType="separate"/>
    </w:r>
    <w:r w:rsidR="00522254">
      <w:rPr>
        <w:bCs/>
        <w:noProof/>
      </w:rPr>
      <w:t>53</w:t>
    </w:r>
    <w:r w:rsidRPr="00501AFC">
      <w:rPr>
        <w:bCs/>
      </w:rPr>
      <w:fldChar w:fldCharType="end"/>
    </w:r>
  </w:p>
  <w:p w14:paraId="0BE60C64" w14:textId="77777777" w:rsidR="008D3D57" w:rsidRPr="00484B7D" w:rsidRDefault="008D3D57" w:rsidP="00891412">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2C31" w14:textId="77777777" w:rsidR="00521D98" w:rsidRDefault="00521D98" w:rsidP="00891412">
      <w:r>
        <w:separator/>
      </w:r>
    </w:p>
  </w:footnote>
  <w:footnote w:type="continuationSeparator" w:id="0">
    <w:p w14:paraId="11251537" w14:textId="77777777" w:rsidR="00521D98" w:rsidRDefault="00521D98" w:rsidP="00891412">
      <w:r>
        <w:continuationSeparator/>
      </w:r>
    </w:p>
  </w:footnote>
  <w:footnote w:type="continuationNotice" w:id="1">
    <w:p w14:paraId="12D019A1" w14:textId="77777777" w:rsidR="00521D98" w:rsidRDefault="00521D98"/>
  </w:footnote>
  <w:footnote w:id="2">
    <w:p w14:paraId="575D0BDE" w14:textId="77777777" w:rsidR="008D3D57" w:rsidRDefault="008D3D57" w:rsidP="00734F1E">
      <w:pPr>
        <w:pStyle w:val="FootnoteText"/>
      </w:pPr>
      <w:r>
        <w:rPr>
          <w:rStyle w:val="FootnoteReference"/>
        </w:rPr>
        <w:footnoteRef/>
      </w:r>
      <w:r>
        <w:t xml:space="preserve"> Including scans of signed copies.  May be flash drive or other portable media.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EFA8" w14:textId="77777777" w:rsidR="008D3D57" w:rsidRPr="00484B7D" w:rsidRDefault="008D3D57" w:rsidP="00891412">
    <w:pPr>
      <w:jc w:val="center"/>
      <w:rPr>
        <w:rFonts w:ascii="Arial" w:hAnsi="Arial" w:cs="Arial"/>
        <w:sz w:val="20"/>
        <w:szCs w:val="20"/>
      </w:rPr>
    </w:pPr>
    <w:r w:rsidRPr="00484B7D">
      <w:rPr>
        <w:rFonts w:ascii="Arial" w:hAnsi="Arial" w:cs="Arial"/>
        <w:sz w:val="20"/>
        <w:szCs w:val="20"/>
      </w:rPr>
      <w:t xml:space="preserve">Central Indiana Regional Transportation Authority </w:t>
    </w:r>
  </w:p>
  <w:p w14:paraId="5FF4EE19" w14:textId="530ED16C" w:rsidR="008D3D57" w:rsidRPr="00367012" w:rsidRDefault="008D3D57" w:rsidP="00891412">
    <w:pPr>
      <w:jc w:val="center"/>
      <w:rPr>
        <w:rFonts w:ascii="Arial" w:hAnsi="Arial" w:cs="Arial"/>
        <w:sz w:val="20"/>
        <w:szCs w:val="20"/>
      </w:rPr>
    </w:pPr>
    <w:r w:rsidRPr="00484B7D">
      <w:rPr>
        <w:rFonts w:ascii="Arial" w:hAnsi="Arial" w:cs="Arial"/>
        <w:sz w:val="20"/>
        <w:szCs w:val="20"/>
      </w:rPr>
      <w:t>IFB #</w:t>
    </w:r>
    <w:r>
      <w:rPr>
        <w:rFonts w:ascii="Arial" w:hAnsi="Arial" w:cs="Arial"/>
        <w:sz w:val="20"/>
        <w:szCs w:val="20"/>
      </w:rPr>
      <w:t>2020-2</w:t>
    </w:r>
    <w:r w:rsidRPr="00484B7D">
      <w:rPr>
        <w:rFonts w:ascii="Arial" w:hAnsi="Arial" w:cs="Arial"/>
        <w:sz w:val="20"/>
        <w:szCs w:val="20"/>
      </w:rPr>
      <w:t xml:space="preserve"> CIRTA: </w:t>
    </w:r>
    <w:r>
      <w:rPr>
        <w:rFonts w:ascii="Arial" w:hAnsi="Arial" w:cs="Arial"/>
        <w:sz w:val="20"/>
        <w:szCs w:val="20"/>
      </w:rPr>
      <w:t xml:space="preserve">Whitestown </w:t>
    </w:r>
    <w:r w:rsidRPr="00484B7D">
      <w:rPr>
        <w:rFonts w:ascii="Arial" w:hAnsi="Arial" w:cs="Arial"/>
        <w:sz w:val="20"/>
        <w:szCs w:val="20"/>
      </w:rPr>
      <w:t>Reverse Commute Transit</w:t>
    </w:r>
  </w:p>
  <w:p w14:paraId="525F2EC4" w14:textId="77777777" w:rsidR="008D3D57" w:rsidRDefault="008D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98F"/>
    <w:multiLevelType w:val="multilevel"/>
    <w:tmpl w:val="3B129FF8"/>
    <w:lvl w:ilvl="0">
      <w:start w:val="2"/>
      <w:numFmt w:val="bullet"/>
      <w:lvlText w:val="•"/>
      <w:lvlJc w:val="left"/>
      <w:pPr>
        <w:ind w:left="108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34172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D22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A82954"/>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683013"/>
    <w:multiLevelType w:val="multilevel"/>
    <w:tmpl w:val="2F2E4E10"/>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DC0AC4"/>
    <w:multiLevelType w:val="multilevel"/>
    <w:tmpl w:val="BB4E4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D227A5"/>
    <w:multiLevelType w:val="hybridMultilevel"/>
    <w:tmpl w:val="8BDC1D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2E1823"/>
    <w:multiLevelType w:val="hybridMultilevel"/>
    <w:tmpl w:val="AC84B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11A27"/>
    <w:multiLevelType w:val="multilevel"/>
    <w:tmpl w:val="54D4A95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1871EC"/>
    <w:multiLevelType w:val="hybridMultilevel"/>
    <w:tmpl w:val="F6D83FA4"/>
    <w:lvl w:ilvl="0" w:tplc="6AC2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856AC"/>
    <w:multiLevelType w:val="hybridMultilevel"/>
    <w:tmpl w:val="BE88E0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7892"/>
    <w:multiLevelType w:val="hybridMultilevel"/>
    <w:tmpl w:val="CA4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468C1"/>
    <w:multiLevelType w:val="hybridMultilevel"/>
    <w:tmpl w:val="E36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C04BA"/>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F87D74"/>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1951D2"/>
    <w:multiLevelType w:val="hybridMultilevel"/>
    <w:tmpl w:val="B8F63EA6"/>
    <w:lvl w:ilvl="0" w:tplc="1E04DF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2C77BF"/>
    <w:multiLevelType w:val="multilevel"/>
    <w:tmpl w:val="52B8ACC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C2E16"/>
    <w:multiLevelType w:val="hybridMultilevel"/>
    <w:tmpl w:val="6932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47F57"/>
    <w:multiLevelType w:val="hybridMultilevel"/>
    <w:tmpl w:val="0D5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672D0"/>
    <w:multiLevelType w:val="multilevel"/>
    <w:tmpl w:val="1A78D21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E26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B6275C"/>
    <w:multiLevelType w:val="hybridMultilevel"/>
    <w:tmpl w:val="7C4CF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FF3F8B"/>
    <w:multiLevelType w:val="hybridMultilevel"/>
    <w:tmpl w:val="0F7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858F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46044BDB"/>
    <w:multiLevelType w:val="multilevel"/>
    <w:tmpl w:val="F83CBF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6326D8"/>
    <w:multiLevelType w:val="hybridMultilevel"/>
    <w:tmpl w:val="A6B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06452"/>
    <w:multiLevelType w:val="hybridMultilevel"/>
    <w:tmpl w:val="D29E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56DF1"/>
    <w:multiLevelType w:val="hybridMultilevel"/>
    <w:tmpl w:val="1798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F4340"/>
    <w:multiLevelType w:val="hybridMultilevel"/>
    <w:tmpl w:val="3FB2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53870"/>
    <w:multiLevelType w:val="multilevel"/>
    <w:tmpl w:val="C73A7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FD0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3C6CC5"/>
    <w:multiLevelType w:val="hybridMultilevel"/>
    <w:tmpl w:val="4418A66A"/>
    <w:lvl w:ilvl="0" w:tplc="7A082018">
      <w:start w:val="2"/>
      <w:numFmt w:val="bullet"/>
      <w:lvlText w:val="•"/>
      <w:lvlJc w:val="left"/>
      <w:pPr>
        <w:ind w:left="1440" w:hanging="720"/>
      </w:pPr>
      <w:rPr>
        <w:rFonts w:ascii="Calibri" w:eastAsiaTheme="minorHAnsi" w:hAnsi="Calibri" w:cs="Calibri" w:hint="default"/>
      </w:rPr>
    </w:lvl>
    <w:lvl w:ilvl="1" w:tplc="EC225828">
      <w:start w:val="1"/>
      <w:numFmt w:val="bullet"/>
      <w:lvlText w:val=""/>
      <w:lvlJc w:val="left"/>
      <w:pPr>
        <w:ind w:left="2160" w:hanging="720"/>
      </w:pPr>
      <w:rPr>
        <w:rFonts w:ascii="Symbol" w:eastAsiaTheme="minorHAnsi" w:hAnsi="Symbol"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1A3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D63C83"/>
    <w:multiLevelType w:val="hybridMultilevel"/>
    <w:tmpl w:val="51AA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105D3"/>
    <w:multiLevelType w:val="hybridMultilevel"/>
    <w:tmpl w:val="35A8DE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BA030A6"/>
    <w:multiLevelType w:val="hybridMultilevel"/>
    <w:tmpl w:val="17D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55D4A"/>
    <w:multiLevelType w:val="hybridMultilevel"/>
    <w:tmpl w:val="04B02746"/>
    <w:lvl w:ilvl="0" w:tplc="5368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313ACE"/>
    <w:multiLevelType w:val="multilevel"/>
    <w:tmpl w:val="8D58F14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3"/>
  </w:num>
  <w:num w:numId="3">
    <w:abstractNumId w:val="22"/>
  </w:num>
  <w:num w:numId="4">
    <w:abstractNumId w:val="17"/>
  </w:num>
  <w:num w:numId="5">
    <w:abstractNumId w:val="9"/>
  </w:num>
  <w:num w:numId="6">
    <w:abstractNumId w:val="10"/>
  </w:num>
  <w:num w:numId="7">
    <w:abstractNumId w:val="36"/>
  </w:num>
  <w:num w:numId="8">
    <w:abstractNumId w:val="11"/>
  </w:num>
  <w:num w:numId="9">
    <w:abstractNumId w:val="28"/>
  </w:num>
  <w:num w:numId="10">
    <w:abstractNumId w:val="35"/>
  </w:num>
  <w:num w:numId="11">
    <w:abstractNumId w:val="20"/>
  </w:num>
  <w:num w:numId="12">
    <w:abstractNumId w:val="19"/>
  </w:num>
  <w:num w:numId="13">
    <w:abstractNumId w:val="30"/>
  </w:num>
  <w:num w:numId="14">
    <w:abstractNumId w:val="32"/>
  </w:num>
  <w:num w:numId="15">
    <w:abstractNumId w:val="29"/>
  </w:num>
  <w:num w:numId="16">
    <w:abstractNumId w:val="31"/>
  </w:num>
  <w:num w:numId="17">
    <w:abstractNumId w:val="2"/>
  </w:num>
  <w:num w:numId="18">
    <w:abstractNumId w:val="13"/>
  </w:num>
  <w:num w:numId="19">
    <w:abstractNumId w:val="3"/>
  </w:num>
  <w:num w:numId="20">
    <w:abstractNumId w:val="14"/>
  </w:num>
  <w:num w:numId="21">
    <w:abstractNumId w:val="24"/>
  </w:num>
  <w:num w:numId="22">
    <w:abstractNumId w:val="16"/>
  </w:num>
  <w:num w:numId="23">
    <w:abstractNumId w:val="37"/>
  </w:num>
  <w:num w:numId="24">
    <w:abstractNumId w:val="4"/>
  </w:num>
  <w:num w:numId="25">
    <w:abstractNumId w:val="0"/>
  </w:num>
  <w:num w:numId="26">
    <w:abstractNumId w:val="8"/>
  </w:num>
  <w:num w:numId="27">
    <w:abstractNumId w:val="15"/>
  </w:num>
  <w:num w:numId="28">
    <w:abstractNumId w:val="12"/>
  </w:num>
  <w:num w:numId="29">
    <w:abstractNumId w:val="25"/>
  </w:num>
  <w:num w:numId="30">
    <w:abstractNumId w:val="27"/>
  </w:num>
  <w:num w:numId="31">
    <w:abstractNumId w:val="6"/>
  </w:num>
  <w:num w:numId="32">
    <w:abstractNumId w:val="7"/>
  </w:num>
  <w:num w:numId="33">
    <w:abstractNumId w:val="23"/>
  </w:num>
  <w:num w:numId="34">
    <w:abstractNumId w:val="1"/>
  </w:num>
  <w:num w:numId="35">
    <w:abstractNumId w:val="5"/>
  </w:num>
  <w:num w:numId="36">
    <w:abstractNumId w:val="26"/>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12"/>
    <w:rsid w:val="000153D8"/>
    <w:rsid w:val="0001778F"/>
    <w:rsid w:val="00041E9F"/>
    <w:rsid w:val="00065BED"/>
    <w:rsid w:val="000C49E8"/>
    <w:rsid w:val="000C64D2"/>
    <w:rsid w:val="000D55AD"/>
    <w:rsid w:val="000E7104"/>
    <w:rsid w:val="000F4957"/>
    <w:rsid w:val="001228A7"/>
    <w:rsid w:val="00133D0C"/>
    <w:rsid w:val="0013713D"/>
    <w:rsid w:val="001651E3"/>
    <w:rsid w:val="00166972"/>
    <w:rsid w:val="001A7304"/>
    <w:rsid w:val="00204CFA"/>
    <w:rsid w:val="002226E9"/>
    <w:rsid w:val="002660EA"/>
    <w:rsid w:val="002C65DB"/>
    <w:rsid w:val="002D624F"/>
    <w:rsid w:val="002E02AE"/>
    <w:rsid w:val="002E407D"/>
    <w:rsid w:val="002F05DD"/>
    <w:rsid w:val="00303299"/>
    <w:rsid w:val="00311680"/>
    <w:rsid w:val="0033398E"/>
    <w:rsid w:val="00362371"/>
    <w:rsid w:val="003877D7"/>
    <w:rsid w:val="003B47D9"/>
    <w:rsid w:val="003D407C"/>
    <w:rsid w:val="003E582C"/>
    <w:rsid w:val="004325F1"/>
    <w:rsid w:val="0043551C"/>
    <w:rsid w:val="0046202E"/>
    <w:rsid w:val="0047271C"/>
    <w:rsid w:val="00474FC9"/>
    <w:rsid w:val="00476DFB"/>
    <w:rsid w:val="00501705"/>
    <w:rsid w:val="00503613"/>
    <w:rsid w:val="00504E73"/>
    <w:rsid w:val="00520217"/>
    <w:rsid w:val="00521D98"/>
    <w:rsid w:val="00522254"/>
    <w:rsid w:val="005C2634"/>
    <w:rsid w:val="006A0230"/>
    <w:rsid w:val="006B3E74"/>
    <w:rsid w:val="007018CC"/>
    <w:rsid w:val="00714376"/>
    <w:rsid w:val="00734F1E"/>
    <w:rsid w:val="00797C5F"/>
    <w:rsid w:val="007E6082"/>
    <w:rsid w:val="0080752A"/>
    <w:rsid w:val="00822470"/>
    <w:rsid w:val="00891412"/>
    <w:rsid w:val="008D3D57"/>
    <w:rsid w:val="008F5380"/>
    <w:rsid w:val="009835FD"/>
    <w:rsid w:val="00985C87"/>
    <w:rsid w:val="0098747D"/>
    <w:rsid w:val="00996F22"/>
    <w:rsid w:val="009B1E37"/>
    <w:rsid w:val="009D350E"/>
    <w:rsid w:val="009F69EE"/>
    <w:rsid w:val="00A215C7"/>
    <w:rsid w:val="00AC6BDD"/>
    <w:rsid w:val="00B03EC6"/>
    <w:rsid w:val="00B65FC4"/>
    <w:rsid w:val="00B67A97"/>
    <w:rsid w:val="00BA745D"/>
    <w:rsid w:val="00BC253A"/>
    <w:rsid w:val="00C13E93"/>
    <w:rsid w:val="00C375EE"/>
    <w:rsid w:val="00C47D40"/>
    <w:rsid w:val="00C6040E"/>
    <w:rsid w:val="00C65A1A"/>
    <w:rsid w:val="00C67465"/>
    <w:rsid w:val="00CC10FD"/>
    <w:rsid w:val="00CD145E"/>
    <w:rsid w:val="00D12DA7"/>
    <w:rsid w:val="00D54B98"/>
    <w:rsid w:val="00D72384"/>
    <w:rsid w:val="00DD7A3C"/>
    <w:rsid w:val="00E32FF7"/>
    <w:rsid w:val="00E402C8"/>
    <w:rsid w:val="00E51C70"/>
    <w:rsid w:val="00EF37E2"/>
    <w:rsid w:val="00F7502E"/>
    <w:rsid w:val="00F95928"/>
    <w:rsid w:val="00F9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F0A3"/>
  <w15:docId w15:val="{6C27EF39-0267-4342-A0F9-E72C3DFF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12"/>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14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91412"/>
    <w:pPr>
      <w:keepNext/>
      <w:widowControl/>
      <w:kinsoku/>
      <w:ind w:left="1440"/>
      <w:jc w:val="both"/>
      <w:outlineLvl w:val="1"/>
    </w:pPr>
    <w:rPr>
      <w:rFonts w:ascii="Arial" w:hAnsi="Arial" w:cs="Arial"/>
      <w:b/>
      <w:bCs/>
    </w:rPr>
  </w:style>
  <w:style w:type="paragraph" w:styleId="Heading3">
    <w:name w:val="heading 3"/>
    <w:basedOn w:val="Normal"/>
    <w:next w:val="Normal"/>
    <w:link w:val="Heading3Char"/>
    <w:qFormat/>
    <w:rsid w:val="00891412"/>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91412"/>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89141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891412"/>
    <w:pPr>
      <w:keepNext/>
      <w:widowControl/>
      <w:kinsoku/>
      <w:ind w:left="1440"/>
      <w:jc w:val="both"/>
      <w:outlineLvl w:val="7"/>
    </w:pPr>
    <w:rPr>
      <w:rFonts w:ascii="Arial" w:hAnsi="Arial" w:cs="Arial"/>
      <w:u w:val="single"/>
    </w:rPr>
  </w:style>
  <w:style w:type="paragraph" w:styleId="Heading9">
    <w:name w:val="heading 9"/>
    <w:basedOn w:val="Normal"/>
    <w:next w:val="Normal"/>
    <w:link w:val="Heading9Char"/>
    <w:uiPriority w:val="9"/>
    <w:unhideWhenUsed/>
    <w:qFormat/>
    <w:rsid w:val="00891412"/>
    <w:pPr>
      <w:keepNext/>
      <w:keepLines/>
      <w:spacing w:before="200"/>
      <w:ind w:left="144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91412"/>
    <w:rPr>
      <w:rFonts w:ascii="Arial" w:eastAsia="Times New Roman" w:hAnsi="Arial" w:cs="Arial"/>
      <w:b/>
      <w:bCs/>
      <w:sz w:val="24"/>
      <w:szCs w:val="24"/>
    </w:rPr>
  </w:style>
  <w:style w:type="character" w:customStyle="1" w:styleId="Heading3Char">
    <w:name w:val="Heading 3 Char"/>
    <w:basedOn w:val="DefaultParagraphFont"/>
    <w:link w:val="Heading3"/>
    <w:rsid w:val="00891412"/>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891412"/>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semiHidden/>
    <w:rsid w:val="00891412"/>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891412"/>
    <w:rPr>
      <w:rFonts w:ascii="Arial" w:eastAsia="Times New Roman" w:hAnsi="Arial" w:cs="Arial"/>
      <w:sz w:val="24"/>
      <w:szCs w:val="24"/>
      <w:u w:val="single"/>
    </w:rPr>
  </w:style>
  <w:style w:type="character" w:customStyle="1" w:styleId="Heading9Char">
    <w:name w:val="Heading 9 Char"/>
    <w:basedOn w:val="DefaultParagraphFont"/>
    <w:link w:val="Heading9"/>
    <w:uiPriority w:val="9"/>
    <w:rsid w:val="00891412"/>
    <w:rPr>
      <w:rFonts w:ascii="Cambria" w:eastAsia="Times New Roman" w:hAnsi="Cambria" w:cs="Times New Roman"/>
      <w:i/>
      <w:iCs/>
      <w:color w:val="404040"/>
      <w:sz w:val="20"/>
      <w:szCs w:val="20"/>
    </w:rPr>
  </w:style>
  <w:style w:type="paragraph" w:styleId="ListParagraph">
    <w:name w:val="List Paragraph"/>
    <w:basedOn w:val="Normal"/>
    <w:uiPriority w:val="34"/>
    <w:qFormat/>
    <w:rsid w:val="00891412"/>
    <w:pPr>
      <w:ind w:left="720"/>
      <w:contextualSpacing/>
    </w:pPr>
  </w:style>
  <w:style w:type="paragraph" w:styleId="Header">
    <w:name w:val="header"/>
    <w:basedOn w:val="Normal"/>
    <w:link w:val="HeaderChar"/>
    <w:uiPriority w:val="99"/>
    <w:unhideWhenUsed/>
    <w:rsid w:val="00891412"/>
    <w:pPr>
      <w:tabs>
        <w:tab w:val="center" w:pos="4680"/>
        <w:tab w:val="right" w:pos="9360"/>
      </w:tabs>
    </w:pPr>
  </w:style>
  <w:style w:type="character" w:customStyle="1" w:styleId="HeaderChar">
    <w:name w:val="Header Char"/>
    <w:basedOn w:val="DefaultParagraphFont"/>
    <w:link w:val="Header"/>
    <w:uiPriority w:val="99"/>
    <w:rsid w:val="008914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412"/>
    <w:pPr>
      <w:tabs>
        <w:tab w:val="center" w:pos="4680"/>
        <w:tab w:val="right" w:pos="9360"/>
      </w:tabs>
    </w:pPr>
  </w:style>
  <w:style w:type="character" w:customStyle="1" w:styleId="FooterChar">
    <w:name w:val="Footer Char"/>
    <w:basedOn w:val="DefaultParagraphFont"/>
    <w:link w:val="Footer"/>
    <w:uiPriority w:val="99"/>
    <w:rsid w:val="008914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412"/>
    <w:rPr>
      <w:rFonts w:ascii="Tahoma" w:hAnsi="Tahoma" w:cs="Tahoma"/>
      <w:sz w:val="16"/>
      <w:szCs w:val="16"/>
    </w:rPr>
  </w:style>
  <w:style w:type="character" w:customStyle="1" w:styleId="BalloonTextChar">
    <w:name w:val="Balloon Text Char"/>
    <w:basedOn w:val="DefaultParagraphFont"/>
    <w:link w:val="BalloonText"/>
    <w:uiPriority w:val="99"/>
    <w:semiHidden/>
    <w:rsid w:val="00891412"/>
    <w:rPr>
      <w:rFonts w:ascii="Tahoma" w:eastAsia="Times New Roman" w:hAnsi="Tahoma" w:cs="Tahoma"/>
      <w:sz w:val="16"/>
      <w:szCs w:val="16"/>
    </w:rPr>
  </w:style>
  <w:style w:type="character" w:styleId="Hyperlink">
    <w:name w:val="Hyperlink"/>
    <w:uiPriority w:val="99"/>
    <w:unhideWhenUsed/>
    <w:rsid w:val="00891412"/>
    <w:rPr>
      <w:color w:val="0000FF"/>
      <w:u w:val="single"/>
    </w:rPr>
  </w:style>
  <w:style w:type="paragraph" w:styleId="BodyTextIndent">
    <w:name w:val="Body Text Indent"/>
    <w:basedOn w:val="Normal"/>
    <w:link w:val="BodyTextIndentChar"/>
    <w:semiHidden/>
    <w:rsid w:val="00891412"/>
    <w:pPr>
      <w:widowControl/>
      <w:kinsoku/>
      <w:ind w:left="1440"/>
      <w:jc w:val="both"/>
    </w:pPr>
    <w:rPr>
      <w:rFonts w:ascii="Arial" w:hAnsi="Arial" w:cs="Arial"/>
      <w:b/>
      <w:bCs/>
    </w:rPr>
  </w:style>
  <w:style w:type="character" w:customStyle="1" w:styleId="BodyTextIndentChar">
    <w:name w:val="Body Text Indent Char"/>
    <w:basedOn w:val="DefaultParagraphFont"/>
    <w:link w:val="BodyTextIndent"/>
    <w:semiHidden/>
    <w:rsid w:val="00891412"/>
    <w:rPr>
      <w:rFonts w:ascii="Arial" w:eastAsia="Times New Roman" w:hAnsi="Arial" w:cs="Arial"/>
      <w:b/>
      <w:bCs/>
      <w:sz w:val="24"/>
      <w:szCs w:val="24"/>
    </w:rPr>
  </w:style>
  <w:style w:type="paragraph" w:styleId="BodyText">
    <w:name w:val="Body Text"/>
    <w:basedOn w:val="Normal"/>
    <w:link w:val="BodyTextChar"/>
    <w:unhideWhenUsed/>
    <w:rsid w:val="00891412"/>
    <w:pPr>
      <w:spacing w:after="120"/>
    </w:pPr>
  </w:style>
  <w:style w:type="character" w:customStyle="1" w:styleId="BodyTextChar">
    <w:name w:val="Body Text Char"/>
    <w:basedOn w:val="DefaultParagraphFont"/>
    <w:link w:val="BodyText"/>
    <w:rsid w:val="00891412"/>
    <w:rPr>
      <w:rFonts w:ascii="Times New Roman" w:eastAsia="Times New Roman" w:hAnsi="Times New Roman" w:cs="Times New Roman"/>
      <w:sz w:val="24"/>
      <w:szCs w:val="24"/>
    </w:rPr>
  </w:style>
  <w:style w:type="character" w:customStyle="1" w:styleId="BodyText2Char">
    <w:name w:val="Body Text 2 Char"/>
    <w:link w:val="BodyText2"/>
    <w:semiHidden/>
    <w:rsid w:val="00891412"/>
    <w:rPr>
      <w:rFonts w:ascii="Arial" w:eastAsia="Times New Roman" w:hAnsi="Arial" w:cs="Arial"/>
      <w:sz w:val="24"/>
      <w:szCs w:val="24"/>
      <w:u w:val="single"/>
    </w:rPr>
  </w:style>
  <w:style w:type="paragraph" w:styleId="BodyText2">
    <w:name w:val="Body Text 2"/>
    <w:basedOn w:val="Normal"/>
    <w:link w:val="BodyText2Char"/>
    <w:semiHidden/>
    <w:rsid w:val="00891412"/>
    <w:pPr>
      <w:widowControl/>
      <w:kinsoku/>
      <w:ind w:left="1440"/>
      <w:jc w:val="both"/>
    </w:pPr>
    <w:rPr>
      <w:rFonts w:ascii="Arial" w:hAnsi="Arial" w:cs="Arial"/>
      <w:u w:val="single"/>
    </w:rPr>
  </w:style>
  <w:style w:type="character" w:customStyle="1" w:styleId="BodyText2Char1">
    <w:name w:val="Body Text 2 Char1"/>
    <w:basedOn w:val="DefaultParagraphFont"/>
    <w:uiPriority w:val="99"/>
    <w:semiHidden/>
    <w:rsid w:val="00891412"/>
    <w:rPr>
      <w:rFonts w:ascii="Times New Roman" w:eastAsia="Times New Roman" w:hAnsi="Times New Roman" w:cs="Times New Roman"/>
      <w:sz w:val="24"/>
      <w:szCs w:val="24"/>
    </w:rPr>
  </w:style>
  <w:style w:type="paragraph" w:styleId="Title">
    <w:name w:val="Title"/>
    <w:basedOn w:val="Normal"/>
    <w:link w:val="TitleChar"/>
    <w:qFormat/>
    <w:rsid w:val="00891412"/>
    <w:pPr>
      <w:widowControl/>
      <w:kinsoku/>
      <w:ind w:left="1440"/>
      <w:jc w:val="center"/>
    </w:pPr>
    <w:rPr>
      <w:b/>
      <w:sz w:val="28"/>
      <w:szCs w:val="20"/>
    </w:rPr>
  </w:style>
  <w:style w:type="character" w:customStyle="1" w:styleId="TitleChar">
    <w:name w:val="Title Char"/>
    <w:basedOn w:val="DefaultParagraphFont"/>
    <w:link w:val="Title"/>
    <w:rsid w:val="00891412"/>
    <w:rPr>
      <w:rFonts w:ascii="Times New Roman" w:eastAsia="Times New Roman" w:hAnsi="Times New Roman" w:cs="Times New Roman"/>
      <w:b/>
      <w:sz w:val="28"/>
      <w:szCs w:val="20"/>
    </w:rPr>
  </w:style>
  <w:style w:type="paragraph" w:styleId="ListBullet">
    <w:name w:val="List Bullet"/>
    <w:basedOn w:val="Normal"/>
    <w:autoRedefine/>
    <w:rsid w:val="00891412"/>
    <w:pPr>
      <w:widowControl/>
      <w:kinsoku/>
      <w:ind w:left="426"/>
      <w:jc w:val="both"/>
    </w:pPr>
    <w:rPr>
      <w:rFonts w:ascii="Arial" w:hAnsi="Arial" w:cs="Arial"/>
      <w:sz w:val="20"/>
      <w:szCs w:val="20"/>
    </w:rPr>
  </w:style>
  <w:style w:type="paragraph" w:styleId="Subtitle">
    <w:name w:val="Subtitle"/>
    <w:basedOn w:val="Normal"/>
    <w:next w:val="Normal"/>
    <w:link w:val="SubtitleChar"/>
    <w:uiPriority w:val="11"/>
    <w:qFormat/>
    <w:rsid w:val="00891412"/>
    <w:pPr>
      <w:numPr>
        <w:ilvl w:val="1"/>
      </w:numPr>
      <w:jc w:val="both"/>
    </w:pPr>
    <w:rPr>
      <w:rFonts w:ascii="Cambria" w:hAnsi="Cambria"/>
      <w:i/>
      <w:iCs/>
      <w:color w:val="4F81BD"/>
      <w:spacing w:val="15"/>
    </w:rPr>
  </w:style>
  <w:style w:type="character" w:customStyle="1" w:styleId="SubtitleChar">
    <w:name w:val="Subtitle Char"/>
    <w:basedOn w:val="DefaultParagraphFont"/>
    <w:link w:val="Subtitle"/>
    <w:uiPriority w:val="11"/>
    <w:rsid w:val="00891412"/>
    <w:rPr>
      <w:rFonts w:ascii="Cambria" w:eastAsia="Times New Roman" w:hAnsi="Cambria" w:cs="Times New Roman"/>
      <w:i/>
      <w:iCs/>
      <w:color w:val="4F81BD"/>
      <w:spacing w:val="15"/>
      <w:sz w:val="24"/>
      <w:szCs w:val="24"/>
    </w:rPr>
  </w:style>
  <w:style w:type="character" w:styleId="CommentReference">
    <w:name w:val="annotation reference"/>
    <w:rsid w:val="00891412"/>
    <w:rPr>
      <w:sz w:val="16"/>
      <w:szCs w:val="16"/>
    </w:rPr>
  </w:style>
  <w:style w:type="paragraph" w:styleId="CommentText">
    <w:name w:val="annotation text"/>
    <w:basedOn w:val="Normal"/>
    <w:link w:val="CommentTextChar"/>
    <w:rsid w:val="00891412"/>
    <w:pPr>
      <w:widowControl/>
      <w:kinsoku/>
      <w:ind w:left="1440"/>
      <w:jc w:val="both"/>
    </w:pPr>
    <w:rPr>
      <w:sz w:val="20"/>
      <w:szCs w:val="20"/>
    </w:rPr>
  </w:style>
  <w:style w:type="character" w:customStyle="1" w:styleId="CommentTextChar">
    <w:name w:val="Comment Text Char"/>
    <w:basedOn w:val="DefaultParagraphFont"/>
    <w:link w:val="CommentText"/>
    <w:rsid w:val="00891412"/>
    <w:rPr>
      <w:rFonts w:ascii="Times New Roman" w:eastAsia="Times New Roman" w:hAnsi="Times New Roman" w:cs="Times New Roman"/>
      <w:sz w:val="20"/>
      <w:szCs w:val="20"/>
    </w:rPr>
  </w:style>
  <w:style w:type="paragraph" w:customStyle="1" w:styleId="bulletindent1">
    <w:name w:val="bullet indent 1"/>
    <w:basedOn w:val="Normal"/>
    <w:rsid w:val="00891412"/>
    <w:pPr>
      <w:widowControl/>
      <w:kinsoku/>
      <w:spacing w:before="120"/>
      <w:ind w:left="720"/>
      <w:jc w:val="both"/>
    </w:pPr>
    <w:rPr>
      <w:rFonts w:eastAsia="Calibri"/>
    </w:rPr>
  </w:style>
  <w:style w:type="character" w:customStyle="1" w:styleId="CommentSubjectChar">
    <w:name w:val="Comment Subject Char"/>
    <w:basedOn w:val="CommentTextChar"/>
    <w:link w:val="CommentSubject"/>
    <w:uiPriority w:val="99"/>
    <w:semiHidden/>
    <w:rsid w:val="0089141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91412"/>
    <w:pPr>
      <w:widowControl w:val="0"/>
      <w:kinsoku w:val="0"/>
      <w:ind w:left="0"/>
      <w:jc w:val="left"/>
    </w:pPr>
    <w:rPr>
      <w:b/>
      <w:bCs/>
    </w:rPr>
  </w:style>
  <w:style w:type="character" w:customStyle="1" w:styleId="CommentSubjectChar1">
    <w:name w:val="Comment Subject Char1"/>
    <w:basedOn w:val="CommentTextChar"/>
    <w:uiPriority w:val="99"/>
    <w:semiHidden/>
    <w:rsid w:val="00891412"/>
    <w:rPr>
      <w:rFonts w:ascii="Times New Roman" w:eastAsia="Times New Roman" w:hAnsi="Times New Roman" w:cs="Times New Roman"/>
      <w:b/>
      <w:bCs/>
      <w:sz w:val="20"/>
      <w:szCs w:val="20"/>
    </w:rPr>
  </w:style>
  <w:style w:type="paragraph" w:customStyle="1" w:styleId="Default">
    <w:name w:val="Default"/>
    <w:rsid w:val="00891412"/>
    <w:pPr>
      <w:autoSpaceDE w:val="0"/>
      <w:autoSpaceDN w:val="0"/>
      <w:adjustRightInd w:val="0"/>
      <w:spacing w:after="0" w:line="240" w:lineRule="auto"/>
    </w:pPr>
    <w:rPr>
      <w:rFonts w:ascii="IJIOMB+ArialNarrow" w:eastAsia="Times New Roman" w:hAnsi="IJIOMB+ArialNarrow" w:cs="Times New Roman"/>
      <w:color w:val="000000"/>
      <w:sz w:val="24"/>
      <w:szCs w:val="24"/>
    </w:rPr>
  </w:style>
  <w:style w:type="paragraph" w:styleId="Revision">
    <w:name w:val="Revision"/>
    <w:hidden/>
    <w:uiPriority w:val="99"/>
    <w:semiHidden/>
    <w:rsid w:val="0089141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1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91412"/>
    <w:pPr>
      <w:keepLines/>
      <w:widowControl/>
      <w:kinsoku/>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91412"/>
    <w:pPr>
      <w:spacing w:after="100"/>
    </w:pPr>
  </w:style>
  <w:style w:type="paragraph" w:styleId="TOC2">
    <w:name w:val="toc 2"/>
    <w:basedOn w:val="Normal"/>
    <w:next w:val="Normal"/>
    <w:autoRedefine/>
    <w:uiPriority w:val="39"/>
    <w:unhideWhenUsed/>
    <w:rsid w:val="00891412"/>
    <w:pPr>
      <w:spacing w:after="100"/>
      <w:ind w:left="240"/>
    </w:pPr>
  </w:style>
  <w:style w:type="paragraph" w:styleId="TOC3">
    <w:name w:val="toc 3"/>
    <w:basedOn w:val="Normal"/>
    <w:next w:val="Normal"/>
    <w:autoRedefine/>
    <w:uiPriority w:val="39"/>
    <w:unhideWhenUsed/>
    <w:rsid w:val="00891412"/>
    <w:pPr>
      <w:spacing w:after="100"/>
      <w:ind w:left="480"/>
    </w:pPr>
  </w:style>
  <w:style w:type="character" w:styleId="SubtleEmphasis">
    <w:name w:val="Subtle Emphasis"/>
    <w:basedOn w:val="DefaultParagraphFont"/>
    <w:uiPriority w:val="19"/>
    <w:qFormat/>
    <w:rsid w:val="00891412"/>
    <w:rPr>
      <w:i/>
      <w:iCs/>
      <w:color w:val="808080" w:themeColor="text1" w:themeTint="7F"/>
    </w:rPr>
  </w:style>
  <w:style w:type="character" w:styleId="IntenseEmphasis">
    <w:name w:val="Intense Emphasis"/>
    <w:basedOn w:val="DefaultParagraphFont"/>
    <w:uiPriority w:val="21"/>
    <w:qFormat/>
    <w:rsid w:val="00891412"/>
    <w:rPr>
      <w:b/>
      <w:bCs/>
      <w:i/>
      <w:iCs/>
      <w:color w:val="4F81BD" w:themeColor="accent1"/>
    </w:rPr>
  </w:style>
  <w:style w:type="character" w:styleId="Strong">
    <w:name w:val="Strong"/>
    <w:basedOn w:val="DefaultParagraphFont"/>
    <w:uiPriority w:val="22"/>
    <w:qFormat/>
    <w:rsid w:val="00891412"/>
    <w:rPr>
      <w:b/>
      <w:bCs/>
    </w:rPr>
  </w:style>
  <w:style w:type="paragraph" w:styleId="FootnoteText">
    <w:name w:val="footnote text"/>
    <w:basedOn w:val="Normal"/>
    <w:link w:val="FootnoteTextChar"/>
    <w:uiPriority w:val="99"/>
    <w:semiHidden/>
    <w:unhideWhenUsed/>
    <w:rsid w:val="00891412"/>
    <w:rPr>
      <w:sz w:val="20"/>
      <w:szCs w:val="20"/>
    </w:rPr>
  </w:style>
  <w:style w:type="character" w:customStyle="1" w:styleId="FootnoteTextChar">
    <w:name w:val="Footnote Text Char"/>
    <w:basedOn w:val="DefaultParagraphFont"/>
    <w:link w:val="FootnoteText"/>
    <w:uiPriority w:val="99"/>
    <w:semiHidden/>
    <w:rsid w:val="008914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1412"/>
    <w:rPr>
      <w:vertAlign w:val="superscript"/>
    </w:rPr>
  </w:style>
  <w:style w:type="paragraph" w:styleId="NormalWeb">
    <w:name w:val="Normal (Web)"/>
    <w:basedOn w:val="Normal"/>
    <w:uiPriority w:val="99"/>
    <w:unhideWhenUsed/>
    <w:rsid w:val="00891412"/>
    <w:pPr>
      <w:widowControl/>
      <w:kinsoku/>
      <w:spacing w:before="100" w:beforeAutospacing="1" w:after="100" w:afterAutospacing="1"/>
    </w:pPr>
  </w:style>
  <w:style w:type="table" w:styleId="LightList">
    <w:name w:val="Light List"/>
    <w:basedOn w:val="TableNormal"/>
    <w:uiPriority w:val="61"/>
    <w:rsid w:val="00891412"/>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891412"/>
    <w:pPr>
      <w:pBdr>
        <w:top w:val="nil"/>
        <w:left w:val="nil"/>
        <w:bottom w:val="nil"/>
        <w:right w:val="nil"/>
        <w:between w:val="nil"/>
      </w:pBdr>
      <w:spacing w:after="0" w:line="240" w:lineRule="auto"/>
    </w:pPr>
    <w:rPr>
      <w:rFonts w:ascii="Calibri" w:eastAsia="Calibri" w:hAnsi="Calibri" w:cs="Calibri"/>
      <w:color w:val="000000"/>
      <w:sz w:val="20"/>
      <w:szCs w:val="20"/>
    </w:rPr>
  </w:style>
  <w:style w:type="paragraph" w:customStyle="1" w:styleId="PPManualStyle">
    <w:name w:val="P&amp;PManualStyle"/>
    <w:basedOn w:val="Normal"/>
    <w:link w:val="PPManualStyleChar"/>
    <w:qFormat/>
    <w:rsid w:val="00891412"/>
    <w:pPr>
      <w:widowControl/>
      <w:pBdr>
        <w:top w:val="nil"/>
        <w:left w:val="nil"/>
        <w:bottom w:val="nil"/>
        <w:right w:val="nil"/>
        <w:between w:val="nil"/>
      </w:pBdr>
      <w:kinsoku/>
    </w:pPr>
    <w:rPr>
      <w:rFonts w:ascii="Calibri" w:eastAsia="Calibri" w:hAnsi="Calibri" w:cs="Calibri"/>
      <w:color w:val="000000"/>
      <w:sz w:val="22"/>
      <w:szCs w:val="22"/>
    </w:rPr>
  </w:style>
  <w:style w:type="character" w:customStyle="1" w:styleId="PPManualStyleChar">
    <w:name w:val="P&amp;PManualStyle Char"/>
    <w:basedOn w:val="DefaultParagraphFont"/>
    <w:link w:val="PPManualStyle"/>
    <w:rsid w:val="00891412"/>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B6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0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funding/procurement/third-party-procurement/best-practices-procurement-man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hodes@cirt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16543</Words>
  <Characters>94301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Dixon</dc:creator>
  <cp:lastModifiedBy>Deandre Rhodes</cp:lastModifiedBy>
  <cp:revision>3</cp:revision>
  <cp:lastPrinted>2019-08-01T17:12:00Z</cp:lastPrinted>
  <dcterms:created xsi:type="dcterms:W3CDTF">2020-06-11T19:29:00Z</dcterms:created>
  <dcterms:modified xsi:type="dcterms:W3CDTF">2020-07-06T15:16:00Z</dcterms:modified>
</cp:coreProperties>
</file>